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Y="1"/>
        <w:tblOverlap w:val="never"/>
        <w:tblW w:w="8244" w:type="dxa"/>
        <w:tblLayout w:type="fixed"/>
        <w:tblCellMar>
          <w:left w:w="0" w:type="dxa"/>
          <w:right w:w="0" w:type="dxa"/>
        </w:tblCellMar>
        <w:tblLook w:val="00BF"/>
      </w:tblPr>
      <w:tblGrid>
        <w:gridCol w:w="8244"/>
      </w:tblGrid>
      <w:tr w:rsidR="000B0245" w:rsidRPr="00AA3868" w:rsidTr="00CE2596">
        <w:trPr>
          <w:trHeight w:hRule="exact" w:val="1871"/>
        </w:trPr>
        <w:tc>
          <w:tcPr>
            <w:tcW w:w="8244" w:type="dxa"/>
          </w:tcPr>
          <w:p w:rsidR="000B0245" w:rsidRPr="00AA3868" w:rsidRDefault="0017453D" w:rsidP="00CE2596">
            <w:r>
              <w:fldChar w:fldCharType="begin"/>
            </w:r>
            <w:r w:rsidR="000B0245">
              <w:instrText xml:space="preserve">  </w:instrText>
            </w:r>
            <w:r>
              <w:fldChar w:fldCharType="end"/>
            </w:r>
          </w:p>
        </w:tc>
      </w:tr>
      <w:tr w:rsidR="000B0245" w:rsidRPr="00AA3868" w:rsidTr="00CE2596">
        <w:trPr>
          <w:trHeight w:hRule="exact" w:val="2521"/>
        </w:trPr>
        <w:tc>
          <w:tcPr>
            <w:tcW w:w="8244" w:type="dxa"/>
          </w:tcPr>
          <w:p w:rsidR="000B0245" w:rsidRDefault="000B0245" w:rsidP="00CE2596">
            <w:pPr>
              <w:pStyle w:val="Titel1"/>
            </w:pPr>
            <w:r>
              <w:t>OpenScape Business V1</w:t>
            </w:r>
          </w:p>
          <w:p w:rsidR="000B0245" w:rsidRPr="00AA3868" w:rsidRDefault="000B0245" w:rsidP="00823D48"/>
        </w:tc>
      </w:tr>
    </w:tbl>
    <w:p w:rsidR="000B0245" w:rsidRDefault="000B0245" w:rsidP="00BE3102">
      <w:pPr>
        <w:pStyle w:val="Titel3"/>
      </w:pPr>
      <w:r w:rsidRPr="00AA3868">
        <w:br w:type="textWrapping" w:clear="all"/>
      </w:r>
    </w:p>
    <w:p w:rsidR="000B0245" w:rsidRDefault="000B0245" w:rsidP="00BE3102">
      <w:pPr>
        <w:pStyle w:val="Titel3"/>
      </w:pPr>
    </w:p>
    <w:p w:rsidR="000B0245" w:rsidRPr="001035D9" w:rsidRDefault="000F16AE" w:rsidP="00BE3102">
      <w:pPr>
        <w:pStyle w:val="Titel3"/>
        <w:rPr>
          <w:lang w:val="en-US"/>
        </w:rPr>
      </w:pPr>
      <w:r w:rsidRPr="000F16AE">
        <w:rPr>
          <w:lang w:val="en-US"/>
        </w:rPr>
        <w:t xml:space="preserve">Version: </w:t>
      </w:r>
      <w:fldSimple w:instr=" DOCPROPERTY  Version  \* MERGEFORMAT ">
        <w:r w:rsidR="00FF740C" w:rsidRPr="00FF740C">
          <w:rPr>
            <w:lang w:val="en-US"/>
          </w:rPr>
          <w:t>0.92</w:t>
        </w:r>
      </w:fldSimple>
      <w:r w:rsidR="000B0245">
        <w:t xml:space="preserve"> - Preliminary - </w:t>
      </w:r>
    </w:p>
    <w:p w:rsidR="000B0245" w:rsidRPr="00823D48" w:rsidRDefault="000B0245" w:rsidP="00B231BB">
      <w:pPr>
        <w:pStyle w:val="Titel3"/>
      </w:pPr>
      <w:r w:rsidRPr="00823D48">
        <w:t xml:space="preserve">Date: </w:t>
      </w:r>
      <w:fldSimple w:instr=" DOCPROPERTY  Date  \* MERGEFORMAT ">
        <w:r w:rsidR="00FF740C">
          <w:t>2013-02-18</w:t>
        </w:r>
      </w:fldSimple>
    </w:p>
    <w:p w:rsidR="000B0245" w:rsidRPr="00823D48" w:rsidRDefault="000B0245" w:rsidP="00B231BB">
      <w:pPr>
        <w:pStyle w:val="Titel3"/>
      </w:pPr>
    </w:p>
    <w:p w:rsidR="000B0245" w:rsidRPr="00AA3868" w:rsidRDefault="000B0245" w:rsidP="00B231BB">
      <w:pPr>
        <w:pStyle w:val="Titel3"/>
      </w:pPr>
      <w:r>
        <w:t>SEN VA SME PSM / Baseline Security Office</w:t>
      </w:r>
    </w:p>
    <w:p w:rsidR="000B0245" w:rsidRDefault="0017453D" w:rsidP="0066103B">
      <w:pPr>
        <w:pStyle w:val="Titel3"/>
      </w:pPr>
      <w:fldSimple w:instr=" DOCPROPERTY  Company  \* MERGEFORMAT ">
        <w:r w:rsidR="00FF740C">
          <w:t>Siemens Enterprise Communications</w:t>
        </w:r>
      </w:fldSimple>
    </w:p>
    <w:p w:rsidR="000B0245" w:rsidRDefault="000B0245" w:rsidP="0066103B">
      <w:pPr>
        <w:pStyle w:val="Titel3"/>
      </w:pPr>
    </w:p>
    <w:p w:rsidR="000B0245" w:rsidRPr="00AA3868" w:rsidRDefault="000B0245" w:rsidP="0066103B">
      <w:pPr>
        <w:pStyle w:val="Titel3"/>
        <w:sectPr w:rsidR="000B0245" w:rsidRPr="00AA3868" w:rsidSect="00371665">
          <w:headerReference w:type="default" r:id="rId8"/>
          <w:footerReference w:type="default" r:id="rId9"/>
          <w:pgSz w:w="11899" w:h="16838"/>
          <w:pgMar w:top="1644" w:right="624" w:bottom="1304" w:left="1304" w:header="709" w:footer="454" w:gutter="0"/>
          <w:cols w:space="708"/>
          <w:docGrid w:linePitch="360"/>
        </w:sectPr>
      </w:pPr>
    </w:p>
    <w:p w:rsidR="000B0245" w:rsidRPr="00AA3868" w:rsidRDefault="000B0245" w:rsidP="00F41900">
      <w:pPr>
        <w:rPr>
          <w:b/>
          <w:sz w:val="30"/>
          <w:szCs w:val="30"/>
        </w:rPr>
      </w:pPr>
      <w:r w:rsidRPr="00AA3868" w:rsidDel="00F41900">
        <w:lastRenderedPageBreak/>
        <w:t xml:space="preserve"> </w:t>
      </w:r>
      <w:r w:rsidRPr="00AA3868">
        <w:rPr>
          <w:b/>
          <w:sz w:val="30"/>
          <w:szCs w:val="30"/>
        </w:rPr>
        <w:t>Table of Content</w:t>
      </w:r>
    </w:p>
    <w:p w:rsidR="000B0245" w:rsidRPr="00AA3868" w:rsidRDefault="000B0245"/>
    <w:p w:rsidR="00FF740C" w:rsidRPr="00FF740C" w:rsidRDefault="0017453D">
      <w:pPr>
        <w:pStyle w:val="Verzeichnis1"/>
        <w:tabs>
          <w:tab w:val="left" w:pos="720"/>
          <w:tab w:val="right" w:leader="dot" w:pos="9053"/>
        </w:tabs>
        <w:rPr>
          <w:rFonts w:asciiTheme="minorHAnsi" w:eastAsiaTheme="minorEastAsia" w:hAnsiTheme="minorHAnsi" w:cstheme="minorBidi"/>
          <w:b w:val="0"/>
          <w:noProof/>
          <w:szCs w:val="22"/>
          <w:lang w:val="en-US"/>
        </w:rPr>
      </w:pPr>
      <w:r w:rsidRPr="0017453D">
        <w:rPr>
          <w:b w:val="0"/>
        </w:rPr>
        <w:fldChar w:fldCharType="begin"/>
      </w:r>
      <w:r w:rsidR="000B0245">
        <w:rPr>
          <w:b w:val="0"/>
        </w:rPr>
        <w:instrText xml:space="preserve"> TOC \o </w:instrText>
      </w:r>
      <w:r w:rsidRPr="0017453D">
        <w:rPr>
          <w:b w:val="0"/>
        </w:rPr>
        <w:fldChar w:fldCharType="separate"/>
      </w:r>
      <w:r w:rsidR="00FF740C">
        <w:rPr>
          <w:noProof/>
        </w:rPr>
        <w:t>1</w:t>
      </w:r>
      <w:r w:rsidR="00FF740C" w:rsidRPr="00FF740C">
        <w:rPr>
          <w:rFonts w:asciiTheme="minorHAnsi" w:eastAsiaTheme="minorEastAsia" w:hAnsiTheme="minorHAnsi" w:cstheme="minorBidi"/>
          <w:b w:val="0"/>
          <w:noProof/>
          <w:szCs w:val="22"/>
          <w:lang w:val="en-US"/>
        </w:rPr>
        <w:tab/>
      </w:r>
      <w:r w:rsidR="00FF740C">
        <w:rPr>
          <w:noProof/>
        </w:rPr>
        <w:t>Introduction</w:t>
      </w:r>
      <w:r w:rsidR="00FF740C">
        <w:rPr>
          <w:noProof/>
        </w:rPr>
        <w:tab/>
      </w:r>
      <w:r>
        <w:rPr>
          <w:noProof/>
        </w:rPr>
        <w:fldChar w:fldCharType="begin"/>
      </w:r>
      <w:r w:rsidR="00FF740C">
        <w:rPr>
          <w:noProof/>
        </w:rPr>
        <w:instrText xml:space="preserve"> PAGEREF _Toc351446330 \h </w:instrText>
      </w:r>
      <w:r>
        <w:rPr>
          <w:noProof/>
        </w:rPr>
      </w:r>
      <w:r>
        <w:rPr>
          <w:noProof/>
        </w:rPr>
        <w:fldChar w:fldCharType="separate"/>
      </w:r>
      <w:r w:rsidR="00FF740C">
        <w:rPr>
          <w:noProof/>
        </w:rPr>
        <w:t>4</w:t>
      </w:r>
      <w:r>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1.1</w:t>
      </w:r>
      <w:r w:rsidRPr="00FF740C">
        <w:rPr>
          <w:rFonts w:asciiTheme="minorHAnsi" w:eastAsiaTheme="minorEastAsia" w:hAnsiTheme="minorHAnsi" w:cstheme="minorBidi"/>
          <w:b w:val="0"/>
          <w:noProof/>
          <w:szCs w:val="22"/>
          <w:lang w:val="en-US"/>
        </w:rPr>
        <w:tab/>
      </w:r>
      <w:r>
        <w:rPr>
          <w:noProof/>
        </w:rPr>
        <w:t>General Remarks</w:t>
      </w:r>
      <w:r>
        <w:rPr>
          <w:noProof/>
        </w:rPr>
        <w:tab/>
      </w:r>
      <w:r w:rsidR="0017453D">
        <w:rPr>
          <w:noProof/>
        </w:rPr>
        <w:fldChar w:fldCharType="begin"/>
      </w:r>
      <w:r>
        <w:rPr>
          <w:noProof/>
        </w:rPr>
        <w:instrText xml:space="preserve"> PAGEREF _Toc351446331 \h </w:instrText>
      </w:r>
      <w:r w:rsidR="0017453D">
        <w:rPr>
          <w:noProof/>
        </w:rPr>
      </w:r>
      <w:r w:rsidR="0017453D">
        <w:rPr>
          <w:noProof/>
        </w:rPr>
        <w:fldChar w:fldCharType="separate"/>
      </w:r>
      <w:r>
        <w:rPr>
          <w:noProof/>
        </w:rPr>
        <w:t>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1.2</w:t>
      </w:r>
      <w:r w:rsidRPr="00FF740C">
        <w:rPr>
          <w:rFonts w:asciiTheme="minorHAnsi" w:eastAsiaTheme="minorEastAsia" w:hAnsiTheme="minorHAnsi" w:cstheme="minorBidi"/>
          <w:b w:val="0"/>
          <w:noProof/>
          <w:szCs w:val="22"/>
          <w:lang w:val="en-US"/>
        </w:rPr>
        <w:tab/>
      </w:r>
      <w:r>
        <w:rPr>
          <w:noProof/>
        </w:rPr>
        <w:t>History of Change</w:t>
      </w:r>
      <w:r>
        <w:rPr>
          <w:noProof/>
        </w:rPr>
        <w:tab/>
      </w:r>
      <w:r w:rsidR="0017453D">
        <w:rPr>
          <w:noProof/>
        </w:rPr>
        <w:fldChar w:fldCharType="begin"/>
      </w:r>
      <w:r>
        <w:rPr>
          <w:noProof/>
        </w:rPr>
        <w:instrText xml:space="preserve"> PAGEREF _Toc351446332 \h </w:instrText>
      </w:r>
      <w:r w:rsidR="0017453D">
        <w:rPr>
          <w:noProof/>
        </w:rPr>
      </w:r>
      <w:r w:rsidR="0017453D">
        <w:rPr>
          <w:noProof/>
        </w:rPr>
        <w:fldChar w:fldCharType="separate"/>
      </w:r>
      <w:r>
        <w:rPr>
          <w:noProof/>
        </w:rPr>
        <w:t>5</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1.3</w:t>
      </w:r>
      <w:r w:rsidRPr="00FF740C">
        <w:rPr>
          <w:rFonts w:asciiTheme="minorHAnsi" w:eastAsiaTheme="minorEastAsia" w:hAnsiTheme="minorHAnsi" w:cstheme="minorBidi"/>
          <w:b w:val="0"/>
          <w:noProof/>
          <w:szCs w:val="22"/>
          <w:lang w:val="en-US"/>
        </w:rPr>
        <w:tab/>
      </w:r>
      <w:r>
        <w:rPr>
          <w:noProof/>
        </w:rPr>
        <w:t>Customer Deployment - Overview</w:t>
      </w:r>
      <w:r>
        <w:rPr>
          <w:noProof/>
        </w:rPr>
        <w:tab/>
      </w:r>
      <w:r w:rsidR="0017453D">
        <w:rPr>
          <w:noProof/>
        </w:rPr>
        <w:fldChar w:fldCharType="begin"/>
      </w:r>
      <w:r>
        <w:rPr>
          <w:noProof/>
        </w:rPr>
        <w:instrText xml:space="preserve"> PAGEREF _Toc351446333 \h </w:instrText>
      </w:r>
      <w:r w:rsidR="0017453D">
        <w:rPr>
          <w:noProof/>
        </w:rPr>
      </w:r>
      <w:r w:rsidR="0017453D">
        <w:rPr>
          <w:noProof/>
        </w:rPr>
        <w:fldChar w:fldCharType="separate"/>
      </w:r>
      <w:r>
        <w:rPr>
          <w:noProof/>
        </w:rPr>
        <w:t>6</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2</w:t>
      </w:r>
      <w:r w:rsidRPr="00FF740C">
        <w:rPr>
          <w:rFonts w:asciiTheme="minorHAnsi" w:eastAsiaTheme="minorEastAsia" w:hAnsiTheme="minorHAnsi" w:cstheme="minorBidi"/>
          <w:b w:val="0"/>
          <w:noProof/>
          <w:szCs w:val="22"/>
          <w:lang w:val="en-US"/>
        </w:rPr>
        <w:tab/>
      </w:r>
      <w:r>
        <w:rPr>
          <w:noProof/>
        </w:rPr>
        <w:t>OpenScape Business Hardening Measures in General</w:t>
      </w:r>
      <w:r>
        <w:rPr>
          <w:noProof/>
        </w:rPr>
        <w:tab/>
      </w:r>
      <w:r w:rsidR="0017453D">
        <w:rPr>
          <w:noProof/>
        </w:rPr>
        <w:fldChar w:fldCharType="begin"/>
      </w:r>
      <w:r>
        <w:rPr>
          <w:noProof/>
        </w:rPr>
        <w:instrText xml:space="preserve"> PAGEREF _Toc351446334 \h </w:instrText>
      </w:r>
      <w:r w:rsidR="0017453D">
        <w:rPr>
          <w:noProof/>
        </w:rPr>
      </w:r>
      <w:r w:rsidR="0017453D">
        <w:rPr>
          <w:noProof/>
        </w:rPr>
        <w:fldChar w:fldCharType="separate"/>
      </w:r>
      <w:r>
        <w:rPr>
          <w:noProof/>
        </w:rPr>
        <w:t>7</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2.1</w:t>
      </w:r>
      <w:r w:rsidRPr="00FF740C">
        <w:rPr>
          <w:rFonts w:asciiTheme="minorHAnsi" w:eastAsiaTheme="minorEastAsia" w:hAnsiTheme="minorHAnsi" w:cstheme="minorBidi"/>
          <w:b w:val="0"/>
          <w:noProof/>
          <w:szCs w:val="22"/>
          <w:lang w:val="en-US"/>
        </w:rPr>
        <w:tab/>
      </w:r>
      <w:r>
        <w:rPr>
          <w:noProof/>
        </w:rPr>
        <w:t>System Access Protection</w:t>
      </w:r>
      <w:r>
        <w:rPr>
          <w:noProof/>
        </w:rPr>
        <w:tab/>
      </w:r>
      <w:r w:rsidR="0017453D">
        <w:rPr>
          <w:noProof/>
        </w:rPr>
        <w:fldChar w:fldCharType="begin"/>
      </w:r>
      <w:r>
        <w:rPr>
          <w:noProof/>
        </w:rPr>
        <w:instrText xml:space="preserve"> PAGEREF _Toc351446335 \h </w:instrText>
      </w:r>
      <w:r w:rsidR="0017453D">
        <w:rPr>
          <w:noProof/>
        </w:rPr>
      </w:r>
      <w:r w:rsidR="0017453D">
        <w:rPr>
          <w:noProof/>
        </w:rPr>
        <w:fldChar w:fldCharType="separate"/>
      </w:r>
      <w:r>
        <w:rPr>
          <w:noProof/>
        </w:rPr>
        <w:t>9</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2.2</w:t>
      </w:r>
      <w:r w:rsidRPr="00FF740C">
        <w:rPr>
          <w:rFonts w:asciiTheme="minorHAnsi" w:eastAsiaTheme="minorEastAsia" w:hAnsiTheme="minorHAnsi" w:cstheme="minorBidi"/>
          <w:b w:val="0"/>
          <w:noProof/>
          <w:szCs w:val="22"/>
          <w:lang w:val="en-US"/>
        </w:rPr>
        <w:tab/>
      </w:r>
      <w:r>
        <w:rPr>
          <w:noProof/>
        </w:rPr>
        <w:t>Administration</w:t>
      </w:r>
      <w:r>
        <w:rPr>
          <w:noProof/>
        </w:rPr>
        <w:tab/>
      </w:r>
      <w:r w:rsidR="0017453D">
        <w:rPr>
          <w:noProof/>
        </w:rPr>
        <w:fldChar w:fldCharType="begin"/>
      </w:r>
      <w:r>
        <w:rPr>
          <w:noProof/>
        </w:rPr>
        <w:instrText xml:space="preserve"> PAGEREF _Toc351446336 \h </w:instrText>
      </w:r>
      <w:r w:rsidR="0017453D">
        <w:rPr>
          <w:noProof/>
        </w:rPr>
      </w:r>
      <w:r w:rsidR="0017453D">
        <w:rPr>
          <w:noProof/>
        </w:rPr>
        <w:fldChar w:fldCharType="separate"/>
      </w:r>
      <w:r>
        <w:rPr>
          <w:noProof/>
        </w:rPr>
        <w:t>9</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2.2.1</w:t>
      </w:r>
      <w:r w:rsidRPr="00FF740C">
        <w:rPr>
          <w:rFonts w:asciiTheme="minorHAnsi" w:eastAsiaTheme="minorEastAsia" w:hAnsiTheme="minorHAnsi" w:cstheme="minorBidi"/>
          <w:noProof/>
          <w:szCs w:val="22"/>
          <w:lang w:val="en-US"/>
        </w:rPr>
        <w:tab/>
      </w:r>
      <w:r>
        <w:rPr>
          <w:noProof/>
        </w:rPr>
        <w:t>OpenScape Business Assistant</w:t>
      </w:r>
      <w:r>
        <w:rPr>
          <w:noProof/>
        </w:rPr>
        <w:tab/>
      </w:r>
      <w:r w:rsidR="0017453D">
        <w:rPr>
          <w:noProof/>
        </w:rPr>
        <w:fldChar w:fldCharType="begin"/>
      </w:r>
      <w:r>
        <w:rPr>
          <w:noProof/>
        </w:rPr>
        <w:instrText xml:space="preserve"> PAGEREF _Toc351446337 \h </w:instrText>
      </w:r>
      <w:r w:rsidR="0017453D">
        <w:rPr>
          <w:noProof/>
        </w:rPr>
      </w:r>
      <w:r w:rsidR="0017453D">
        <w:rPr>
          <w:noProof/>
        </w:rPr>
        <w:fldChar w:fldCharType="separate"/>
      </w:r>
      <w:r>
        <w:rPr>
          <w:noProof/>
        </w:rPr>
        <w:t>9</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2.2.2</w:t>
      </w:r>
      <w:r w:rsidRPr="00FF740C">
        <w:rPr>
          <w:rFonts w:asciiTheme="minorHAnsi" w:eastAsiaTheme="minorEastAsia" w:hAnsiTheme="minorHAnsi" w:cstheme="minorBidi"/>
          <w:noProof/>
          <w:szCs w:val="22"/>
          <w:lang w:val="en-US"/>
        </w:rPr>
        <w:tab/>
      </w:r>
      <w:r>
        <w:rPr>
          <w:noProof/>
        </w:rPr>
        <w:t>HiPath Manager E</w:t>
      </w:r>
      <w:r>
        <w:rPr>
          <w:noProof/>
        </w:rPr>
        <w:tab/>
      </w:r>
      <w:r w:rsidR="0017453D">
        <w:rPr>
          <w:noProof/>
        </w:rPr>
        <w:fldChar w:fldCharType="begin"/>
      </w:r>
      <w:r>
        <w:rPr>
          <w:noProof/>
        </w:rPr>
        <w:instrText xml:space="preserve"> PAGEREF _Toc351446338 \h </w:instrText>
      </w:r>
      <w:r w:rsidR="0017453D">
        <w:rPr>
          <w:noProof/>
        </w:rPr>
      </w:r>
      <w:r w:rsidR="0017453D">
        <w:rPr>
          <w:noProof/>
        </w:rPr>
        <w:fldChar w:fldCharType="separate"/>
      </w:r>
      <w:r>
        <w:rPr>
          <w:noProof/>
        </w:rPr>
        <w:t>11</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2.2.3</w:t>
      </w:r>
      <w:r w:rsidRPr="00FF740C">
        <w:rPr>
          <w:rFonts w:asciiTheme="minorHAnsi" w:eastAsiaTheme="minorEastAsia" w:hAnsiTheme="minorHAnsi" w:cstheme="minorBidi"/>
          <w:noProof/>
          <w:szCs w:val="22"/>
          <w:lang w:val="en-US"/>
        </w:rPr>
        <w:tab/>
      </w:r>
      <w:r>
        <w:rPr>
          <w:noProof/>
        </w:rPr>
        <w:t>Assistant T/TC</w:t>
      </w:r>
      <w:r>
        <w:rPr>
          <w:noProof/>
        </w:rPr>
        <w:tab/>
      </w:r>
      <w:r w:rsidR="0017453D">
        <w:rPr>
          <w:noProof/>
        </w:rPr>
        <w:fldChar w:fldCharType="begin"/>
      </w:r>
      <w:r>
        <w:rPr>
          <w:noProof/>
        </w:rPr>
        <w:instrText xml:space="preserve"> PAGEREF _Toc351446339 \h </w:instrText>
      </w:r>
      <w:r w:rsidR="0017453D">
        <w:rPr>
          <w:noProof/>
        </w:rPr>
      </w:r>
      <w:r w:rsidR="0017453D">
        <w:rPr>
          <w:noProof/>
        </w:rPr>
        <w:fldChar w:fldCharType="separate"/>
      </w:r>
      <w:r>
        <w:rPr>
          <w:noProof/>
        </w:rPr>
        <w:t>11</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2.2.4</w:t>
      </w:r>
      <w:r w:rsidRPr="00FF740C">
        <w:rPr>
          <w:rFonts w:asciiTheme="minorHAnsi" w:eastAsiaTheme="minorEastAsia" w:hAnsiTheme="minorHAnsi" w:cstheme="minorBidi"/>
          <w:noProof/>
          <w:szCs w:val="22"/>
          <w:lang w:val="en-US"/>
        </w:rPr>
        <w:tab/>
      </w:r>
      <w:r>
        <w:rPr>
          <w:noProof/>
        </w:rPr>
        <w:t>Smart Service Delivery Platform (SSDP)</w:t>
      </w:r>
      <w:r>
        <w:rPr>
          <w:noProof/>
        </w:rPr>
        <w:tab/>
      </w:r>
      <w:r w:rsidR="0017453D">
        <w:rPr>
          <w:noProof/>
        </w:rPr>
        <w:fldChar w:fldCharType="begin"/>
      </w:r>
      <w:r>
        <w:rPr>
          <w:noProof/>
        </w:rPr>
        <w:instrText xml:space="preserve"> PAGEREF _Toc351446340 \h </w:instrText>
      </w:r>
      <w:r w:rsidR="0017453D">
        <w:rPr>
          <w:noProof/>
        </w:rPr>
      </w:r>
      <w:r w:rsidR="0017453D">
        <w:rPr>
          <w:noProof/>
        </w:rPr>
        <w:fldChar w:fldCharType="separate"/>
      </w:r>
      <w:r>
        <w:rPr>
          <w:noProof/>
        </w:rPr>
        <w:t>11</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2.2.5</w:t>
      </w:r>
      <w:r w:rsidRPr="00FF740C">
        <w:rPr>
          <w:rFonts w:asciiTheme="minorHAnsi" w:eastAsiaTheme="minorEastAsia" w:hAnsiTheme="minorHAnsi" w:cstheme="minorBidi"/>
          <w:noProof/>
          <w:szCs w:val="22"/>
          <w:lang w:val="en-US"/>
        </w:rPr>
        <w:tab/>
      </w:r>
      <w:r>
        <w:rPr>
          <w:noProof/>
        </w:rPr>
        <w:t>Remote Access over VPN</w:t>
      </w:r>
      <w:r>
        <w:rPr>
          <w:noProof/>
        </w:rPr>
        <w:tab/>
      </w:r>
      <w:r w:rsidR="0017453D">
        <w:rPr>
          <w:noProof/>
        </w:rPr>
        <w:fldChar w:fldCharType="begin"/>
      </w:r>
      <w:r>
        <w:rPr>
          <w:noProof/>
        </w:rPr>
        <w:instrText xml:space="preserve"> PAGEREF _Toc351446341 \h </w:instrText>
      </w:r>
      <w:r w:rsidR="0017453D">
        <w:rPr>
          <w:noProof/>
        </w:rPr>
      </w:r>
      <w:r w:rsidR="0017453D">
        <w:rPr>
          <w:noProof/>
        </w:rPr>
        <w:fldChar w:fldCharType="separate"/>
      </w:r>
      <w:r>
        <w:rPr>
          <w:noProof/>
        </w:rPr>
        <w:t>12</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2.2.6</w:t>
      </w:r>
      <w:r w:rsidRPr="00FF740C">
        <w:rPr>
          <w:rFonts w:asciiTheme="minorHAnsi" w:eastAsiaTheme="minorEastAsia" w:hAnsiTheme="minorHAnsi" w:cstheme="minorBidi"/>
          <w:noProof/>
          <w:szCs w:val="22"/>
          <w:lang w:val="en-US"/>
        </w:rPr>
        <w:tab/>
      </w:r>
      <w:r>
        <w:rPr>
          <w:noProof/>
        </w:rPr>
        <w:t>Remote Access over ISDN / BRI</w:t>
      </w:r>
      <w:r>
        <w:rPr>
          <w:noProof/>
        </w:rPr>
        <w:tab/>
      </w:r>
      <w:r w:rsidR="0017453D">
        <w:rPr>
          <w:noProof/>
        </w:rPr>
        <w:fldChar w:fldCharType="begin"/>
      </w:r>
      <w:r>
        <w:rPr>
          <w:noProof/>
        </w:rPr>
        <w:instrText xml:space="preserve"> PAGEREF _Toc351446342 \h </w:instrText>
      </w:r>
      <w:r w:rsidR="0017453D">
        <w:rPr>
          <w:noProof/>
        </w:rPr>
      </w:r>
      <w:r w:rsidR="0017453D">
        <w:rPr>
          <w:noProof/>
        </w:rPr>
        <w:fldChar w:fldCharType="separate"/>
      </w:r>
      <w:r>
        <w:rPr>
          <w:noProof/>
        </w:rPr>
        <w:t>12</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2.3</w:t>
      </w:r>
      <w:r w:rsidRPr="00FF740C">
        <w:rPr>
          <w:rFonts w:asciiTheme="minorHAnsi" w:eastAsiaTheme="minorEastAsia" w:hAnsiTheme="minorHAnsi" w:cstheme="minorBidi"/>
          <w:b w:val="0"/>
          <w:noProof/>
          <w:szCs w:val="22"/>
          <w:lang w:val="en-US"/>
        </w:rPr>
        <w:tab/>
      </w:r>
      <w:r>
        <w:rPr>
          <w:noProof/>
        </w:rPr>
        <w:t>Communication Access and Toll Fraud Protection</w:t>
      </w:r>
      <w:r>
        <w:rPr>
          <w:noProof/>
        </w:rPr>
        <w:tab/>
      </w:r>
      <w:r w:rsidR="0017453D">
        <w:rPr>
          <w:noProof/>
        </w:rPr>
        <w:fldChar w:fldCharType="begin"/>
      </w:r>
      <w:r>
        <w:rPr>
          <w:noProof/>
        </w:rPr>
        <w:instrText xml:space="preserve"> PAGEREF _Toc351446343 \h </w:instrText>
      </w:r>
      <w:r w:rsidR="0017453D">
        <w:rPr>
          <w:noProof/>
        </w:rPr>
      </w:r>
      <w:r w:rsidR="0017453D">
        <w:rPr>
          <w:noProof/>
        </w:rPr>
        <w:fldChar w:fldCharType="separate"/>
      </w:r>
      <w:r>
        <w:rPr>
          <w:noProof/>
        </w:rPr>
        <w:t>12</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2.3.1</w:t>
      </w:r>
      <w:r w:rsidRPr="00FF740C">
        <w:rPr>
          <w:rFonts w:asciiTheme="minorHAnsi" w:eastAsiaTheme="minorEastAsia" w:hAnsiTheme="minorHAnsi" w:cstheme="minorBidi"/>
          <w:noProof/>
          <w:szCs w:val="22"/>
          <w:lang w:val="en-US"/>
        </w:rPr>
        <w:tab/>
      </w:r>
      <w:r>
        <w:rPr>
          <w:noProof/>
        </w:rPr>
        <w:t>Class of Service</w:t>
      </w:r>
      <w:r>
        <w:rPr>
          <w:noProof/>
        </w:rPr>
        <w:tab/>
      </w:r>
      <w:r w:rsidR="0017453D">
        <w:rPr>
          <w:noProof/>
        </w:rPr>
        <w:fldChar w:fldCharType="begin"/>
      </w:r>
      <w:r>
        <w:rPr>
          <w:noProof/>
        </w:rPr>
        <w:instrText xml:space="preserve"> PAGEREF _Toc351446344 \h </w:instrText>
      </w:r>
      <w:r w:rsidR="0017453D">
        <w:rPr>
          <w:noProof/>
        </w:rPr>
      </w:r>
      <w:r w:rsidR="0017453D">
        <w:rPr>
          <w:noProof/>
        </w:rPr>
        <w:fldChar w:fldCharType="separate"/>
      </w:r>
      <w:r>
        <w:rPr>
          <w:noProof/>
        </w:rPr>
        <w:t>12</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2.3.2</w:t>
      </w:r>
      <w:r w:rsidRPr="00FF740C">
        <w:rPr>
          <w:rFonts w:asciiTheme="minorHAnsi" w:eastAsiaTheme="minorEastAsia" w:hAnsiTheme="minorHAnsi" w:cstheme="minorBidi"/>
          <w:noProof/>
          <w:szCs w:val="22"/>
          <w:lang w:val="en-US"/>
        </w:rPr>
        <w:tab/>
      </w:r>
      <w:r>
        <w:rPr>
          <w:noProof/>
        </w:rPr>
        <w:t>OpenScape Business UC Smart</w:t>
      </w:r>
      <w:r>
        <w:rPr>
          <w:noProof/>
        </w:rPr>
        <w:tab/>
      </w:r>
      <w:r w:rsidR="0017453D">
        <w:rPr>
          <w:noProof/>
        </w:rPr>
        <w:fldChar w:fldCharType="begin"/>
      </w:r>
      <w:r>
        <w:rPr>
          <w:noProof/>
        </w:rPr>
        <w:instrText xml:space="preserve"> PAGEREF _Toc351446345 \h </w:instrText>
      </w:r>
      <w:r w:rsidR="0017453D">
        <w:rPr>
          <w:noProof/>
        </w:rPr>
      </w:r>
      <w:r w:rsidR="0017453D">
        <w:rPr>
          <w:noProof/>
        </w:rPr>
        <w:fldChar w:fldCharType="separate"/>
      </w:r>
      <w:r>
        <w:rPr>
          <w:noProof/>
        </w:rPr>
        <w:t>13</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2.3.3</w:t>
      </w:r>
      <w:r w:rsidRPr="00FF740C">
        <w:rPr>
          <w:rFonts w:asciiTheme="minorHAnsi" w:eastAsiaTheme="minorEastAsia" w:hAnsiTheme="minorHAnsi" w:cstheme="minorBidi"/>
          <w:noProof/>
          <w:szCs w:val="22"/>
          <w:lang w:val="en-US"/>
        </w:rPr>
        <w:tab/>
      </w:r>
      <w:r>
        <w:rPr>
          <w:noProof/>
        </w:rPr>
        <w:t>OpenScape Business Smart Voicemail</w:t>
      </w:r>
      <w:r>
        <w:rPr>
          <w:noProof/>
        </w:rPr>
        <w:tab/>
      </w:r>
      <w:r w:rsidR="0017453D">
        <w:rPr>
          <w:noProof/>
        </w:rPr>
        <w:fldChar w:fldCharType="begin"/>
      </w:r>
      <w:r>
        <w:rPr>
          <w:noProof/>
        </w:rPr>
        <w:instrText xml:space="preserve"> PAGEREF _Toc351446346 \h </w:instrText>
      </w:r>
      <w:r w:rsidR="0017453D">
        <w:rPr>
          <w:noProof/>
        </w:rPr>
      </w:r>
      <w:r w:rsidR="0017453D">
        <w:rPr>
          <w:noProof/>
        </w:rPr>
        <w:fldChar w:fldCharType="separate"/>
      </w:r>
      <w:r>
        <w:rPr>
          <w:noProof/>
        </w:rPr>
        <w:t>14</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2.3.4</w:t>
      </w:r>
      <w:r w:rsidRPr="00FF740C">
        <w:rPr>
          <w:rFonts w:asciiTheme="minorHAnsi" w:eastAsiaTheme="minorEastAsia" w:hAnsiTheme="minorHAnsi" w:cstheme="minorBidi"/>
          <w:noProof/>
          <w:szCs w:val="22"/>
          <w:lang w:val="en-US"/>
        </w:rPr>
        <w:tab/>
      </w:r>
      <w:r>
        <w:rPr>
          <w:noProof/>
        </w:rPr>
        <w:t>Associated Dialling and Services</w:t>
      </w:r>
      <w:r>
        <w:rPr>
          <w:noProof/>
        </w:rPr>
        <w:tab/>
      </w:r>
      <w:r w:rsidR="0017453D">
        <w:rPr>
          <w:noProof/>
        </w:rPr>
        <w:fldChar w:fldCharType="begin"/>
      </w:r>
      <w:r>
        <w:rPr>
          <w:noProof/>
        </w:rPr>
        <w:instrText xml:space="preserve"> PAGEREF _Toc351446347 \h </w:instrText>
      </w:r>
      <w:r w:rsidR="0017453D">
        <w:rPr>
          <w:noProof/>
        </w:rPr>
      </w:r>
      <w:r w:rsidR="0017453D">
        <w:rPr>
          <w:noProof/>
        </w:rPr>
        <w:fldChar w:fldCharType="separate"/>
      </w:r>
      <w:r>
        <w:rPr>
          <w:noProof/>
        </w:rPr>
        <w:t>14</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2.3.5</w:t>
      </w:r>
      <w:r w:rsidRPr="00FF740C">
        <w:rPr>
          <w:rFonts w:asciiTheme="minorHAnsi" w:eastAsiaTheme="minorEastAsia" w:hAnsiTheme="minorHAnsi" w:cstheme="minorBidi"/>
          <w:noProof/>
          <w:szCs w:val="22"/>
          <w:lang w:val="en-US"/>
        </w:rPr>
        <w:tab/>
      </w:r>
      <w:r>
        <w:rPr>
          <w:noProof/>
        </w:rPr>
        <w:t>Direct Inward System Access (DISA)</w:t>
      </w:r>
      <w:r>
        <w:rPr>
          <w:noProof/>
        </w:rPr>
        <w:tab/>
      </w:r>
      <w:r w:rsidR="0017453D">
        <w:rPr>
          <w:noProof/>
        </w:rPr>
        <w:fldChar w:fldCharType="begin"/>
      </w:r>
      <w:r>
        <w:rPr>
          <w:noProof/>
        </w:rPr>
        <w:instrText xml:space="preserve"> PAGEREF _Toc351446348 \h </w:instrText>
      </w:r>
      <w:r w:rsidR="0017453D">
        <w:rPr>
          <w:noProof/>
        </w:rPr>
      </w:r>
      <w:r w:rsidR="0017453D">
        <w:rPr>
          <w:noProof/>
        </w:rPr>
        <w:fldChar w:fldCharType="separate"/>
      </w:r>
      <w:r>
        <w:rPr>
          <w:noProof/>
        </w:rPr>
        <w:t>14</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2.3.6</w:t>
      </w:r>
      <w:r w:rsidRPr="00FF740C">
        <w:rPr>
          <w:rFonts w:asciiTheme="minorHAnsi" w:eastAsiaTheme="minorEastAsia" w:hAnsiTheme="minorHAnsi" w:cstheme="minorBidi"/>
          <w:noProof/>
          <w:szCs w:val="22"/>
          <w:lang w:val="en-US"/>
        </w:rPr>
        <w:tab/>
      </w:r>
      <w:r>
        <w:rPr>
          <w:noProof/>
        </w:rPr>
        <w:t>Mobility</w:t>
      </w:r>
      <w:r>
        <w:rPr>
          <w:noProof/>
        </w:rPr>
        <w:tab/>
      </w:r>
      <w:r w:rsidR="0017453D">
        <w:rPr>
          <w:noProof/>
        </w:rPr>
        <w:fldChar w:fldCharType="begin"/>
      </w:r>
      <w:r>
        <w:rPr>
          <w:noProof/>
        </w:rPr>
        <w:instrText xml:space="preserve"> PAGEREF _Toc351446349 \h </w:instrText>
      </w:r>
      <w:r w:rsidR="0017453D">
        <w:rPr>
          <w:noProof/>
        </w:rPr>
      </w:r>
      <w:r w:rsidR="0017453D">
        <w:rPr>
          <w:noProof/>
        </w:rPr>
        <w:fldChar w:fldCharType="separate"/>
      </w:r>
      <w:r>
        <w:rPr>
          <w:noProof/>
        </w:rPr>
        <w:t>15</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2.3.7</w:t>
      </w:r>
      <w:r w:rsidRPr="00FF740C">
        <w:rPr>
          <w:rFonts w:asciiTheme="minorHAnsi" w:eastAsiaTheme="minorEastAsia" w:hAnsiTheme="minorHAnsi" w:cstheme="minorBidi"/>
          <w:noProof/>
          <w:szCs w:val="22"/>
          <w:lang w:val="en-US"/>
        </w:rPr>
        <w:tab/>
      </w:r>
      <w:r>
        <w:rPr>
          <w:noProof/>
        </w:rPr>
        <w:t>Desk Sharing</w:t>
      </w:r>
      <w:r>
        <w:rPr>
          <w:noProof/>
        </w:rPr>
        <w:tab/>
      </w:r>
      <w:r w:rsidR="0017453D">
        <w:rPr>
          <w:noProof/>
        </w:rPr>
        <w:fldChar w:fldCharType="begin"/>
      </w:r>
      <w:r>
        <w:rPr>
          <w:noProof/>
        </w:rPr>
        <w:instrText xml:space="preserve"> PAGEREF _Toc351446350 \h </w:instrText>
      </w:r>
      <w:r w:rsidR="0017453D">
        <w:rPr>
          <w:noProof/>
        </w:rPr>
      </w:r>
      <w:r w:rsidR="0017453D">
        <w:rPr>
          <w:noProof/>
        </w:rPr>
        <w:fldChar w:fldCharType="separate"/>
      </w:r>
      <w:r>
        <w:rPr>
          <w:noProof/>
        </w:rPr>
        <w:t>15</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2.3.8</w:t>
      </w:r>
      <w:r w:rsidRPr="00FF740C">
        <w:rPr>
          <w:rFonts w:asciiTheme="minorHAnsi" w:eastAsiaTheme="minorEastAsia" w:hAnsiTheme="minorHAnsi" w:cstheme="minorBidi"/>
          <w:noProof/>
          <w:szCs w:val="22"/>
          <w:lang w:val="en-US"/>
        </w:rPr>
        <w:tab/>
      </w:r>
      <w:r>
        <w:rPr>
          <w:noProof/>
        </w:rPr>
        <w:t>Access to Phones</w:t>
      </w:r>
      <w:r>
        <w:rPr>
          <w:noProof/>
        </w:rPr>
        <w:tab/>
      </w:r>
      <w:r w:rsidR="0017453D">
        <w:rPr>
          <w:noProof/>
        </w:rPr>
        <w:fldChar w:fldCharType="begin"/>
      </w:r>
      <w:r>
        <w:rPr>
          <w:noProof/>
        </w:rPr>
        <w:instrText xml:space="preserve"> PAGEREF _Toc351446351 \h </w:instrText>
      </w:r>
      <w:r w:rsidR="0017453D">
        <w:rPr>
          <w:noProof/>
        </w:rPr>
      </w:r>
      <w:r w:rsidR="0017453D">
        <w:rPr>
          <w:noProof/>
        </w:rPr>
        <w:fldChar w:fldCharType="separate"/>
      </w:r>
      <w:r>
        <w:rPr>
          <w:noProof/>
        </w:rPr>
        <w:t>16</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2.3.9</w:t>
      </w:r>
      <w:r w:rsidRPr="00FF740C">
        <w:rPr>
          <w:rFonts w:asciiTheme="minorHAnsi" w:eastAsiaTheme="minorEastAsia" w:hAnsiTheme="minorHAnsi" w:cstheme="minorBidi"/>
          <w:noProof/>
          <w:szCs w:val="22"/>
          <w:lang w:val="en-US"/>
        </w:rPr>
        <w:tab/>
      </w:r>
      <w:r>
        <w:rPr>
          <w:noProof/>
        </w:rPr>
        <w:t>Door Opener</w:t>
      </w:r>
      <w:r>
        <w:rPr>
          <w:noProof/>
        </w:rPr>
        <w:tab/>
      </w:r>
      <w:r w:rsidR="0017453D">
        <w:rPr>
          <w:noProof/>
        </w:rPr>
        <w:fldChar w:fldCharType="begin"/>
      </w:r>
      <w:r>
        <w:rPr>
          <w:noProof/>
        </w:rPr>
        <w:instrText xml:space="preserve"> PAGEREF _Toc351446352 \h </w:instrText>
      </w:r>
      <w:r w:rsidR="0017453D">
        <w:rPr>
          <w:noProof/>
        </w:rPr>
      </w:r>
      <w:r w:rsidR="0017453D">
        <w:rPr>
          <w:noProof/>
        </w:rPr>
        <w:fldChar w:fldCharType="separate"/>
      </w:r>
      <w:r>
        <w:rPr>
          <w:noProof/>
        </w:rPr>
        <w:t>16</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2.4</w:t>
      </w:r>
      <w:r w:rsidRPr="00FF740C">
        <w:rPr>
          <w:rFonts w:asciiTheme="minorHAnsi" w:eastAsiaTheme="minorEastAsia" w:hAnsiTheme="minorHAnsi" w:cstheme="minorBidi"/>
          <w:b w:val="0"/>
          <w:noProof/>
          <w:szCs w:val="22"/>
          <w:lang w:val="en-US"/>
        </w:rPr>
        <w:tab/>
      </w:r>
      <w:r>
        <w:rPr>
          <w:noProof/>
        </w:rPr>
        <w:t>Confidentiality of Communications</w:t>
      </w:r>
      <w:r>
        <w:rPr>
          <w:noProof/>
        </w:rPr>
        <w:tab/>
      </w:r>
      <w:r w:rsidR="0017453D">
        <w:rPr>
          <w:noProof/>
        </w:rPr>
        <w:fldChar w:fldCharType="begin"/>
      </w:r>
      <w:r>
        <w:rPr>
          <w:noProof/>
        </w:rPr>
        <w:instrText xml:space="preserve"> PAGEREF _Toc351446353 \h </w:instrText>
      </w:r>
      <w:r w:rsidR="0017453D">
        <w:rPr>
          <w:noProof/>
        </w:rPr>
      </w:r>
      <w:r w:rsidR="0017453D">
        <w:rPr>
          <w:noProof/>
        </w:rPr>
        <w:fldChar w:fldCharType="separate"/>
      </w:r>
      <w:r>
        <w:rPr>
          <w:noProof/>
        </w:rPr>
        <w:t>17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2.4.1</w:t>
      </w:r>
      <w:r w:rsidRPr="00FF740C">
        <w:rPr>
          <w:rFonts w:asciiTheme="minorHAnsi" w:eastAsiaTheme="minorEastAsia" w:hAnsiTheme="minorHAnsi" w:cstheme="minorBidi"/>
          <w:noProof/>
          <w:szCs w:val="22"/>
          <w:lang w:val="en-US"/>
        </w:rPr>
        <w:tab/>
      </w:r>
      <w:r>
        <w:rPr>
          <w:noProof/>
        </w:rPr>
        <w:t>Transmission via internal IP networks (LAN)</w:t>
      </w:r>
      <w:r>
        <w:rPr>
          <w:noProof/>
        </w:rPr>
        <w:tab/>
      </w:r>
      <w:r w:rsidR="0017453D">
        <w:rPr>
          <w:noProof/>
        </w:rPr>
        <w:fldChar w:fldCharType="begin"/>
      </w:r>
      <w:r>
        <w:rPr>
          <w:noProof/>
        </w:rPr>
        <w:instrText xml:space="preserve"> PAGEREF _Toc351446354 \h </w:instrText>
      </w:r>
      <w:r w:rsidR="0017453D">
        <w:rPr>
          <w:noProof/>
        </w:rPr>
      </w:r>
      <w:r w:rsidR="0017453D">
        <w:rPr>
          <w:noProof/>
        </w:rPr>
        <w:fldChar w:fldCharType="separate"/>
      </w:r>
      <w:r>
        <w:rPr>
          <w:noProof/>
        </w:rPr>
        <w:t>17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2.4.2</w:t>
      </w:r>
      <w:r w:rsidRPr="00FF740C">
        <w:rPr>
          <w:rFonts w:asciiTheme="minorHAnsi" w:eastAsiaTheme="minorEastAsia" w:hAnsiTheme="minorHAnsi" w:cstheme="minorBidi"/>
          <w:noProof/>
          <w:szCs w:val="22"/>
          <w:lang w:val="en-US"/>
        </w:rPr>
        <w:tab/>
      </w:r>
      <w:r>
        <w:rPr>
          <w:noProof/>
        </w:rPr>
        <w:t>Signalling and Payload Encryption</w:t>
      </w:r>
      <w:r>
        <w:rPr>
          <w:noProof/>
        </w:rPr>
        <w:tab/>
      </w:r>
      <w:r w:rsidR="0017453D">
        <w:rPr>
          <w:noProof/>
        </w:rPr>
        <w:fldChar w:fldCharType="begin"/>
      </w:r>
      <w:r>
        <w:rPr>
          <w:noProof/>
        </w:rPr>
        <w:instrText xml:space="preserve"> PAGEREF _Toc351446355 \h </w:instrText>
      </w:r>
      <w:r w:rsidR="0017453D">
        <w:rPr>
          <w:noProof/>
        </w:rPr>
      </w:r>
      <w:r w:rsidR="0017453D">
        <w:rPr>
          <w:noProof/>
        </w:rPr>
        <w:fldChar w:fldCharType="separate"/>
      </w:r>
      <w:r>
        <w:rPr>
          <w:noProof/>
        </w:rPr>
        <w:t>17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2.4.3</w:t>
      </w:r>
      <w:r w:rsidRPr="00FF740C">
        <w:rPr>
          <w:rFonts w:asciiTheme="minorHAnsi" w:eastAsiaTheme="minorEastAsia" w:hAnsiTheme="minorHAnsi" w:cstheme="minorBidi"/>
          <w:noProof/>
          <w:szCs w:val="22"/>
          <w:lang w:val="en-US"/>
        </w:rPr>
        <w:tab/>
      </w:r>
      <w:r>
        <w:rPr>
          <w:noProof/>
        </w:rPr>
        <w:t>IP Transmission with Public Networks</w:t>
      </w:r>
      <w:r>
        <w:rPr>
          <w:noProof/>
        </w:rPr>
        <w:tab/>
      </w:r>
      <w:r w:rsidR="0017453D">
        <w:rPr>
          <w:noProof/>
        </w:rPr>
        <w:fldChar w:fldCharType="begin"/>
      </w:r>
      <w:r>
        <w:rPr>
          <w:noProof/>
        </w:rPr>
        <w:instrText xml:space="preserve"> PAGEREF _Toc351446356 \h </w:instrText>
      </w:r>
      <w:r w:rsidR="0017453D">
        <w:rPr>
          <w:noProof/>
        </w:rPr>
      </w:r>
      <w:r w:rsidR="0017453D">
        <w:rPr>
          <w:noProof/>
        </w:rPr>
        <w:fldChar w:fldCharType="separate"/>
      </w:r>
      <w:r>
        <w:rPr>
          <w:noProof/>
        </w:rPr>
        <w:t>17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2.4.4</w:t>
      </w:r>
      <w:r w:rsidRPr="00FF740C">
        <w:rPr>
          <w:rFonts w:asciiTheme="minorHAnsi" w:eastAsiaTheme="minorEastAsia" w:hAnsiTheme="minorHAnsi" w:cstheme="minorBidi"/>
          <w:noProof/>
          <w:szCs w:val="22"/>
          <w:lang w:val="en-US"/>
        </w:rPr>
        <w:tab/>
      </w:r>
      <w:r>
        <w:rPr>
          <w:noProof/>
        </w:rPr>
        <w:t>External Subscribers</w:t>
      </w:r>
      <w:r>
        <w:rPr>
          <w:noProof/>
        </w:rPr>
        <w:tab/>
      </w:r>
      <w:r w:rsidR="0017453D">
        <w:rPr>
          <w:noProof/>
        </w:rPr>
        <w:fldChar w:fldCharType="begin"/>
      </w:r>
      <w:r>
        <w:rPr>
          <w:noProof/>
        </w:rPr>
        <w:instrText xml:space="preserve"> PAGEREF _Toc351446357 \h </w:instrText>
      </w:r>
      <w:r w:rsidR="0017453D">
        <w:rPr>
          <w:noProof/>
        </w:rPr>
      </w:r>
      <w:r w:rsidR="0017453D">
        <w:rPr>
          <w:noProof/>
        </w:rPr>
        <w:fldChar w:fldCharType="separate"/>
      </w:r>
      <w:r>
        <w:rPr>
          <w:noProof/>
        </w:rPr>
        <w:t>18</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2.4.5</w:t>
      </w:r>
      <w:r w:rsidRPr="00FF740C">
        <w:rPr>
          <w:rFonts w:asciiTheme="minorHAnsi" w:eastAsiaTheme="minorEastAsia" w:hAnsiTheme="minorHAnsi" w:cstheme="minorBidi"/>
          <w:noProof/>
          <w:szCs w:val="22"/>
          <w:lang w:val="en-US"/>
        </w:rPr>
        <w:tab/>
      </w:r>
      <w:r>
        <w:rPr>
          <w:noProof/>
        </w:rPr>
        <w:t>Networking for OpenScape Business</w:t>
      </w:r>
      <w:r>
        <w:rPr>
          <w:noProof/>
        </w:rPr>
        <w:tab/>
      </w:r>
      <w:r w:rsidR="0017453D">
        <w:rPr>
          <w:noProof/>
        </w:rPr>
        <w:fldChar w:fldCharType="begin"/>
      </w:r>
      <w:r>
        <w:rPr>
          <w:noProof/>
        </w:rPr>
        <w:instrText xml:space="preserve"> PAGEREF _Toc351446358 \h </w:instrText>
      </w:r>
      <w:r w:rsidR="0017453D">
        <w:rPr>
          <w:noProof/>
        </w:rPr>
      </w:r>
      <w:r w:rsidR="0017453D">
        <w:rPr>
          <w:noProof/>
        </w:rPr>
        <w:fldChar w:fldCharType="separate"/>
      </w:r>
      <w:r>
        <w:rPr>
          <w:noProof/>
        </w:rPr>
        <w:t>18</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2.4.6</w:t>
      </w:r>
      <w:r w:rsidRPr="00FF740C">
        <w:rPr>
          <w:rFonts w:asciiTheme="minorHAnsi" w:eastAsiaTheme="minorEastAsia" w:hAnsiTheme="minorHAnsi" w:cstheme="minorBidi"/>
          <w:noProof/>
          <w:szCs w:val="22"/>
          <w:lang w:val="en-US"/>
        </w:rPr>
        <w:tab/>
      </w:r>
      <w:r>
        <w:rPr>
          <w:noProof/>
        </w:rPr>
        <w:t>Privacy</w:t>
      </w:r>
      <w:r>
        <w:rPr>
          <w:noProof/>
        </w:rPr>
        <w:tab/>
      </w:r>
      <w:r w:rsidR="0017453D">
        <w:rPr>
          <w:noProof/>
        </w:rPr>
        <w:fldChar w:fldCharType="begin"/>
      </w:r>
      <w:r>
        <w:rPr>
          <w:noProof/>
        </w:rPr>
        <w:instrText xml:space="preserve"> PAGEREF _Toc351446359 \h </w:instrText>
      </w:r>
      <w:r w:rsidR="0017453D">
        <w:rPr>
          <w:noProof/>
        </w:rPr>
      </w:r>
      <w:r w:rsidR="0017453D">
        <w:rPr>
          <w:noProof/>
        </w:rPr>
        <w:fldChar w:fldCharType="separate"/>
      </w:r>
      <w:r>
        <w:rPr>
          <w:noProof/>
        </w:rPr>
        <w:t>18</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2.5</w:t>
      </w:r>
      <w:r w:rsidRPr="00FF740C">
        <w:rPr>
          <w:rFonts w:asciiTheme="minorHAnsi" w:eastAsiaTheme="minorEastAsia" w:hAnsiTheme="minorHAnsi" w:cstheme="minorBidi"/>
          <w:b w:val="0"/>
          <w:noProof/>
          <w:szCs w:val="22"/>
          <w:lang w:val="en-US"/>
        </w:rPr>
        <w:tab/>
      </w:r>
      <w:r>
        <w:rPr>
          <w:noProof/>
        </w:rPr>
        <w:t>Availability</w:t>
      </w:r>
      <w:r>
        <w:rPr>
          <w:noProof/>
        </w:rPr>
        <w:tab/>
      </w:r>
      <w:r w:rsidR="0017453D">
        <w:rPr>
          <w:noProof/>
        </w:rPr>
        <w:fldChar w:fldCharType="begin"/>
      </w:r>
      <w:r>
        <w:rPr>
          <w:noProof/>
        </w:rPr>
        <w:instrText xml:space="preserve"> PAGEREF _Toc351446360 \h </w:instrText>
      </w:r>
      <w:r w:rsidR="0017453D">
        <w:rPr>
          <w:noProof/>
        </w:rPr>
      </w:r>
      <w:r w:rsidR="0017453D">
        <w:rPr>
          <w:noProof/>
        </w:rPr>
        <w:fldChar w:fldCharType="separate"/>
      </w:r>
      <w:r>
        <w:rPr>
          <w:noProof/>
        </w:rPr>
        <w:t>19</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3</w:t>
      </w:r>
      <w:r w:rsidRPr="00FF740C">
        <w:rPr>
          <w:rFonts w:asciiTheme="minorHAnsi" w:eastAsiaTheme="minorEastAsia" w:hAnsiTheme="minorHAnsi" w:cstheme="minorBidi"/>
          <w:b w:val="0"/>
          <w:noProof/>
          <w:szCs w:val="22"/>
          <w:lang w:val="en-US"/>
        </w:rPr>
        <w:tab/>
      </w:r>
      <w:r>
        <w:rPr>
          <w:noProof/>
        </w:rPr>
        <w:t>IP Interfaces OpenScape Business X3 / X5 / X8</w:t>
      </w:r>
      <w:r>
        <w:rPr>
          <w:noProof/>
        </w:rPr>
        <w:tab/>
      </w:r>
      <w:r w:rsidR="0017453D">
        <w:rPr>
          <w:noProof/>
        </w:rPr>
        <w:fldChar w:fldCharType="begin"/>
      </w:r>
      <w:r>
        <w:rPr>
          <w:noProof/>
        </w:rPr>
        <w:instrText xml:space="preserve"> PAGEREF _Toc351446361 \h </w:instrText>
      </w:r>
      <w:r w:rsidR="0017453D">
        <w:rPr>
          <w:noProof/>
        </w:rPr>
      </w:r>
      <w:r w:rsidR="0017453D">
        <w:rPr>
          <w:noProof/>
        </w:rPr>
        <w:fldChar w:fldCharType="separate"/>
      </w:r>
      <w:r>
        <w:rPr>
          <w:noProof/>
        </w:rPr>
        <w:t>20</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3.1</w:t>
      </w:r>
      <w:r w:rsidRPr="00FF740C">
        <w:rPr>
          <w:rFonts w:asciiTheme="minorHAnsi" w:eastAsiaTheme="minorEastAsia" w:hAnsiTheme="minorHAnsi" w:cstheme="minorBidi"/>
          <w:b w:val="0"/>
          <w:noProof/>
          <w:szCs w:val="22"/>
          <w:lang w:val="en-US"/>
        </w:rPr>
        <w:tab/>
      </w:r>
      <w:r>
        <w:rPr>
          <w:noProof/>
        </w:rPr>
        <w:t>IP Interfaces and Ports</w:t>
      </w:r>
      <w:r>
        <w:rPr>
          <w:noProof/>
        </w:rPr>
        <w:tab/>
      </w:r>
      <w:r w:rsidR="0017453D">
        <w:rPr>
          <w:noProof/>
        </w:rPr>
        <w:fldChar w:fldCharType="begin"/>
      </w:r>
      <w:r>
        <w:rPr>
          <w:noProof/>
        </w:rPr>
        <w:instrText xml:space="preserve"> PAGEREF _Toc351446362 \h </w:instrText>
      </w:r>
      <w:r w:rsidR="0017453D">
        <w:rPr>
          <w:noProof/>
        </w:rPr>
      </w:r>
      <w:r w:rsidR="0017453D">
        <w:rPr>
          <w:noProof/>
        </w:rPr>
        <w:fldChar w:fldCharType="separate"/>
      </w:r>
      <w:r>
        <w:rPr>
          <w:noProof/>
        </w:rPr>
        <w:t>20</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3.1.1</w:t>
      </w:r>
      <w:r w:rsidRPr="00FF740C">
        <w:rPr>
          <w:rFonts w:asciiTheme="minorHAnsi" w:eastAsiaTheme="minorEastAsia" w:hAnsiTheme="minorHAnsi" w:cstheme="minorBidi"/>
          <w:noProof/>
          <w:szCs w:val="22"/>
          <w:lang w:val="en-US"/>
        </w:rPr>
        <w:tab/>
      </w:r>
      <w:r>
        <w:rPr>
          <w:noProof/>
        </w:rPr>
        <w:t>Administration Access with HiPath Manager E</w:t>
      </w:r>
      <w:r>
        <w:rPr>
          <w:noProof/>
        </w:rPr>
        <w:tab/>
      </w:r>
      <w:r w:rsidR="0017453D">
        <w:rPr>
          <w:noProof/>
        </w:rPr>
        <w:fldChar w:fldCharType="begin"/>
      </w:r>
      <w:r>
        <w:rPr>
          <w:noProof/>
        </w:rPr>
        <w:instrText xml:space="preserve"> PAGEREF _Toc351446363 \h </w:instrText>
      </w:r>
      <w:r w:rsidR="0017453D">
        <w:rPr>
          <w:noProof/>
        </w:rPr>
      </w:r>
      <w:r w:rsidR="0017453D">
        <w:rPr>
          <w:noProof/>
        </w:rPr>
        <w:fldChar w:fldCharType="separate"/>
      </w:r>
      <w:r>
        <w:rPr>
          <w:noProof/>
        </w:rPr>
        <w:t>20</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3.1.2</w:t>
      </w:r>
      <w:r w:rsidRPr="00FF740C">
        <w:rPr>
          <w:rFonts w:asciiTheme="minorHAnsi" w:eastAsiaTheme="minorEastAsia" w:hAnsiTheme="minorHAnsi" w:cstheme="minorBidi"/>
          <w:noProof/>
          <w:szCs w:val="22"/>
          <w:lang w:val="en-US"/>
        </w:rPr>
        <w:tab/>
      </w:r>
      <w:r>
        <w:rPr>
          <w:noProof/>
        </w:rPr>
        <w:t>SMTP Interface</w:t>
      </w:r>
      <w:r>
        <w:rPr>
          <w:noProof/>
        </w:rPr>
        <w:tab/>
      </w:r>
      <w:r w:rsidR="0017453D">
        <w:rPr>
          <w:noProof/>
        </w:rPr>
        <w:fldChar w:fldCharType="begin"/>
      </w:r>
      <w:r>
        <w:rPr>
          <w:noProof/>
        </w:rPr>
        <w:instrText xml:space="preserve"> PAGEREF _Toc351446364 \h </w:instrText>
      </w:r>
      <w:r w:rsidR="0017453D">
        <w:rPr>
          <w:noProof/>
        </w:rPr>
      </w:r>
      <w:r w:rsidR="0017453D">
        <w:rPr>
          <w:noProof/>
        </w:rPr>
        <w:fldChar w:fldCharType="separate"/>
      </w:r>
      <w:r>
        <w:rPr>
          <w:noProof/>
        </w:rPr>
        <w:t>20</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3.1.3</w:t>
      </w:r>
      <w:r w:rsidRPr="00FF740C">
        <w:rPr>
          <w:rFonts w:asciiTheme="minorHAnsi" w:eastAsiaTheme="minorEastAsia" w:hAnsiTheme="minorHAnsi" w:cstheme="minorBidi"/>
          <w:noProof/>
          <w:szCs w:val="22"/>
          <w:lang w:val="en-US"/>
        </w:rPr>
        <w:tab/>
      </w:r>
      <w:r>
        <w:rPr>
          <w:noProof/>
        </w:rPr>
        <w:t>SNMP Interface</w:t>
      </w:r>
      <w:r>
        <w:rPr>
          <w:noProof/>
        </w:rPr>
        <w:tab/>
      </w:r>
      <w:r w:rsidR="0017453D">
        <w:rPr>
          <w:noProof/>
        </w:rPr>
        <w:fldChar w:fldCharType="begin"/>
      </w:r>
      <w:r>
        <w:rPr>
          <w:noProof/>
        </w:rPr>
        <w:instrText xml:space="preserve"> PAGEREF _Toc351446365 \h </w:instrText>
      </w:r>
      <w:r w:rsidR="0017453D">
        <w:rPr>
          <w:noProof/>
        </w:rPr>
      </w:r>
      <w:r w:rsidR="0017453D">
        <w:rPr>
          <w:noProof/>
        </w:rPr>
        <w:fldChar w:fldCharType="separate"/>
      </w:r>
      <w:r>
        <w:rPr>
          <w:noProof/>
        </w:rPr>
        <w:t>21</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3.1.4</w:t>
      </w:r>
      <w:r w:rsidRPr="00FF740C">
        <w:rPr>
          <w:rFonts w:asciiTheme="minorHAnsi" w:eastAsiaTheme="minorEastAsia" w:hAnsiTheme="minorHAnsi" w:cstheme="minorBidi"/>
          <w:noProof/>
          <w:szCs w:val="22"/>
          <w:lang w:val="en-US"/>
        </w:rPr>
        <w:tab/>
      </w:r>
      <w:r>
        <w:rPr>
          <w:noProof/>
        </w:rPr>
        <w:t>LDAP Interface</w:t>
      </w:r>
      <w:r>
        <w:rPr>
          <w:noProof/>
        </w:rPr>
        <w:tab/>
      </w:r>
      <w:r w:rsidR="0017453D">
        <w:rPr>
          <w:noProof/>
        </w:rPr>
        <w:fldChar w:fldCharType="begin"/>
      </w:r>
      <w:r>
        <w:rPr>
          <w:noProof/>
        </w:rPr>
        <w:instrText xml:space="preserve"> PAGEREF _Toc351446366 \h </w:instrText>
      </w:r>
      <w:r w:rsidR="0017453D">
        <w:rPr>
          <w:noProof/>
        </w:rPr>
      </w:r>
      <w:r w:rsidR="0017453D">
        <w:rPr>
          <w:noProof/>
        </w:rPr>
        <w:fldChar w:fldCharType="separate"/>
      </w:r>
      <w:r>
        <w:rPr>
          <w:noProof/>
        </w:rPr>
        <w:t>21</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3.2</w:t>
      </w:r>
      <w:r w:rsidRPr="00FF740C">
        <w:rPr>
          <w:rFonts w:asciiTheme="minorHAnsi" w:eastAsiaTheme="minorEastAsia" w:hAnsiTheme="minorHAnsi" w:cstheme="minorBidi"/>
          <w:b w:val="0"/>
          <w:noProof/>
          <w:szCs w:val="22"/>
          <w:lang w:val="en-US"/>
        </w:rPr>
        <w:tab/>
      </w:r>
      <w:r>
        <w:rPr>
          <w:noProof/>
        </w:rPr>
        <w:t>Firewalls</w:t>
      </w:r>
      <w:r>
        <w:rPr>
          <w:noProof/>
        </w:rPr>
        <w:tab/>
      </w:r>
      <w:r w:rsidR="0017453D">
        <w:rPr>
          <w:noProof/>
        </w:rPr>
        <w:fldChar w:fldCharType="begin"/>
      </w:r>
      <w:r>
        <w:rPr>
          <w:noProof/>
        </w:rPr>
        <w:instrText xml:space="preserve"> PAGEREF _Toc351446367 \h </w:instrText>
      </w:r>
      <w:r w:rsidR="0017453D">
        <w:rPr>
          <w:noProof/>
        </w:rPr>
      </w:r>
      <w:r w:rsidR="0017453D">
        <w:rPr>
          <w:noProof/>
        </w:rPr>
        <w:fldChar w:fldCharType="separate"/>
      </w:r>
      <w:r>
        <w:rPr>
          <w:noProof/>
        </w:rPr>
        <w:t>21</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3.2.1</w:t>
      </w:r>
      <w:r w:rsidRPr="00FF740C">
        <w:rPr>
          <w:rFonts w:asciiTheme="minorHAnsi" w:eastAsiaTheme="minorEastAsia" w:hAnsiTheme="minorHAnsi" w:cstheme="minorBidi"/>
          <w:noProof/>
          <w:szCs w:val="22"/>
          <w:lang w:val="en-US"/>
        </w:rPr>
        <w:tab/>
      </w:r>
      <w:r>
        <w:rPr>
          <w:noProof/>
        </w:rPr>
        <w:t>Port Opening</w:t>
      </w:r>
      <w:r>
        <w:rPr>
          <w:noProof/>
        </w:rPr>
        <w:tab/>
      </w:r>
      <w:r w:rsidR="0017453D">
        <w:rPr>
          <w:noProof/>
        </w:rPr>
        <w:fldChar w:fldCharType="begin"/>
      </w:r>
      <w:r>
        <w:rPr>
          <w:noProof/>
        </w:rPr>
        <w:instrText xml:space="preserve"> PAGEREF _Toc351446368 \h </w:instrText>
      </w:r>
      <w:r w:rsidR="0017453D">
        <w:rPr>
          <w:noProof/>
        </w:rPr>
      </w:r>
      <w:r w:rsidR="0017453D">
        <w:rPr>
          <w:noProof/>
        </w:rPr>
        <w:fldChar w:fldCharType="separate"/>
      </w:r>
      <w:r>
        <w:rPr>
          <w:noProof/>
        </w:rPr>
        <w:t>22</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3.2.2</w:t>
      </w:r>
      <w:r w:rsidRPr="00FF740C">
        <w:rPr>
          <w:rFonts w:asciiTheme="minorHAnsi" w:eastAsiaTheme="minorEastAsia" w:hAnsiTheme="minorHAnsi" w:cstheme="minorBidi"/>
          <w:noProof/>
          <w:szCs w:val="22"/>
          <w:lang w:val="en-US"/>
        </w:rPr>
        <w:tab/>
      </w:r>
      <w:r>
        <w:rPr>
          <w:noProof/>
        </w:rPr>
        <w:t>Application Firewall</w:t>
      </w:r>
      <w:r>
        <w:rPr>
          <w:noProof/>
        </w:rPr>
        <w:tab/>
      </w:r>
      <w:r w:rsidR="0017453D">
        <w:rPr>
          <w:noProof/>
        </w:rPr>
        <w:fldChar w:fldCharType="begin"/>
      </w:r>
      <w:r>
        <w:rPr>
          <w:noProof/>
        </w:rPr>
        <w:instrText xml:space="preserve"> PAGEREF _Toc351446369 \h </w:instrText>
      </w:r>
      <w:r w:rsidR="0017453D">
        <w:rPr>
          <w:noProof/>
        </w:rPr>
      </w:r>
      <w:r w:rsidR="0017453D">
        <w:rPr>
          <w:noProof/>
        </w:rPr>
        <w:fldChar w:fldCharType="separate"/>
      </w:r>
      <w:r>
        <w:rPr>
          <w:noProof/>
        </w:rPr>
        <w:t>22</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3.2.3</w:t>
      </w:r>
      <w:r w:rsidRPr="00FF740C">
        <w:rPr>
          <w:rFonts w:asciiTheme="minorHAnsi" w:eastAsiaTheme="minorEastAsia" w:hAnsiTheme="minorHAnsi" w:cstheme="minorBidi"/>
          <w:noProof/>
          <w:szCs w:val="22"/>
          <w:lang w:val="en-US"/>
        </w:rPr>
        <w:tab/>
      </w:r>
      <w:r>
        <w:rPr>
          <w:noProof/>
        </w:rPr>
        <w:t>PSTN Peers Communication</w:t>
      </w:r>
      <w:r>
        <w:rPr>
          <w:noProof/>
        </w:rPr>
        <w:tab/>
      </w:r>
      <w:r w:rsidR="0017453D">
        <w:rPr>
          <w:noProof/>
        </w:rPr>
        <w:fldChar w:fldCharType="begin"/>
      </w:r>
      <w:r>
        <w:rPr>
          <w:noProof/>
        </w:rPr>
        <w:instrText xml:space="preserve"> PAGEREF _Toc351446370 \h </w:instrText>
      </w:r>
      <w:r w:rsidR="0017453D">
        <w:rPr>
          <w:noProof/>
        </w:rPr>
      </w:r>
      <w:r w:rsidR="0017453D">
        <w:rPr>
          <w:noProof/>
        </w:rPr>
        <w:fldChar w:fldCharType="separate"/>
      </w:r>
      <w:r>
        <w:rPr>
          <w:noProof/>
        </w:rPr>
        <w:t>23</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lastRenderedPageBreak/>
        <w:t>3.3</w:t>
      </w:r>
      <w:r w:rsidRPr="00FF740C">
        <w:rPr>
          <w:rFonts w:asciiTheme="minorHAnsi" w:eastAsiaTheme="minorEastAsia" w:hAnsiTheme="minorHAnsi" w:cstheme="minorBidi"/>
          <w:b w:val="0"/>
          <w:noProof/>
          <w:szCs w:val="22"/>
          <w:lang w:val="en-US"/>
        </w:rPr>
        <w:tab/>
      </w:r>
      <w:r>
        <w:rPr>
          <w:noProof/>
        </w:rPr>
        <w:t>Secure Tunnel (VPN)</w:t>
      </w:r>
      <w:r>
        <w:rPr>
          <w:noProof/>
        </w:rPr>
        <w:tab/>
      </w:r>
      <w:r w:rsidR="0017453D">
        <w:rPr>
          <w:noProof/>
        </w:rPr>
        <w:fldChar w:fldCharType="begin"/>
      </w:r>
      <w:r>
        <w:rPr>
          <w:noProof/>
        </w:rPr>
        <w:instrText xml:space="preserve"> PAGEREF _Toc351446371 \h </w:instrText>
      </w:r>
      <w:r w:rsidR="0017453D">
        <w:rPr>
          <w:noProof/>
        </w:rPr>
      </w:r>
      <w:r w:rsidR="0017453D">
        <w:rPr>
          <w:noProof/>
        </w:rPr>
        <w:fldChar w:fldCharType="separate"/>
      </w:r>
      <w:r>
        <w:rPr>
          <w:noProof/>
        </w:rPr>
        <w:t>23</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4</w:t>
      </w:r>
      <w:r w:rsidRPr="00FF740C">
        <w:rPr>
          <w:rFonts w:asciiTheme="minorHAnsi" w:eastAsiaTheme="minorEastAsia" w:hAnsiTheme="minorHAnsi" w:cstheme="minorBidi"/>
          <w:b w:val="0"/>
          <w:noProof/>
          <w:szCs w:val="22"/>
          <w:lang w:val="en-US"/>
        </w:rPr>
        <w:tab/>
      </w:r>
      <w:r>
        <w:rPr>
          <w:noProof/>
        </w:rPr>
        <w:t>OpenScape Business UC Suite (Option)</w:t>
      </w:r>
      <w:r>
        <w:rPr>
          <w:noProof/>
        </w:rPr>
        <w:tab/>
      </w:r>
      <w:r w:rsidR="0017453D">
        <w:rPr>
          <w:noProof/>
        </w:rPr>
        <w:fldChar w:fldCharType="begin"/>
      </w:r>
      <w:r>
        <w:rPr>
          <w:noProof/>
        </w:rPr>
        <w:instrText xml:space="preserve"> PAGEREF _Toc351446372 \h </w:instrText>
      </w:r>
      <w:r w:rsidR="0017453D">
        <w:rPr>
          <w:noProof/>
        </w:rPr>
      </w:r>
      <w:r w:rsidR="0017453D">
        <w:rPr>
          <w:noProof/>
        </w:rPr>
        <w:fldChar w:fldCharType="separate"/>
      </w:r>
      <w:r>
        <w:rPr>
          <w:noProof/>
        </w:rPr>
        <w:t>25</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4.1</w:t>
      </w:r>
      <w:r w:rsidRPr="00FF740C">
        <w:rPr>
          <w:rFonts w:asciiTheme="minorHAnsi" w:eastAsiaTheme="minorEastAsia" w:hAnsiTheme="minorHAnsi" w:cstheme="minorBidi"/>
          <w:b w:val="0"/>
          <w:noProof/>
          <w:szCs w:val="22"/>
          <w:lang w:val="en-US"/>
        </w:rPr>
        <w:tab/>
      </w:r>
      <w:r>
        <w:rPr>
          <w:noProof/>
        </w:rPr>
        <w:t>OpenScape Business UC Clients</w:t>
      </w:r>
      <w:r>
        <w:rPr>
          <w:noProof/>
        </w:rPr>
        <w:tab/>
      </w:r>
      <w:r w:rsidR="0017453D">
        <w:rPr>
          <w:noProof/>
        </w:rPr>
        <w:fldChar w:fldCharType="begin"/>
      </w:r>
      <w:r>
        <w:rPr>
          <w:noProof/>
        </w:rPr>
        <w:instrText xml:space="preserve"> PAGEREF _Toc351446373 \h </w:instrText>
      </w:r>
      <w:r w:rsidR="0017453D">
        <w:rPr>
          <w:noProof/>
        </w:rPr>
      </w:r>
      <w:r w:rsidR="0017453D">
        <w:rPr>
          <w:noProof/>
        </w:rPr>
        <w:fldChar w:fldCharType="separate"/>
      </w:r>
      <w:r>
        <w:rPr>
          <w:noProof/>
        </w:rPr>
        <w:t>25</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4.2</w:t>
      </w:r>
      <w:r w:rsidRPr="00FF740C">
        <w:rPr>
          <w:rFonts w:asciiTheme="minorHAnsi" w:eastAsiaTheme="minorEastAsia" w:hAnsiTheme="minorHAnsi" w:cstheme="minorBidi"/>
          <w:b w:val="0"/>
          <w:noProof/>
          <w:szCs w:val="22"/>
          <w:lang w:val="en-US"/>
        </w:rPr>
        <w:tab/>
      </w:r>
      <w:r>
        <w:rPr>
          <w:noProof/>
        </w:rPr>
        <w:t>IP Interfaces UC Booster Card</w:t>
      </w:r>
      <w:r>
        <w:rPr>
          <w:noProof/>
        </w:rPr>
        <w:tab/>
      </w:r>
      <w:r w:rsidR="0017453D">
        <w:rPr>
          <w:noProof/>
        </w:rPr>
        <w:fldChar w:fldCharType="begin"/>
      </w:r>
      <w:r>
        <w:rPr>
          <w:noProof/>
        </w:rPr>
        <w:instrText xml:space="preserve"> PAGEREF _Toc351446374 \h </w:instrText>
      </w:r>
      <w:r w:rsidR="0017453D">
        <w:rPr>
          <w:noProof/>
        </w:rPr>
      </w:r>
      <w:r w:rsidR="0017453D">
        <w:rPr>
          <w:noProof/>
        </w:rPr>
        <w:fldChar w:fldCharType="separate"/>
      </w:r>
      <w:r>
        <w:rPr>
          <w:noProof/>
        </w:rPr>
        <w:t>26</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4.2.1</w:t>
      </w:r>
      <w:r w:rsidRPr="00FF740C">
        <w:rPr>
          <w:rFonts w:asciiTheme="minorHAnsi" w:eastAsiaTheme="minorEastAsia" w:hAnsiTheme="minorHAnsi" w:cstheme="minorBidi"/>
          <w:noProof/>
          <w:szCs w:val="22"/>
          <w:lang w:val="en-US"/>
        </w:rPr>
        <w:tab/>
      </w:r>
      <w:r>
        <w:rPr>
          <w:noProof/>
        </w:rPr>
        <w:t>SAMBA Share (File Service)</w:t>
      </w:r>
      <w:r>
        <w:rPr>
          <w:noProof/>
        </w:rPr>
        <w:tab/>
      </w:r>
      <w:r w:rsidR="0017453D">
        <w:rPr>
          <w:noProof/>
        </w:rPr>
        <w:fldChar w:fldCharType="begin"/>
      </w:r>
      <w:r>
        <w:rPr>
          <w:noProof/>
        </w:rPr>
        <w:instrText xml:space="preserve"> PAGEREF _Toc351446375 \h </w:instrText>
      </w:r>
      <w:r w:rsidR="0017453D">
        <w:rPr>
          <w:noProof/>
        </w:rPr>
      </w:r>
      <w:r w:rsidR="0017453D">
        <w:rPr>
          <w:noProof/>
        </w:rPr>
        <w:fldChar w:fldCharType="separate"/>
      </w:r>
      <w:r>
        <w:rPr>
          <w:noProof/>
        </w:rPr>
        <w:t>26</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4.2.2</w:t>
      </w:r>
      <w:r w:rsidRPr="00FF740C">
        <w:rPr>
          <w:rFonts w:asciiTheme="minorHAnsi" w:eastAsiaTheme="minorEastAsia" w:hAnsiTheme="minorHAnsi" w:cstheme="minorBidi"/>
          <w:noProof/>
          <w:szCs w:val="22"/>
          <w:lang w:val="en-US"/>
        </w:rPr>
        <w:tab/>
      </w:r>
      <w:r>
        <w:rPr>
          <w:noProof/>
        </w:rPr>
        <w:t>XMPP Interface</w:t>
      </w:r>
      <w:r>
        <w:rPr>
          <w:noProof/>
        </w:rPr>
        <w:tab/>
      </w:r>
      <w:r w:rsidR="0017453D">
        <w:rPr>
          <w:noProof/>
        </w:rPr>
        <w:fldChar w:fldCharType="begin"/>
      </w:r>
      <w:r>
        <w:rPr>
          <w:noProof/>
        </w:rPr>
        <w:instrText xml:space="preserve"> PAGEREF _Toc351446376 \h </w:instrText>
      </w:r>
      <w:r w:rsidR="0017453D">
        <w:rPr>
          <w:noProof/>
        </w:rPr>
      </w:r>
      <w:r w:rsidR="0017453D">
        <w:rPr>
          <w:noProof/>
        </w:rPr>
        <w:fldChar w:fldCharType="separate"/>
      </w:r>
      <w:r>
        <w:rPr>
          <w:noProof/>
        </w:rPr>
        <w:t>26</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4.2.3</w:t>
      </w:r>
      <w:r w:rsidRPr="00FF740C">
        <w:rPr>
          <w:rFonts w:asciiTheme="minorHAnsi" w:eastAsiaTheme="minorEastAsia" w:hAnsiTheme="minorHAnsi" w:cstheme="minorBidi"/>
          <w:noProof/>
          <w:szCs w:val="22"/>
          <w:lang w:val="en-US"/>
        </w:rPr>
        <w:tab/>
      </w:r>
      <w:r>
        <w:rPr>
          <w:noProof/>
        </w:rPr>
        <w:t>SMTP Interface</w:t>
      </w:r>
      <w:r>
        <w:rPr>
          <w:noProof/>
        </w:rPr>
        <w:tab/>
      </w:r>
      <w:r w:rsidR="0017453D">
        <w:rPr>
          <w:noProof/>
        </w:rPr>
        <w:fldChar w:fldCharType="begin"/>
      </w:r>
      <w:r>
        <w:rPr>
          <w:noProof/>
        </w:rPr>
        <w:instrText xml:space="preserve"> PAGEREF _Toc351446377 \h </w:instrText>
      </w:r>
      <w:r w:rsidR="0017453D">
        <w:rPr>
          <w:noProof/>
        </w:rPr>
      </w:r>
      <w:r w:rsidR="0017453D">
        <w:rPr>
          <w:noProof/>
        </w:rPr>
        <w:fldChar w:fldCharType="separate"/>
      </w:r>
      <w:r>
        <w:rPr>
          <w:noProof/>
        </w:rPr>
        <w:t>27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4.2.4</w:t>
      </w:r>
      <w:r w:rsidRPr="00FF740C">
        <w:rPr>
          <w:rFonts w:asciiTheme="minorHAnsi" w:eastAsiaTheme="minorEastAsia" w:hAnsiTheme="minorHAnsi" w:cstheme="minorBidi"/>
          <w:noProof/>
          <w:szCs w:val="22"/>
          <w:lang w:val="en-US"/>
        </w:rPr>
        <w:tab/>
      </w:r>
      <w:r>
        <w:rPr>
          <w:noProof/>
        </w:rPr>
        <w:t>LDAP Interface</w:t>
      </w:r>
      <w:r>
        <w:rPr>
          <w:noProof/>
        </w:rPr>
        <w:tab/>
      </w:r>
      <w:r w:rsidR="0017453D">
        <w:rPr>
          <w:noProof/>
        </w:rPr>
        <w:fldChar w:fldCharType="begin"/>
      </w:r>
      <w:r>
        <w:rPr>
          <w:noProof/>
        </w:rPr>
        <w:instrText xml:space="preserve"> PAGEREF _Toc351446378 \h </w:instrText>
      </w:r>
      <w:r w:rsidR="0017453D">
        <w:rPr>
          <w:noProof/>
        </w:rPr>
      </w:r>
      <w:r w:rsidR="0017453D">
        <w:rPr>
          <w:noProof/>
        </w:rPr>
        <w:fldChar w:fldCharType="separate"/>
      </w:r>
      <w:r>
        <w:rPr>
          <w:noProof/>
        </w:rPr>
        <w:t>27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4.2.5</w:t>
      </w:r>
      <w:r w:rsidRPr="00FF740C">
        <w:rPr>
          <w:rFonts w:asciiTheme="minorHAnsi" w:eastAsiaTheme="minorEastAsia" w:hAnsiTheme="minorHAnsi" w:cstheme="minorBidi"/>
          <w:noProof/>
          <w:szCs w:val="22"/>
          <w:lang w:val="en-US"/>
        </w:rPr>
        <w:tab/>
      </w:r>
      <w:r>
        <w:rPr>
          <w:noProof/>
        </w:rPr>
        <w:t>Open Directory Service</w:t>
      </w:r>
      <w:r>
        <w:rPr>
          <w:noProof/>
        </w:rPr>
        <w:tab/>
      </w:r>
      <w:r w:rsidR="0017453D">
        <w:rPr>
          <w:noProof/>
        </w:rPr>
        <w:fldChar w:fldCharType="begin"/>
      </w:r>
      <w:r>
        <w:rPr>
          <w:noProof/>
        </w:rPr>
        <w:instrText xml:space="preserve"> PAGEREF _Toc351446379 \h </w:instrText>
      </w:r>
      <w:r w:rsidR="0017453D">
        <w:rPr>
          <w:noProof/>
        </w:rPr>
      </w:r>
      <w:r w:rsidR="0017453D">
        <w:rPr>
          <w:noProof/>
        </w:rPr>
        <w:fldChar w:fldCharType="separate"/>
      </w:r>
      <w:r>
        <w:rPr>
          <w:noProof/>
        </w:rPr>
        <w:t>27</w:t>
      </w:r>
      <w:r w:rsidR="0017453D">
        <w:rPr>
          <w:noProof/>
        </w:rPr>
        <w:fldChar w:fldCharType="end"/>
      </w:r>
    </w:p>
    <w:p w:rsidR="00FF740C" w:rsidRPr="00FF740C" w:rsidRDefault="00FF740C">
      <w:pPr>
        <w:pStyle w:val="Verzeichnis3"/>
        <w:tabs>
          <w:tab w:val="left" w:pos="720"/>
          <w:tab w:val="right" w:leader="dot" w:pos="9053"/>
        </w:tabs>
        <w:rPr>
          <w:rFonts w:asciiTheme="minorHAnsi" w:eastAsiaTheme="minorEastAsia" w:hAnsiTheme="minorHAnsi" w:cstheme="minorBidi"/>
          <w:noProof/>
          <w:szCs w:val="22"/>
          <w:lang w:val="en-US"/>
        </w:rPr>
      </w:pPr>
      <w:r>
        <w:rPr>
          <w:noProof/>
        </w:rPr>
        <w:t>4.2.6</w:t>
      </w:r>
      <w:r w:rsidRPr="00FF740C">
        <w:rPr>
          <w:rFonts w:asciiTheme="minorHAnsi" w:eastAsiaTheme="minorEastAsia" w:hAnsiTheme="minorHAnsi" w:cstheme="minorBidi"/>
          <w:noProof/>
          <w:szCs w:val="22"/>
          <w:lang w:val="en-US"/>
        </w:rPr>
        <w:tab/>
      </w:r>
      <w:r>
        <w:rPr>
          <w:noProof/>
        </w:rPr>
        <w:t>CSTA Interface</w:t>
      </w:r>
      <w:r>
        <w:rPr>
          <w:noProof/>
        </w:rPr>
        <w:tab/>
      </w:r>
      <w:r w:rsidR="0017453D">
        <w:rPr>
          <w:noProof/>
        </w:rPr>
        <w:fldChar w:fldCharType="begin"/>
      </w:r>
      <w:r>
        <w:rPr>
          <w:noProof/>
        </w:rPr>
        <w:instrText xml:space="preserve"> PAGEREF _Toc351446380 \h </w:instrText>
      </w:r>
      <w:r w:rsidR="0017453D">
        <w:rPr>
          <w:noProof/>
        </w:rPr>
      </w:r>
      <w:r w:rsidR="0017453D">
        <w:rPr>
          <w:noProof/>
        </w:rPr>
        <w:fldChar w:fldCharType="separate"/>
      </w:r>
      <w:r>
        <w:rPr>
          <w:noProof/>
        </w:rPr>
        <w:t>28</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specVanish/>
        </w:rPr>
        <w:t>5</w:t>
      </w:r>
      <w:r w:rsidRPr="00FF740C">
        <w:rPr>
          <w:rFonts w:asciiTheme="minorHAnsi" w:eastAsiaTheme="minorEastAsia" w:hAnsiTheme="minorHAnsi" w:cstheme="minorBidi"/>
          <w:b w:val="0"/>
          <w:noProof/>
          <w:szCs w:val="22"/>
          <w:lang w:val="en-US"/>
        </w:rPr>
        <w:tab/>
      </w:r>
      <w:r>
        <w:rPr>
          <w:noProof/>
        </w:rPr>
        <w:t>OpenScape Business S / UC Booster Server (Option)</w:t>
      </w:r>
      <w:r>
        <w:rPr>
          <w:noProof/>
        </w:rPr>
        <w:tab/>
      </w:r>
      <w:r w:rsidR="0017453D">
        <w:rPr>
          <w:noProof/>
        </w:rPr>
        <w:fldChar w:fldCharType="begin"/>
      </w:r>
      <w:r>
        <w:rPr>
          <w:noProof/>
        </w:rPr>
        <w:instrText xml:space="preserve"> PAGEREF _Toc351446381 \h </w:instrText>
      </w:r>
      <w:r w:rsidR="0017453D">
        <w:rPr>
          <w:noProof/>
        </w:rPr>
      </w:r>
      <w:r w:rsidR="0017453D">
        <w:rPr>
          <w:noProof/>
        </w:rPr>
        <w:fldChar w:fldCharType="separate"/>
      </w:r>
      <w:r>
        <w:rPr>
          <w:noProof/>
        </w:rPr>
        <w:t>29</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5.1</w:t>
      </w:r>
      <w:r w:rsidRPr="00FF740C">
        <w:rPr>
          <w:rFonts w:asciiTheme="minorHAnsi" w:eastAsiaTheme="minorEastAsia" w:hAnsiTheme="minorHAnsi" w:cstheme="minorBidi"/>
          <w:b w:val="0"/>
          <w:noProof/>
          <w:szCs w:val="22"/>
          <w:lang w:val="en-US"/>
        </w:rPr>
        <w:tab/>
      </w:r>
      <w:r>
        <w:rPr>
          <w:noProof/>
        </w:rPr>
        <w:t>Server Administration</w:t>
      </w:r>
      <w:r>
        <w:rPr>
          <w:noProof/>
        </w:rPr>
        <w:tab/>
      </w:r>
      <w:r w:rsidR="0017453D">
        <w:rPr>
          <w:noProof/>
        </w:rPr>
        <w:fldChar w:fldCharType="begin"/>
      </w:r>
      <w:r>
        <w:rPr>
          <w:noProof/>
        </w:rPr>
        <w:instrText xml:space="preserve"> PAGEREF _Toc351446382 \h </w:instrText>
      </w:r>
      <w:r w:rsidR="0017453D">
        <w:rPr>
          <w:noProof/>
        </w:rPr>
      </w:r>
      <w:r w:rsidR="0017453D">
        <w:rPr>
          <w:noProof/>
        </w:rPr>
        <w:fldChar w:fldCharType="separate"/>
      </w:r>
      <w:r>
        <w:rPr>
          <w:noProof/>
        </w:rPr>
        <w:t>29</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5.2</w:t>
      </w:r>
      <w:r w:rsidRPr="00FF740C">
        <w:rPr>
          <w:rFonts w:asciiTheme="minorHAnsi" w:eastAsiaTheme="minorEastAsia" w:hAnsiTheme="minorHAnsi" w:cstheme="minorBidi"/>
          <w:b w:val="0"/>
          <w:noProof/>
          <w:szCs w:val="22"/>
          <w:lang w:val="en-US"/>
        </w:rPr>
        <w:tab/>
      </w:r>
      <w:r>
        <w:rPr>
          <w:noProof/>
        </w:rPr>
        <w:t>IP Interfaces Server</w:t>
      </w:r>
      <w:r>
        <w:rPr>
          <w:noProof/>
        </w:rPr>
        <w:tab/>
      </w:r>
      <w:r w:rsidR="0017453D">
        <w:rPr>
          <w:noProof/>
        </w:rPr>
        <w:fldChar w:fldCharType="begin"/>
      </w:r>
      <w:r>
        <w:rPr>
          <w:noProof/>
        </w:rPr>
        <w:instrText xml:space="preserve"> PAGEREF _Toc351446383 \h </w:instrText>
      </w:r>
      <w:r w:rsidR="0017453D">
        <w:rPr>
          <w:noProof/>
        </w:rPr>
      </w:r>
      <w:r w:rsidR="0017453D">
        <w:rPr>
          <w:noProof/>
        </w:rPr>
        <w:fldChar w:fldCharType="separate"/>
      </w:r>
      <w:r>
        <w:rPr>
          <w:noProof/>
        </w:rPr>
        <w:t>30</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6</w:t>
      </w:r>
      <w:r w:rsidRPr="00FF740C">
        <w:rPr>
          <w:rFonts w:asciiTheme="minorHAnsi" w:eastAsiaTheme="minorEastAsia" w:hAnsiTheme="minorHAnsi" w:cstheme="minorBidi"/>
          <w:b w:val="0"/>
          <w:noProof/>
          <w:szCs w:val="22"/>
          <w:lang w:val="en-US"/>
        </w:rPr>
        <w:tab/>
      </w:r>
      <w:r>
        <w:rPr>
          <w:noProof/>
        </w:rPr>
        <w:t>Xpressions Compact Card (Option)</w:t>
      </w:r>
      <w:r>
        <w:rPr>
          <w:noProof/>
        </w:rPr>
        <w:tab/>
      </w:r>
      <w:r w:rsidR="0017453D">
        <w:rPr>
          <w:noProof/>
        </w:rPr>
        <w:fldChar w:fldCharType="begin"/>
      </w:r>
      <w:r>
        <w:rPr>
          <w:noProof/>
        </w:rPr>
        <w:instrText xml:space="preserve"> PAGEREF _Toc351446384 \h </w:instrText>
      </w:r>
      <w:r w:rsidR="0017453D">
        <w:rPr>
          <w:noProof/>
        </w:rPr>
      </w:r>
      <w:r w:rsidR="0017453D">
        <w:rPr>
          <w:noProof/>
        </w:rPr>
        <w:fldChar w:fldCharType="separate"/>
      </w:r>
      <w:r>
        <w:rPr>
          <w:noProof/>
        </w:rPr>
        <w:t>31</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6.1</w:t>
      </w:r>
      <w:r w:rsidRPr="00FF740C">
        <w:rPr>
          <w:rFonts w:asciiTheme="minorHAnsi" w:eastAsiaTheme="minorEastAsia" w:hAnsiTheme="minorHAnsi" w:cstheme="minorBidi"/>
          <w:b w:val="0"/>
          <w:noProof/>
          <w:szCs w:val="22"/>
          <w:lang w:val="en-US"/>
        </w:rPr>
        <w:tab/>
      </w:r>
      <w:r>
        <w:rPr>
          <w:noProof/>
        </w:rPr>
        <w:t>Administration Xpressions Compact Card</w:t>
      </w:r>
      <w:r>
        <w:rPr>
          <w:noProof/>
        </w:rPr>
        <w:tab/>
      </w:r>
      <w:r w:rsidR="0017453D">
        <w:rPr>
          <w:noProof/>
        </w:rPr>
        <w:fldChar w:fldCharType="begin"/>
      </w:r>
      <w:r>
        <w:rPr>
          <w:noProof/>
        </w:rPr>
        <w:instrText xml:space="preserve"> PAGEREF _Toc351446385 \h </w:instrText>
      </w:r>
      <w:r w:rsidR="0017453D">
        <w:rPr>
          <w:noProof/>
        </w:rPr>
      </w:r>
      <w:r w:rsidR="0017453D">
        <w:rPr>
          <w:noProof/>
        </w:rPr>
        <w:fldChar w:fldCharType="separate"/>
      </w:r>
      <w:r>
        <w:rPr>
          <w:noProof/>
        </w:rPr>
        <w:t>31</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6.2</w:t>
      </w:r>
      <w:r w:rsidRPr="00FF740C">
        <w:rPr>
          <w:rFonts w:asciiTheme="minorHAnsi" w:eastAsiaTheme="minorEastAsia" w:hAnsiTheme="minorHAnsi" w:cstheme="minorBidi"/>
          <w:b w:val="0"/>
          <w:noProof/>
          <w:szCs w:val="22"/>
          <w:lang w:val="en-US"/>
        </w:rPr>
        <w:tab/>
      </w:r>
      <w:r>
        <w:rPr>
          <w:noProof/>
        </w:rPr>
        <w:t>Mailbox Protection</w:t>
      </w:r>
      <w:r>
        <w:rPr>
          <w:noProof/>
        </w:rPr>
        <w:tab/>
      </w:r>
      <w:r w:rsidR="0017453D">
        <w:rPr>
          <w:noProof/>
        </w:rPr>
        <w:fldChar w:fldCharType="begin"/>
      </w:r>
      <w:r>
        <w:rPr>
          <w:noProof/>
        </w:rPr>
        <w:instrText xml:space="preserve"> PAGEREF _Toc351446386 \h </w:instrText>
      </w:r>
      <w:r w:rsidR="0017453D">
        <w:rPr>
          <w:noProof/>
        </w:rPr>
      </w:r>
      <w:r w:rsidR="0017453D">
        <w:rPr>
          <w:noProof/>
        </w:rPr>
        <w:fldChar w:fldCharType="separate"/>
      </w:r>
      <w:r>
        <w:rPr>
          <w:noProof/>
        </w:rPr>
        <w:t>32</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6.3</w:t>
      </w:r>
      <w:r w:rsidRPr="00FF740C">
        <w:rPr>
          <w:rFonts w:asciiTheme="minorHAnsi" w:eastAsiaTheme="minorEastAsia" w:hAnsiTheme="minorHAnsi" w:cstheme="minorBidi"/>
          <w:b w:val="0"/>
          <w:noProof/>
          <w:szCs w:val="22"/>
          <w:lang w:val="en-US"/>
        </w:rPr>
        <w:tab/>
      </w:r>
      <w:r>
        <w:rPr>
          <w:noProof/>
        </w:rPr>
        <w:t>IP Interfaces Xpressions Compact Card</w:t>
      </w:r>
      <w:r>
        <w:rPr>
          <w:noProof/>
        </w:rPr>
        <w:tab/>
      </w:r>
      <w:r w:rsidR="0017453D">
        <w:rPr>
          <w:noProof/>
        </w:rPr>
        <w:fldChar w:fldCharType="begin"/>
      </w:r>
      <w:r>
        <w:rPr>
          <w:noProof/>
        </w:rPr>
        <w:instrText xml:space="preserve"> PAGEREF _Toc351446387 \h </w:instrText>
      </w:r>
      <w:r w:rsidR="0017453D">
        <w:rPr>
          <w:noProof/>
        </w:rPr>
      </w:r>
      <w:r w:rsidR="0017453D">
        <w:rPr>
          <w:noProof/>
        </w:rPr>
        <w:fldChar w:fldCharType="separate"/>
      </w:r>
      <w:r>
        <w:rPr>
          <w:noProof/>
        </w:rPr>
        <w:t>33</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7</w:t>
      </w:r>
      <w:r w:rsidRPr="00FF740C">
        <w:rPr>
          <w:rFonts w:asciiTheme="minorHAnsi" w:eastAsiaTheme="minorEastAsia" w:hAnsiTheme="minorHAnsi" w:cstheme="minorBidi"/>
          <w:b w:val="0"/>
          <w:noProof/>
          <w:szCs w:val="22"/>
          <w:lang w:val="en-US"/>
        </w:rPr>
        <w:tab/>
      </w:r>
      <w:r>
        <w:rPr>
          <w:noProof/>
        </w:rPr>
        <w:t>Further Components</w:t>
      </w:r>
      <w:r>
        <w:rPr>
          <w:noProof/>
        </w:rPr>
        <w:tab/>
      </w:r>
      <w:r w:rsidR="0017453D">
        <w:rPr>
          <w:noProof/>
        </w:rPr>
        <w:fldChar w:fldCharType="begin"/>
      </w:r>
      <w:r>
        <w:rPr>
          <w:noProof/>
        </w:rPr>
        <w:instrText xml:space="preserve"> PAGEREF _Toc351446388 \h </w:instrText>
      </w:r>
      <w:r w:rsidR="0017453D">
        <w:rPr>
          <w:noProof/>
        </w:rPr>
      </w:r>
      <w:r w:rsidR="0017453D">
        <w:rPr>
          <w:noProof/>
        </w:rPr>
        <w:fldChar w:fldCharType="separate"/>
      </w:r>
      <w:r>
        <w:rPr>
          <w:noProof/>
        </w:rPr>
        <w:t>34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7.1</w:t>
      </w:r>
      <w:r w:rsidRPr="00FF740C">
        <w:rPr>
          <w:rFonts w:asciiTheme="minorHAnsi" w:eastAsiaTheme="minorEastAsia" w:hAnsiTheme="minorHAnsi" w:cstheme="minorBidi"/>
          <w:b w:val="0"/>
          <w:noProof/>
          <w:szCs w:val="22"/>
          <w:lang w:val="en-US"/>
        </w:rPr>
        <w:tab/>
      </w:r>
      <w:r>
        <w:rPr>
          <w:noProof/>
        </w:rPr>
        <w:t>OpenScape Business Cordless / HiPath Cordless IP (DECT)</w:t>
      </w:r>
      <w:r>
        <w:rPr>
          <w:noProof/>
        </w:rPr>
        <w:tab/>
      </w:r>
      <w:r w:rsidR="0017453D">
        <w:rPr>
          <w:noProof/>
        </w:rPr>
        <w:fldChar w:fldCharType="begin"/>
      </w:r>
      <w:r>
        <w:rPr>
          <w:noProof/>
        </w:rPr>
        <w:instrText xml:space="preserve"> PAGEREF _Toc351446389 \h </w:instrText>
      </w:r>
      <w:r w:rsidR="0017453D">
        <w:rPr>
          <w:noProof/>
        </w:rPr>
      </w:r>
      <w:r w:rsidR="0017453D">
        <w:rPr>
          <w:noProof/>
        </w:rPr>
        <w:fldChar w:fldCharType="separate"/>
      </w:r>
      <w:r>
        <w:rPr>
          <w:noProof/>
        </w:rPr>
        <w:t>34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7.2</w:t>
      </w:r>
      <w:r w:rsidRPr="00FF740C">
        <w:rPr>
          <w:rFonts w:asciiTheme="minorHAnsi" w:eastAsiaTheme="minorEastAsia" w:hAnsiTheme="minorHAnsi" w:cstheme="minorBidi"/>
          <w:b w:val="0"/>
          <w:noProof/>
          <w:szCs w:val="22"/>
          <w:lang w:val="en-US"/>
        </w:rPr>
        <w:tab/>
      </w:r>
      <w:r>
        <w:rPr>
          <w:noProof/>
        </w:rPr>
        <w:t>Wireless LAN (WLAN)</w:t>
      </w:r>
      <w:r>
        <w:rPr>
          <w:noProof/>
        </w:rPr>
        <w:tab/>
      </w:r>
      <w:r w:rsidR="0017453D">
        <w:rPr>
          <w:noProof/>
        </w:rPr>
        <w:fldChar w:fldCharType="begin"/>
      </w:r>
      <w:r>
        <w:rPr>
          <w:noProof/>
        </w:rPr>
        <w:instrText xml:space="preserve"> PAGEREF _Toc351446390 \h </w:instrText>
      </w:r>
      <w:r w:rsidR="0017453D">
        <w:rPr>
          <w:noProof/>
        </w:rPr>
      </w:r>
      <w:r w:rsidR="0017453D">
        <w:rPr>
          <w:noProof/>
        </w:rPr>
        <w:fldChar w:fldCharType="separate"/>
      </w:r>
      <w:r>
        <w:rPr>
          <w:noProof/>
        </w:rPr>
        <w:t>34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7.3</w:t>
      </w:r>
      <w:r w:rsidRPr="00FF740C">
        <w:rPr>
          <w:rFonts w:asciiTheme="minorHAnsi" w:eastAsiaTheme="minorEastAsia" w:hAnsiTheme="minorHAnsi" w:cstheme="minorBidi"/>
          <w:b w:val="0"/>
          <w:noProof/>
          <w:szCs w:val="22"/>
          <w:lang w:val="en-US"/>
        </w:rPr>
        <w:tab/>
      </w:r>
      <w:r>
        <w:rPr>
          <w:noProof/>
        </w:rPr>
        <w:t>TAPI 120 / TAPI 170 / CallBridge IP</w:t>
      </w:r>
      <w:r>
        <w:rPr>
          <w:noProof/>
        </w:rPr>
        <w:tab/>
      </w:r>
      <w:r w:rsidR="0017453D">
        <w:rPr>
          <w:noProof/>
        </w:rPr>
        <w:fldChar w:fldCharType="begin"/>
      </w:r>
      <w:r>
        <w:rPr>
          <w:noProof/>
        </w:rPr>
        <w:instrText xml:space="preserve"> PAGEREF _Toc351446391 \h </w:instrText>
      </w:r>
      <w:r w:rsidR="0017453D">
        <w:rPr>
          <w:noProof/>
        </w:rPr>
      </w:r>
      <w:r w:rsidR="0017453D">
        <w:rPr>
          <w:noProof/>
        </w:rPr>
        <w:fldChar w:fldCharType="separate"/>
      </w:r>
      <w:r>
        <w:rPr>
          <w:noProof/>
        </w:rPr>
        <w:t>34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7.4</w:t>
      </w:r>
      <w:r w:rsidRPr="00FF740C">
        <w:rPr>
          <w:rFonts w:asciiTheme="minorHAnsi" w:eastAsiaTheme="minorEastAsia" w:hAnsiTheme="minorHAnsi" w:cstheme="minorBidi"/>
          <w:b w:val="0"/>
          <w:noProof/>
          <w:szCs w:val="22"/>
          <w:lang w:val="en-US"/>
        </w:rPr>
        <w:tab/>
      </w:r>
      <w:r>
        <w:rPr>
          <w:noProof/>
        </w:rPr>
        <w:t>OpenScape Business Attendant</w:t>
      </w:r>
      <w:r>
        <w:rPr>
          <w:noProof/>
        </w:rPr>
        <w:tab/>
      </w:r>
      <w:r w:rsidR="0017453D">
        <w:rPr>
          <w:noProof/>
        </w:rPr>
        <w:fldChar w:fldCharType="begin"/>
      </w:r>
      <w:r>
        <w:rPr>
          <w:noProof/>
        </w:rPr>
        <w:instrText xml:space="preserve"> PAGEREF _Toc351446392 \h </w:instrText>
      </w:r>
      <w:r w:rsidR="0017453D">
        <w:rPr>
          <w:noProof/>
        </w:rPr>
      </w:r>
      <w:r w:rsidR="0017453D">
        <w:rPr>
          <w:noProof/>
        </w:rPr>
        <w:fldChar w:fldCharType="separate"/>
      </w:r>
      <w:r>
        <w:rPr>
          <w:noProof/>
        </w:rPr>
        <w:t>34</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7.5</w:t>
      </w:r>
      <w:r w:rsidRPr="00FF740C">
        <w:rPr>
          <w:rFonts w:asciiTheme="minorHAnsi" w:eastAsiaTheme="minorEastAsia" w:hAnsiTheme="minorHAnsi" w:cstheme="minorBidi"/>
          <w:b w:val="0"/>
          <w:noProof/>
          <w:szCs w:val="22"/>
          <w:lang w:val="en-US"/>
        </w:rPr>
        <w:tab/>
      </w:r>
      <w:r>
        <w:rPr>
          <w:noProof/>
        </w:rPr>
        <w:t>OpenStage Gate View</w:t>
      </w:r>
      <w:r>
        <w:rPr>
          <w:noProof/>
        </w:rPr>
        <w:tab/>
      </w:r>
      <w:r w:rsidR="0017453D">
        <w:rPr>
          <w:noProof/>
        </w:rPr>
        <w:fldChar w:fldCharType="begin"/>
      </w:r>
      <w:r>
        <w:rPr>
          <w:noProof/>
        </w:rPr>
        <w:instrText xml:space="preserve"> PAGEREF _Toc351446393 \h </w:instrText>
      </w:r>
      <w:r w:rsidR="0017453D">
        <w:rPr>
          <w:noProof/>
        </w:rPr>
      </w:r>
      <w:r w:rsidR="0017453D">
        <w:rPr>
          <w:noProof/>
        </w:rPr>
        <w:fldChar w:fldCharType="separate"/>
      </w:r>
      <w:r>
        <w:rPr>
          <w:noProof/>
        </w:rPr>
        <w:t>35</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8</w:t>
      </w:r>
      <w:r w:rsidRPr="00FF740C">
        <w:rPr>
          <w:rFonts w:asciiTheme="minorHAnsi" w:eastAsiaTheme="minorEastAsia" w:hAnsiTheme="minorHAnsi" w:cstheme="minorBidi"/>
          <w:b w:val="0"/>
          <w:noProof/>
          <w:szCs w:val="22"/>
          <w:lang w:val="en-US"/>
        </w:rPr>
        <w:tab/>
      </w:r>
      <w:r>
        <w:rPr>
          <w:noProof/>
        </w:rPr>
        <w:t>Desktop and Server PCs</w:t>
      </w:r>
      <w:r>
        <w:rPr>
          <w:noProof/>
        </w:rPr>
        <w:tab/>
      </w:r>
      <w:r w:rsidR="0017453D">
        <w:rPr>
          <w:noProof/>
        </w:rPr>
        <w:fldChar w:fldCharType="begin"/>
      </w:r>
      <w:r>
        <w:rPr>
          <w:noProof/>
        </w:rPr>
        <w:instrText xml:space="preserve"> PAGEREF _Toc351446394 \h </w:instrText>
      </w:r>
      <w:r w:rsidR="0017453D">
        <w:rPr>
          <w:noProof/>
        </w:rPr>
      </w:r>
      <w:r w:rsidR="0017453D">
        <w:rPr>
          <w:noProof/>
        </w:rPr>
        <w:fldChar w:fldCharType="separate"/>
      </w:r>
      <w:r>
        <w:rPr>
          <w:noProof/>
        </w:rPr>
        <w:t>36</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9</w:t>
      </w:r>
      <w:r w:rsidRPr="00FF740C">
        <w:rPr>
          <w:rFonts w:asciiTheme="minorHAnsi" w:eastAsiaTheme="minorEastAsia" w:hAnsiTheme="minorHAnsi" w:cstheme="minorBidi"/>
          <w:b w:val="0"/>
          <w:noProof/>
          <w:szCs w:val="22"/>
          <w:lang w:val="en-US"/>
        </w:rPr>
        <w:tab/>
      </w:r>
      <w:r>
        <w:rPr>
          <w:noProof/>
        </w:rPr>
        <w:t>Phones and Voice Clients</w:t>
      </w:r>
      <w:r>
        <w:rPr>
          <w:noProof/>
        </w:rPr>
        <w:tab/>
      </w:r>
      <w:r w:rsidR="0017453D">
        <w:rPr>
          <w:noProof/>
        </w:rPr>
        <w:fldChar w:fldCharType="begin"/>
      </w:r>
      <w:r>
        <w:rPr>
          <w:noProof/>
        </w:rPr>
        <w:instrText xml:space="preserve"> PAGEREF _Toc351446395 \h </w:instrText>
      </w:r>
      <w:r w:rsidR="0017453D">
        <w:rPr>
          <w:noProof/>
        </w:rPr>
      </w:r>
      <w:r w:rsidR="0017453D">
        <w:rPr>
          <w:noProof/>
        </w:rPr>
        <w:fldChar w:fldCharType="separate"/>
      </w:r>
      <w:r>
        <w:rPr>
          <w:noProof/>
        </w:rPr>
        <w:t>37</w:t>
      </w:r>
      <w:r w:rsidR="0017453D">
        <w:rPr>
          <w:noProof/>
        </w:rPr>
        <w:fldChar w:fldCharType="end"/>
      </w:r>
    </w:p>
    <w:p w:rsidR="00FF740C" w:rsidRPr="00FF740C" w:rsidRDefault="00FF740C">
      <w:pPr>
        <w:pStyle w:val="Verzeichnis1"/>
        <w:tabs>
          <w:tab w:val="left" w:pos="720"/>
          <w:tab w:val="right" w:leader="dot" w:pos="9053"/>
        </w:tabs>
        <w:rPr>
          <w:rFonts w:asciiTheme="minorHAnsi" w:eastAsiaTheme="minorEastAsia" w:hAnsiTheme="minorHAnsi" w:cstheme="minorBidi"/>
          <w:b w:val="0"/>
          <w:noProof/>
          <w:szCs w:val="22"/>
          <w:lang w:val="en-US"/>
        </w:rPr>
      </w:pPr>
      <w:r>
        <w:rPr>
          <w:noProof/>
        </w:rPr>
        <w:t>10</w:t>
      </w:r>
      <w:r w:rsidRPr="00FF740C">
        <w:rPr>
          <w:rFonts w:asciiTheme="minorHAnsi" w:eastAsiaTheme="minorEastAsia" w:hAnsiTheme="minorHAnsi" w:cstheme="minorBidi"/>
          <w:b w:val="0"/>
          <w:noProof/>
          <w:szCs w:val="22"/>
          <w:lang w:val="en-US"/>
        </w:rPr>
        <w:tab/>
      </w:r>
      <w:r>
        <w:rPr>
          <w:noProof/>
        </w:rPr>
        <w:t>Addendum</w:t>
      </w:r>
      <w:r>
        <w:rPr>
          <w:noProof/>
        </w:rPr>
        <w:tab/>
      </w:r>
      <w:r w:rsidR="0017453D">
        <w:rPr>
          <w:noProof/>
        </w:rPr>
        <w:fldChar w:fldCharType="begin"/>
      </w:r>
      <w:r>
        <w:rPr>
          <w:noProof/>
        </w:rPr>
        <w:instrText xml:space="preserve"> PAGEREF _Toc351446396 \h </w:instrText>
      </w:r>
      <w:r w:rsidR="0017453D">
        <w:rPr>
          <w:noProof/>
        </w:rPr>
      </w:r>
      <w:r w:rsidR="0017453D">
        <w:rPr>
          <w:noProof/>
        </w:rPr>
        <w:fldChar w:fldCharType="separate"/>
      </w:r>
      <w:r>
        <w:rPr>
          <w:noProof/>
        </w:rPr>
        <w:t>39</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10.1</w:t>
      </w:r>
      <w:r w:rsidRPr="00FF740C">
        <w:rPr>
          <w:rFonts w:asciiTheme="minorHAnsi" w:eastAsiaTheme="minorEastAsia" w:hAnsiTheme="minorHAnsi" w:cstheme="minorBidi"/>
          <w:b w:val="0"/>
          <w:noProof/>
          <w:szCs w:val="22"/>
          <w:lang w:val="en-US"/>
        </w:rPr>
        <w:tab/>
      </w:r>
      <w:r>
        <w:rPr>
          <w:noProof/>
        </w:rPr>
        <w:t>Recommended Password Policy</w:t>
      </w:r>
      <w:r>
        <w:rPr>
          <w:noProof/>
        </w:rPr>
        <w:tab/>
      </w:r>
      <w:r w:rsidR="0017453D">
        <w:rPr>
          <w:noProof/>
        </w:rPr>
        <w:fldChar w:fldCharType="begin"/>
      </w:r>
      <w:r>
        <w:rPr>
          <w:noProof/>
        </w:rPr>
        <w:instrText xml:space="preserve"> PAGEREF _Toc351446397 \h </w:instrText>
      </w:r>
      <w:r w:rsidR="0017453D">
        <w:rPr>
          <w:noProof/>
        </w:rPr>
      </w:r>
      <w:r w:rsidR="0017453D">
        <w:rPr>
          <w:noProof/>
        </w:rPr>
        <w:fldChar w:fldCharType="separate"/>
      </w:r>
      <w:r>
        <w:rPr>
          <w:noProof/>
        </w:rPr>
        <w:t>39</w:t>
      </w:r>
      <w:r w:rsidR="0017453D">
        <w:rPr>
          <w:noProof/>
        </w:rPr>
        <w:fldChar w:fldCharType="end"/>
      </w:r>
    </w:p>
    <w:p w:rsidR="00FF740C" w:rsidRPr="00FF740C" w:rsidRDefault="00FF740C">
      <w:pPr>
        <w:pStyle w:val="Verzeichnis2"/>
        <w:tabs>
          <w:tab w:val="left" w:pos="720"/>
          <w:tab w:val="right" w:leader="dot" w:pos="9053"/>
        </w:tabs>
        <w:rPr>
          <w:rFonts w:asciiTheme="minorHAnsi" w:eastAsiaTheme="minorEastAsia" w:hAnsiTheme="minorHAnsi" w:cstheme="minorBidi"/>
          <w:b w:val="0"/>
          <w:noProof/>
          <w:szCs w:val="22"/>
          <w:lang w:val="en-US"/>
        </w:rPr>
      </w:pPr>
      <w:r>
        <w:rPr>
          <w:noProof/>
        </w:rPr>
        <w:t>10.2</w:t>
      </w:r>
      <w:r w:rsidRPr="00FF740C">
        <w:rPr>
          <w:rFonts w:asciiTheme="minorHAnsi" w:eastAsiaTheme="minorEastAsia" w:hAnsiTheme="minorHAnsi" w:cstheme="minorBidi"/>
          <w:b w:val="0"/>
          <w:noProof/>
          <w:szCs w:val="22"/>
          <w:lang w:val="en-US"/>
        </w:rPr>
        <w:tab/>
      </w:r>
      <w:r w:rsidRPr="0003499E">
        <w:rPr>
          <w:rFonts w:cs="Arial"/>
          <w:noProof/>
        </w:rPr>
        <w:t>Accounts</w:t>
      </w:r>
      <w:r>
        <w:rPr>
          <w:noProof/>
        </w:rPr>
        <w:tab/>
      </w:r>
      <w:r w:rsidR="0017453D">
        <w:rPr>
          <w:noProof/>
        </w:rPr>
        <w:fldChar w:fldCharType="begin"/>
      </w:r>
      <w:r>
        <w:rPr>
          <w:noProof/>
        </w:rPr>
        <w:instrText xml:space="preserve"> PAGEREF _Toc351446398 \h </w:instrText>
      </w:r>
      <w:r w:rsidR="0017453D">
        <w:rPr>
          <w:noProof/>
        </w:rPr>
      </w:r>
      <w:r w:rsidR="0017453D">
        <w:rPr>
          <w:noProof/>
        </w:rPr>
        <w:fldChar w:fldCharType="separate"/>
      </w:r>
      <w:r>
        <w:rPr>
          <w:noProof/>
        </w:rPr>
        <w:t>39</w:t>
      </w:r>
      <w:r w:rsidR="0017453D">
        <w:rPr>
          <w:noProof/>
        </w:rPr>
        <w:fldChar w:fldCharType="end"/>
      </w:r>
    </w:p>
    <w:p w:rsidR="00FF740C" w:rsidRPr="00FF740C" w:rsidRDefault="00FF740C">
      <w:pPr>
        <w:pStyle w:val="Verzeichnis3"/>
        <w:tabs>
          <w:tab w:val="left" w:pos="900"/>
          <w:tab w:val="right" w:leader="dot" w:pos="9053"/>
        </w:tabs>
        <w:rPr>
          <w:rFonts w:asciiTheme="minorHAnsi" w:eastAsiaTheme="minorEastAsia" w:hAnsiTheme="minorHAnsi" w:cstheme="minorBidi"/>
          <w:noProof/>
          <w:szCs w:val="22"/>
          <w:lang w:val="en-US"/>
        </w:rPr>
      </w:pPr>
      <w:r w:rsidRPr="0003499E">
        <w:rPr>
          <w:bCs/>
          <w:noProof/>
        </w:rPr>
        <w:t>10.2.1</w:t>
      </w:r>
      <w:r w:rsidRPr="00FF740C">
        <w:rPr>
          <w:rFonts w:asciiTheme="minorHAnsi" w:eastAsiaTheme="minorEastAsia" w:hAnsiTheme="minorHAnsi" w:cstheme="minorBidi"/>
          <w:noProof/>
          <w:szCs w:val="22"/>
          <w:lang w:val="en-US"/>
        </w:rPr>
        <w:tab/>
      </w:r>
      <w:r w:rsidRPr="0003499E">
        <w:rPr>
          <w:bCs/>
          <w:noProof/>
        </w:rPr>
        <w:t>OpenScape Business Assistant</w:t>
      </w:r>
      <w:r>
        <w:rPr>
          <w:noProof/>
        </w:rPr>
        <w:tab/>
      </w:r>
      <w:r w:rsidR="0017453D">
        <w:rPr>
          <w:noProof/>
        </w:rPr>
        <w:fldChar w:fldCharType="begin"/>
      </w:r>
      <w:r>
        <w:rPr>
          <w:noProof/>
        </w:rPr>
        <w:instrText xml:space="preserve"> PAGEREF _Toc351446399 \h </w:instrText>
      </w:r>
      <w:r w:rsidR="0017453D">
        <w:rPr>
          <w:noProof/>
        </w:rPr>
      </w:r>
      <w:r w:rsidR="0017453D">
        <w:rPr>
          <w:noProof/>
        </w:rPr>
        <w:fldChar w:fldCharType="separate"/>
      </w:r>
      <w:r>
        <w:rPr>
          <w:noProof/>
        </w:rPr>
        <w:t>39</w:t>
      </w:r>
      <w:r w:rsidR="0017453D">
        <w:rPr>
          <w:noProof/>
        </w:rPr>
        <w:fldChar w:fldCharType="end"/>
      </w:r>
    </w:p>
    <w:p w:rsidR="00FF740C" w:rsidRPr="00FF740C" w:rsidRDefault="00FF740C">
      <w:pPr>
        <w:pStyle w:val="Verzeichnis3"/>
        <w:tabs>
          <w:tab w:val="left" w:pos="900"/>
          <w:tab w:val="right" w:leader="dot" w:pos="9053"/>
        </w:tabs>
        <w:rPr>
          <w:rFonts w:asciiTheme="minorHAnsi" w:eastAsiaTheme="minorEastAsia" w:hAnsiTheme="minorHAnsi" w:cstheme="minorBidi"/>
          <w:noProof/>
          <w:szCs w:val="22"/>
          <w:lang w:val="en-US"/>
        </w:rPr>
      </w:pPr>
      <w:r w:rsidRPr="0003499E">
        <w:rPr>
          <w:bCs/>
          <w:noProof/>
        </w:rPr>
        <w:t>10.2.2</w:t>
      </w:r>
      <w:r w:rsidRPr="00FF740C">
        <w:rPr>
          <w:rFonts w:asciiTheme="minorHAnsi" w:eastAsiaTheme="minorEastAsia" w:hAnsiTheme="minorHAnsi" w:cstheme="minorBidi"/>
          <w:noProof/>
          <w:szCs w:val="22"/>
          <w:lang w:val="en-US"/>
        </w:rPr>
        <w:tab/>
      </w:r>
      <w:r w:rsidRPr="0003499E">
        <w:rPr>
          <w:bCs/>
          <w:noProof/>
        </w:rPr>
        <w:t>HiPath Manager E</w:t>
      </w:r>
      <w:r>
        <w:rPr>
          <w:noProof/>
        </w:rPr>
        <w:tab/>
      </w:r>
      <w:r w:rsidR="0017453D">
        <w:rPr>
          <w:noProof/>
        </w:rPr>
        <w:fldChar w:fldCharType="begin"/>
      </w:r>
      <w:r>
        <w:rPr>
          <w:noProof/>
        </w:rPr>
        <w:instrText xml:space="preserve"> PAGEREF _Toc351446400 \h </w:instrText>
      </w:r>
      <w:r w:rsidR="0017453D">
        <w:rPr>
          <w:noProof/>
        </w:rPr>
      </w:r>
      <w:r w:rsidR="0017453D">
        <w:rPr>
          <w:noProof/>
        </w:rPr>
        <w:fldChar w:fldCharType="separate"/>
      </w:r>
      <w:r>
        <w:rPr>
          <w:noProof/>
        </w:rPr>
        <w:t>40</w:t>
      </w:r>
      <w:r w:rsidR="0017453D">
        <w:rPr>
          <w:noProof/>
        </w:rPr>
        <w:fldChar w:fldCharType="end"/>
      </w:r>
    </w:p>
    <w:p w:rsidR="00FF740C" w:rsidRPr="00FF740C" w:rsidRDefault="00FF740C">
      <w:pPr>
        <w:pStyle w:val="Verzeichnis3"/>
        <w:tabs>
          <w:tab w:val="left" w:pos="900"/>
          <w:tab w:val="right" w:leader="dot" w:pos="9053"/>
        </w:tabs>
        <w:rPr>
          <w:rFonts w:asciiTheme="minorHAnsi" w:eastAsiaTheme="minorEastAsia" w:hAnsiTheme="minorHAnsi" w:cstheme="minorBidi"/>
          <w:noProof/>
          <w:szCs w:val="22"/>
          <w:lang w:val="en-US"/>
        </w:rPr>
      </w:pPr>
      <w:r w:rsidRPr="0003499E">
        <w:rPr>
          <w:bCs/>
          <w:noProof/>
        </w:rPr>
        <w:t>10.2.3</w:t>
      </w:r>
      <w:r w:rsidRPr="00FF740C">
        <w:rPr>
          <w:rFonts w:asciiTheme="minorHAnsi" w:eastAsiaTheme="minorEastAsia" w:hAnsiTheme="minorHAnsi" w:cstheme="minorBidi"/>
          <w:noProof/>
          <w:szCs w:val="22"/>
          <w:lang w:val="en-US"/>
        </w:rPr>
        <w:tab/>
      </w:r>
      <w:r w:rsidRPr="0003499E">
        <w:rPr>
          <w:bCs/>
          <w:noProof/>
        </w:rPr>
        <w:t>Clients</w:t>
      </w:r>
      <w:r>
        <w:rPr>
          <w:noProof/>
        </w:rPr>
        <w:tab/>
      </w:r>
      <w:r w:rsidR="0017453D">
        <w:rPr>
          <w:noProof/>
        </w:rPr>
        <w:fldChar w:fldCharType="begin"/>
      </w:r>
      <w:r>
        <w:rPr>
          <w:noProof/>
        </w:rPr>
        <w:instrText xml:space="preserve"> PAGEREF _Toc351446401 \h </w:instrText>
      </w:r>
      <w:r w:rsidR="0017453D">
        <w:rPr>
          <w:noProof/>
        </w:rPr>
      </w:r>
      <w:r w:rsidR="0017453D">
        <w:rPr>
          <w:noProof/>
        </w:rPr>
        <w:fldChar w:fldCharType="separate"/>
      </w:r>
      <w:r>
        <w:rPr>
          <w:noProof/>
        </w:rPr>
        <w:t>40</w:t>
      </w:r>
      <w:r w:rsidR="0017453D">
        <w:rPr>
          <w:noProof/>
        </w:rPr>
        <w:fldChar w:fldCharType="end"/>
      </w:r>
    </w:p>
    <w:p w:rsidR="00FF740C" w:rsidRPr="00FF740C" w:rsidRDefault="00FF740C">
      <w:pPr>
        <w:pStyle w:val="Verzeichnis3"/>
        <w:tabs>
          <w:tab w:val="left" w:pos="900"/>
          <w:tab w:val="right" w:leader="dot" w:pos="9053"/>
        </w:tabs>
        <w:rPr>
          <w:rFonts w:asciiTheme="minorHAnsi" w:eastAsiaTheme="minorEastAsia" w:hAnsiTheme="minorHAnsi" w:cstheme="minorBidi"/>
          <w:noProof/>
          <w:szCs w:val="22"/>
          <w:lang w:val="en-US"/>
        </w:rPr>
      </w:pPr>
      <w:r w:rsidRPr="0003499E">
        <w:rPr>
          <w:bCs/>
          <w:noProof/>
        </w:rPr>
        <w:t>10.2.4</w:t>
      </w:r>
      <w:r w:rsidRPr="00FF740C">
        <w:rPr>
          <w:rFonts w:asciiTheme="minorHAnsi" w:eastAsiaTheme="minorEastAsia" w:hAnsiTheme="minorHAnsi" w:cstheme="minorBidi"/>
          <w:noProof/>
          <w:szCs w:val="22"/>
          <w:lang w:val="en-US"/>
        </w:rPr>
        <w:tab/>
      </w:r>
      <w:r w:rsidRPr="0003499E">
        <w:rPr>
          <w:bCs/>
          <w:noProof/>
        </w:rPr>
        <w:t>Xpressions Compact Card</w:t>
      </w:r>
      <w:r>
        <w:rPr>
          <w:noProof/>
        </w:rPr>
        <w:tab/>
      </w:r>
      <w:r w:rsidR="0017453D">
        <w:rPr>
          <w:noProof/>
        </w:rPr>
        <w:fldChar w:fldCharType="begin"/>
      </w:r>
      <w:r>
        <w:rPr>
          <w:noProof/>
        </w:rPr>
        <w:instrText xml:space="preserve"> PAGEREF _Toc351446402 \h </w:instrText>
      </w:r>
      <w:r w:rsidR="0017453D">
        <w:rPr>
          <w:noProof/>
        </w:rPr>
      </w:r>
      <w:r w:rsidR="0017453D">
        <w:rPr>
          <w:noProof/>
        </w:rPr>
        <w:fldChar w:fldCharType="separate"/>
      </w:r>
      <w:r>
        <w:rPr>
          <w:noProof/>
        </w:rPr>
        <w:t>40</w:t>
      </w:r>
      <w:r w:rsidR="0017453D">
        <w:rPr>
          <w:noProof/>
        </w:rPr>
        <w:fldChar w:fldCharType="end"/>
      </w:r>
    </w:p>
    <w:p w:rsidR="00FF740C" w:rsidRPr="00FF740C" w:rsidRDefault="00FF740C">
      <w:pPr>
        <w:pStyle w:val="Verzeichnis3"/>
        <w:tabs>
          <w:tab w:val="left" w:pos="900"/>
          <w:tab w:val="right" w:leader="dot" w:pos="9053"/>
        </w:tabs>
        <w:rPr>
          <w:rFonts w:asciiTheme="minorHAnsi" w:eastAsiaTheme="minorEastAsia" w:hAnsiTheme="minorHAnsi" w:cstheme="minorBidi"/>
          <w:noProof/>
          <w:szCs w:val="22"/>
          <w:lang w:val="en-US"/>
        </w:rPr>
      </w:pPr>
      <w:r w:rsidRPr="0003499E">
        <w:rPr>
          <w:bCs/>
          <w:noProof/>
        </w:rPr>
        <w:t>10.2.5</w:t>
      </w:r>
      <w:r w:rsidRPr="00FF740C">
        <w:rPr>
          <w:rFonts w:asciiTheme="minorHAnsi" w:eastAsiaTheme="minorEastAsia" w:hAnsiTheme="minorHAnsi" w:cstheme="minorBidi"/>
          <w:noProof/>
          <w:szCs w:val="22"/>
          <w:lang w:val="en-US"/>
        </w:rPr>
        <w:tab/>
      </w:r>
      <w:r w:rsidRPr="0003499E">
        <w:rPr>
          <w:bCs/>
          <w:noProof/>
        </w:rPr>
        <w:t>OpenStage Gate View</w:t>
      </w:r>
      <w:r>
        <w:rPr>
          <w:noProof/>
        </w:rPr>
        <w:tab/>
      </w:r>
      <w:r w:rsidR="0017453D">
        <w:rPr>
          <w:noProof/>
        </w:rPr>
        <w:fldChar w:fldCharType="begin"/>
      </w:r>
      <w:r>
        <w:rPr>
          <w:noProof/>
        </w:rPr>
        <w:instrText xml:space="preserve"> PAGEREF _Toc351446403 \h </w:instrText>
      </w:r>
      <w:r w:rsidR="0017453D">
        <w:rPr>
          <w:noProof/>
        </w:rPr>
      </w:r>
      <w:r w:rsidR="0017453D">
        <w:rPr>
          <w:noProof/>
        </w:rPr>
        <w:fldChar w:fldCharType="separate"/>
      </w:r>
      <w:r>
        <w:rPr>
          <w:noProof/>
        </w:rPr>
        <w:t>40</w:t>
      </w:r>
      <w:r w:rsidR="0017453D">
        <w:rPr>
          <w:noProof/>
        </w:rPr>
        <w:fldChar w:fldCharType="end"/>
      </w:r>
    </w:p>
    <w:p w:rsidR="00FF740C" w:rsidRDefault="00FF740C">
      <w:pPr>
        <w:pStyle w:val="Verzeichnis2"/>
        <w:tabs>
          <w:tab w:val="left" w:pos="720"/>
          <w:tab w:val="right" w:leader="dot" w:pos="9053"/>
        </w:tabs>
        <w:rPr>
          <w:rFonts w:asciiTheme="minorHAnsi" w:eastAsiaTheme="minorEastAsia" w:hAnsiTheme="minorHAnsi" w:cstheme="minorBidi"/>
          <w:b w:val="0"/>
          <w:noProof/>
          <w:szCs w:val="22"/>
          <w:lang w:val="de-DE"/>
        </w:rPr>
      </w:pPr>
      <w:r>
        <w:rPr>
          <w:noProof/>
        </w:rPr>
        <w:t>10.3</w:t>
      </w:r>
      <w:r>
        <w:rPr>
          <w:rFonts w:asciiTheme="minorHAnsi" w:eastAsiaTheme="minorEastAsia" w:hAnsiTheme="minorHAnsi" w:cstheme="minorBidi"/>
          <w:b w:val="0"/>
          <w:noProof/>
          <w:szCs w:val="22"/>
          <w:lang w:val="de-DE"/>
        </w:rPr>
        <w:tab/>
      </w:r>
      <w:r w:rsidRPr="0003499E">
        <w:rPr>
          <w:rFonts w:cs="Arial"/>
          <w:noProof/>
        </w:rPr>
        <w:t>Certificates</w:t>
      </w:r>
      <w:r>
        <w:rPr>
          <w:noProof/>
        </w:rPr>
        <w:tab/>
      </w:r>
      <w:r w:rsidR="0017453D">
        <w:rPr>
          <w:noProof/>
        </w:rPr>
        <w:fldChar w:fldCharType="begin"/>
      </w:r>
      <w:r>
        <w:rPr>
          <w:noProof/>
        </w:rPr>
        <w:instrText xml:space="preserve"> PAGEREF _Toc351446404 \h </w:instrText>
      </w:r>
      <w:r w:rsidR="0017453D">
        <w:rPr>
          <w:noProof/>
        </w:rPr>
      </w:r>
      <w:r w:rsidR="0017453D">
        <w:rPr>
          <w:noProof/>
        </w:rPr>
        <w:fldChar w:fldCharType="separate"/>
      </w:r>
      <w:r>
        <w:rPr>
          <w:noProof/>
        </w:rPr>
        <w:t>41</w:t>
      </w:r>
      <w:r w:rsidR="0017453D">
        <w:rPr>
          <w:noProof/>
        </w:rPr>
        <w:fldChar w:fldCharType="end"/>
      </w:r>
    </w:p>
    <w:p w:rsidR="00FF740C" w:rsidRDefault="00FF740C">
      <w:pPr>
        <w:pStyle w:val="Verzeichnis2"/>
        <w:tabs>
          <w:tab w:val="left" w:pos="720"/>
          <w:tab w:val="right" w:leader="dot" w:pos="9053"/>
        </w:tabs>
        <w:rPr>
          <w:rFonts w:asciiTheme="minorHAnsi" w:eastAsiaTheme="minorEastAsia" w:hAnsiTheme="minorHAnsi" w:cstheme="minorBidi"/>
          <w:b w:val="0"/>
          <w:noProof/>
          <w:szCs w:val="22"/>
          <w:lang w:val="de-DE"/>
        </w:rPr>
      </w:pPr>
      <w:r w:rsidRPr="0003499E">
        <w:rPr>
          <w:bCs/>
          <w:noProof/>
        </w:rPr>
        <w:t>10.4</w:t>
      </w:r>
      <w:r>
        <w:rPr>
          <w:rFonts w:asciiTheme="minorHAnsi" w:eastAsiaTheme="minorEastAsia" w:hAnsiTheme="minorHAnsi" w:cstheme="minorBidi"/>
          <w:b w:val="0"/>
          <w:noProof/>
          <w:szCs w:val="22"/>
          <w:lang w:val="de-DE"/>
        </w:rPr>
        <w:tab/>
      </w:r>
      <w:r w:rsidRPr="0003499E">
        <w:rPr>
          <w:bCs/>
          <w:noProof/>
        </w:rPr>
        <w:t>Port List</w:t>
      </w:r>
      <w:r>
        <w:rPr>
          <w:noProof/>
        </w:rPr>
        <w:tab/>
      </w:r>
      <w:r w:rsidR="0017453D">
        <w:rPr>
          <w:noProof/>
        </w:rPr>
        <w:fldChar w:fldCharType="begin"/>
      </w:r>
      <w:r>
        <w:rPr>
          <w:noProof/>
        </w:rPr>
        <w:instrText xml:space="preserve"> PAGEREF _Toc351446405 \h </w:instrText>
      </w:r>
      <w:r w:rsidR="0017453D">
        <w:rPr>
          <w:noProof/>
        </w:rPr>
      </w:r>
      <w:r w:rsidR="0017453D">
        <w:rPr>
          <w:noProof/>
        </w:rPr>
        <w:fldChar w:fldCharType="separate"/>
      </w:r>
      <w:r>
        <w:rPr>
          <w:noProof/>
        </w:rPr>
        <w:t>41</w:t>
      </w:r>
      <w:r w:rsidR="0017453D">
        <w:rPr>
          <w:noProof/>
        </w:rPr>
        <w:fldChar w:fldCharType="end"/>
      </w:r>
    </w:p>
    <w:p w:rsidR="00FF740C" w:rsidRDefault="00FF740C">
      <w:pPr>
        <w:pStyle w:val="Verzeichnis2"/>
        <w:tabs>
          <w:tab w:val="left" w:pos="720"/>
          <w:tab w:val="right" w:leader="dot" w:pos="9053"/>
        </w:tabs>
        <w:rPr>
          <w:rFonts w:asciiTheme="minorHAnsi" w:eastAsiaTheme="minorEastAsia" w:hAnsiTheme="minorHAnsi" w:cstheme="minorBidi"/>
          <w:b w:val="0"/>
          <w:noProof/>
          <w:szCs w:val="22"/>
          <w:lang w:val="de-DE"/>
        </w:rPr>
      </w:pPr>
      <w:r>
        <w:rPr>
          <w:noProof/>
        </w:rPr>
        <w:t>10.5</w:t>
      </w:r>
      <w:r>
        <w:rPr>
          <w:rFonts w:asciiTheme="minorHAnsi" w:eastAsiaTheme="minorEastAsia" w:hAnsiTheme="minorHAnsi" w:cstheme="minorBidi"/>
          <w:b w:val="0"/>
          <w:noProof/>
          <w:szCs w:val="22"/>
          <w:lang w:val="de-DE"/>
        </w:rPr>
        <w:tab/>
      </w:r>
      <w:r>
        <w:rPr>
          <w:noProof/>
        </w:rPr>
        <w:t>References</w:t>
      </w:r>
      <w:r>
        <w:rPr>
          <w:noProof/>
        </w:rPr>
        <w:tab/>
      </w:r>
      <w:r w:rsidR="0017453D">
        <w:rPr>
          <w:noProof/>
        </w:rPr>
        <w:fldChar w:fldCharType="begin"/>
      </w:r>
      <w:r>
        <w:rPr>
          <w:noProof/>
        </w:rPr>
        <w:instrText xml:space="preserve"> PAGEREF _Toc351446406 \h </w:instrText>
      </w:r>
      <w:r w:rsidR="0017453D">
        <w:rPr>
          <w:noProof/>
        </w:rPr>
      </w:r>
      <w:r w:rsidR="0017453D">
        <w:rPr>
          <w:noProof/>
        </w:rPr>
        <w:fldChar w:fldCharType="separate"/>
      </w:r>
      <w:r>
        <w:rPr>
          <w:noProof/>
        </w:rPr>
        <w:t>41</w:t>
      </w:r>
      <w:r w:rsidR="0017453D">
        <w:rPr>
          <w:noProof/>
        </w:rPr>
        <w:fldChar w:fldCharType="end"/>
      </w:r>
    </w:p>
    <w:p w:rsidR="000B0245" w:rsidRPr="00AA3868" w:rsidRDefault="0017453D" w:rsidP="00F41900">
      <w:pPr>
        <w:pStyle w:val="berschrift1"/>
      </w:pPr>
      <w:r>
        <w:rPr>
          <w:b/>
        </w:rPr>
        <w:lastRenderedPageBreak/>
        <w:fldChar w:fldCharType="end"/>
      </w:r>
      <w:r w:rsidR="000B0245" w:rsidRPr="00AA3868">
        <w:t xml:space="preserve"> </w:t>
      </w:r>
      <w:bookmarkStart w:id="0" w:name="_Toc351446330"/>
      <w:r w:rsidR="000B0245" w:rsidRPr="00AA3868">
        <w:t>Introduction</w:t>
      </w:r>
      <w:bookmarkEnd w:id="0"/>
    </w:p>
    <w:p w:rsidR="000B0245" w:rsidRPr="00AA3868" w:rsidRDefault="000B0245" w:rsidP="00F41900">
      <w:pPr>
        <w:pStyle w:val="Summary"/>
      </w:pPr>
    </w:p>
    <w:p w:rsidR="000B0245" w:rsidRPr="00AA3868" w:rsidRDefault="000B0245" w:rsidP="006113D0">
      <w:pPr>
        <w:pStyle w:val="berschrift2"/>
      </w:pPr>
      <w:bookmarkStart w:id="1" w:name="_Toc351446331"/>
      <w:r w:rsidRPr="00AA3868">
        <w:t>General Remarks</w:t>
      </w:r>
      <w:bookmarkEnd w:id="1"/>
    </w:p>
    <w:p w:rsidR="000B0245" w:rsidRPr="00AA3868" w:rsidRDefault="000B0245" w:rsidP="00823D48">
      <w:r w:rsidRPr="00AA3868">
        <w:t>Information and communication - and their seamless integration in “Unified Communications</w:t>
      </w:r>
      <w:r>
        <w:t xml:space="preserve"> and Collaboration</w:t>
      </w:r>
      <w:proofErr w:type="gramStart"/>
      <w:r w:rsidRPr="00AA3868">
        <w:t>“ (</w:t>
      </w:r>
      <w:proofErr w:type="gramEnd"/>
      <w:r w:rsidRPr="00AA3868">
        <w:t>UC</w:t>
      </w:r>
      <w:r>
        <w:t>C</w:t>
      </w:r>
      <w:r w:rsidRPr="00AA3868">
        <w:t>) - are important and valuable assets for an enterprise and are the core parts of their business processes. Therefore, they have to be adequately protected. Every enterprise may require a specific level of protection, which depends on individual requirements to availability, confidentiality, integrity and compliance of the used IT and communication systems.</w:t>
      </w:r>
    </w:p>
    <w:p w:rsidR="000B0245" w:rsidRPr="00AA3868" w:rsidRDefault="000B0245" w:rsidP="00823D48">
      <w:pPr>
        <w:pStyle w:val="Summary"/>
        <w:jc w:val="left"/>
      </w:pPr>
    </w:p>
    <w:p w:rsidR="000B0245" w:rsidRDefault="000B0245" w:rsidP="00823D48">
      <w:r w:rsidRPr="00AA3868">
        <w:t xml:space="preserve">Siemens Enterprise Communications attempts to provide a common standard of features and settings of security parameters within the delivered </w:t>
      </w:r>
      <w:r>
        <w:t>products</w:t>
      </w:r>
      <w:r w:rsidRPr="00AA3868">
        <w:t>. Beyond this, we generally recommend</w:t>
      </w:r>
    </w:p>
    <w:p w:rsidR="000B0245" w:rsidRDefault="000B0245" w:rsidP="00823D48">
      <w:pPr>
        <w:numPr>
          <w:ilvl w:val="0"/>
          <w:numId w:val="46"/>
        </w:numPr>
      </w:pPr>
      <w:r w:rsidRPr="00AA3868">
        <w:t>to adapt these default settings to the needs of the individual customer</w:t>
      </w:r>
      <w:r>
        <w:t xml:space="preserve"> and the specific characteristic of the solution to be deployed</w:t>
      </w:r>
    </w:p>
    <w:p w:rsidR="000B0245" w:rsidRPr="00AA3868" w:rsidRDefault="000B0245" w:rsidP="00823D48">
      <w:pPr>
        <w:numPr>
          <w:ilvl w:val="0"/>
          <w:numId w:val="46"/>
        </w:numPr>
      </w:pPr>
      <w:proofErr w:type="gramStart"/>
      <w:r>
        <w:t>to</w:t>
      </w:r>
      <w:proofErr w:type="gramEnd"/>
      <w:r>
        <w:t xml:space="preserve"> outweigh the costs (of implementing security measures) against the risks (of omitting a security measure</w:t>
      </w:r>
      <w:r w:rsidR="00B0699F">
        <w:t>) and</w:t>
      </w:r>
      <w:r w:rsidRPr="00AA3868">
        <w:t xml:space="preserve"> to “harden” the systems appropriately.</w:t>
      </w:r>
    </w:p>
    <w:p w:rsidR="000B0245" w:rsidRPr="00AA3868" w:rsidRDefault="000B0245" w:rsidP="00823D48">
      <w:pPr>
        <w:pStyle w:val="Summary"/>
        <w:jc w:val="left"/>
      </w:pPr>
    </w:p>
    <w:p w:rsidR="000B0245" w:rsidRDefault="000B0245" w:rsidP="00823D48">
      <w:r w:rsidRPr="00AA3868">
        <w:t>As a basis for that, the Security Checklists are published.</w:t>
      </w:r>
      <w:r>
        <w:t xml:space="preserve"> They </w:t>
      </w:r>
      <w:r w:rsidRPr="00AA3868">
        <w:t xml:space="preserve">support </w:t>
      </w:r>
      <w:r>
        <w:t xml:space="preserve">the customer and </w:t>
      </w:r>
      <w:r w:rsidRPr="00AA3868">
        <w:t xml:space="preserve">the </w:t>
      </w:r>
      <w:r>
        <w:t>s</w:t>
      </w:r>
      <w:r w:rsidRPr="00AA3868">
        <w:t>ervice in both direct and indirect channel</w:t>
      </w:r>
      <w:r>
        <w:t>, as well as self-maintainers,</w:t>
      </w:r>
      <w:r w:rsidRPr="00AA3868">
        <w:t xml:space="preserve"> to agree on the settings and to document the decisions that are taken.</w:t>
      </w:r>
    </w:p>
    <w:p w:rsidR="000B0245" w:rsidRDefault="000B0245" w:rsidP="00823D48">
      <w:r>
        <w:t>The Security Checklists can be used for two purposes:</w:t>
      </w:r>
    </w:p>
    <w:p w:rsidR="000B0245" w:rsidRDefault="000B0245" w:rsidP="00823D48"/>
    <w:p w:rsidR="000B0245" w:rsidRDefault="000B0245" w:rsidP="00823D48">
      <w:pPr>
        <w:numPr>
          <w:ilvl w:val="0"/>
          <w:numId w:val="44"/>
        </w:numPr>
      </w:pPr>
      <w:r w:rsidRPr="00C9321B">
        <w:rPr>
          <w:b/>
        </w:rPr>
        <w:t>In the planning and design phase</w:t>
      </w:r>
      <w:r>
        <w:t xml:space="preserve"> of a particular customer project:</w:t>
      </w:r>
      <w:r>
        <w:br/>
        <w:t>Use the Security Checklists of every relevant product to evaluate, if all products that make part of the solution can be aligned with the customer’s security requirements – and document in the Checklist, how they can be aligned.</w:t>
      </w:r>
      <w:r>
        <w:br/>
        <w:t>This ensures that security measures are appropriately considered and included in the Statement of Work to build the basis for the agreement between SEN and the customer: who will be responsible for the individual security measures:</w:t>
      </w:r>
    </w:p>
    <w:p w:rsidR="000B0245" w:rsidRDefault="000B0245" w:rsidP="00823D48">
      <w:pPr>
        <w:numPr>
          <w:ilvl w:val="0"/>
          <w:numId w:val="45"/>
        </w:numPr>
      </w:pPr>
      <w:r>
        <w:t>During installation/setup of the solution</w:t>
      </w:r>
    </w:p>
    <w:p w:rsidR="000B0245" w:rsidRDefault="000B0245" w:rsidP="00823D48">
      <w:pPr>
        <w:numPr>
          <w:ilvl w:val="0"/>
          <w:numId w:val="45"/>
        </w:numPr>
      </w:pPr>
      <w:r>
        <w:t>During operation</w:t>
      </w:r>
    </w:p>
    <w:p w:rsidR="000B0245" w:rsidRDefault="000B0245" w:rsidP="00823D48">
      <w:pPr>
        <w:numPr>
          <w:ilvl w:val="0"/>
          <w:numId w:val="44"/>
        </w:numPr>
      </w:pPr>
      <w:r w:rsidRPr="00C9321B">
        <w:rPr>
          <w:b/>
        </w:rPr>
        <w:t>During installation and during major enhancements or software upgrade activities</w:t>
      </w:r>
      <w:r w:rsidR="00B0699F">
        <w:rPr>
          <w:b/>
        </w:rPr>
        <w:t xml:space="preserve">: </w:t>
      </w:r>
      <w:r>
        <w:br/>
        <w:t xml:space="preserve">The Security Checklists (ideally documented as described in step 1.) </w:t>
      </w:r>
      <w:r w:rsidRPr="00AA3868">
        <w:t xml:space="preserve">are used to </w:t>
      </w:r>
      <w:r>
        <w:t>apply and/or control</w:t>
      </w:r>
      <w:r w:rsidRPr="00AA3868">
        <w:t xml:space="preserve"> the security settings</w:t>
      </w:r>
      <w:r>
        <w:t xml:space="preserve"> of every individual product</w:t>
      </w:r>
      <w:r w:rsidRPr="00AA3868">
        <w:t>.</w:t>
      </w:r>
    </w:p>
    <w:p w:rsidR="000B0245" w:rsidRPr="00AA3868" w:rsidRDefault="000B0245" w:rsidP="00823D48"/>
    <w:p w:rsidR="000B0245" w:rsidRPr="00AA3868" w:rsidRDefault="000B0245" w:rsidP="00823D48">
      <w:pPr>
        <w:rPr>
          <w:b/>
        </w:rPr>
      </w:pPr>
      <w:r w:rsidRPr="00AA3868">
        <w:rPr>
          <w:b/>
        </w:rPr>
        <w:t>Update and</w:t>
      </w:r>
      <w:r>
        <w:rPr>
          <w:b/>
        </w:rPr>
        <w:t xml:space="preserve"> Feedback</w:t>
      </w:r>
    </w:p>
    <w:p w:rsidR="000B0245" w:rsidRDefault="000B0245" w:rsidP="00823D48">
      <w:pPr>
        <w:spacing w:line="300" w:lineRule="atLeast"/>
      </w:pPr>
      <w:r w:rsidRPr="00AA3868">
        <w:t>By their nature, security-relevant topics are prone to continuous changes and updates. New findings, corrections and enhancements of this checklist are being included as soon as possible.</w:t>
      </w:r>
      <w:r w:rsidRPr="00AA3868">
        <w:br/>
        <w:t xml:space="preserve">Therefore, </w:t>
      </w:r>
      <w:r>
        <w:t>we recommend using</w:t>
      </w:r>
      <w:r w:rsidRPr="00AA3868">
        <w:t xml:space="preserve"> </w:t>
      </w:r>
      <w:r>
        <w:t xml:space="preserve">always </w:t>
      </w:r>
      <w:r w:rsidRPr="00AA3868">
        <w:t>the latest version</w:t>
      </w:r>
      <w:r>
        <w:t xml:space="preserve"> of the Security Checklists of the products that are part of your solution.</w:t>
      </w:r>
      <w:r>
        <w:br/>
        <w:t xml:space="preserve">They </w:t>
      </w:r>
      <w:r w:rsidRPr="00AA3868">
        <w:t>can be retrieved from the partner portal Siemens Enterprise Business Area (</w:t>
      </w:r>
      <w:hyperlink r:id="rId10" w:history="1">
        <w:r w:rsidRPr="00AA3868">
          <w:rPr>
            <w:rStyle w:val="Hyperlink"/>
          </w:rPr>
          <w:t>SEBA</w:t>
        </w:r>
      </w:hyperlink>
      <w:r w:rsidRPr="00AA3868">
        <w:t xml:space="preserve">) at </w:t>
      </w:r>
      <w:r>
        <w:t xml:space="preserve">the relevant </w:t>
      </w:r>
      <w:r w:rsidRPr="00AA3868">
        <w:t xml:space="preserve">product information </w:t>
      </w:r>
      <w:r>
        <w:t>site.</w:t>
      </w:r>
    </w:p>
    <w:p w:rsidR="000B0245" w:rsidRPr="00AA3868" w:rsidRDefault="000B0245" w:rsidP="00823D48"/>
    <w:p w:rsidR="000B0245" w:rsidRDefault="000B0245" w:rsidP="00823D48">
      <w:pPr>
        <w:spacing w:line="300" w:lineRule="atLeast"/>
      </w:pPr>
      <w:r w:rsidRPr="00AA3868">
        <w:t xml:space="preserve">We encourage you to provide feedback in any cases of </w:t>
      </w:r>
      <w:proofErr w:type="spellStart"/>
      <w:r w:rsidRPr="00AA3868">
        <w:t>unclarity</w:t>
      </w:r>
      <w:proofErr w:type="spellEnd"/>
      <w:r w:rsidRPr="00AA3868">
        <w:t>, or problems with the</w:t>
      </w:r>
      <w:r>
        <w:t xml:space="preserve"> application of this checklist.</w:t>
      </w:r>
      <w:r>
        <w:br/>
      </w:r>
      <w:r w:rsidRPr="00AA3868">
        <w:t>Please contact the Baseline Security Office (</w:t>
      </w:r>
      <w:hyperlink r:id="rId11" w:history="1">
        <w:r w:rsidRPr="00AA3868">
          <w:rPr>
            <w:rStyle w:val="Hyperlink"/>
          </w:rPr>
          <w:t>obso@siemens-enterprise.com</w:t>
        </w:r>
      </w:hyperlink>
      <w:r w:rsidRPr="00AA3868">
        <w:t>).</w:t>
      </w:r>
    </w:p>
    <w:p w:rsidR="000B0245" w:rsidRDefault="000B0245" w:rsidP="00F434D0">
      <w:pPr>
        <w:tabs>
          <w:tab w:val="num" w:pos="709"/>
        </w:tabs>
        <w:ind w:hanging="1352"/>
      </w:pPr>
      <w:bookmarkStart w:id="2" w:name="_Toc299492677"/>
      <w:bookmarkStart w:id="3" w:name="_Toc299494575"/>
    </w:p>
    <w:p w:rsidR="000B0245" w:rsidRPr="00F434D0" w:rsidRDefault="000B0245" w:rsidP="00F434D0">
      <w:pPr>
        <w:tabs>
          <w:tab w:val="num" w:pos="709"/>
        </w:tabs>
        <w:ind w:hanging="1352"/>
      </w:pPr>
    </w:p>
    <w:p w:rsidR="000B0245" w:rsidRDefault="000B0245" w:rsidP="00DF17A9">
      <w:pPr>
        <w:rPr>
          <w:b/>
        </w:rPr>
      </w:pPr>
    </w:p>
    <w:p w:rsidR="0060220D" w:rsidRDefault="0060220D" w:rsidP="00DF17A9">
      <w:pPr>
        <w:rPr>
          <w:b/>
        </w:rPr>
      </w:pPr>
    </w:p>
    <w:p w:rsidR="0060220D" w:rsidRPr="00F434D0" w:rsidRDefault="0060220D" w:rsidP="00DF17A9">
      <w:pPr>
        <w:rPr>
          <w:b/>
        </w:rPr>
      </w:pPr>
    </w:p>
    <w:p w:rsidR="000B0245" w:rsidRPr="00ED599D" w:rsidRDefault="000B0245" w:rsidP="00823D48">
      <w:pPr>
        <w:pStyle w:val="berschrift2"/>
      </w:pPr>
      <w:bookmarkStart w:id="4" w:name="_Toc351446332"/>
      <w:r w:rsidRPr="00ED599D">
        <w:lastRenderedPageBreak/>
        <w:t>History of Change</w:t>
      </w:r>
      <w:bookmarkEnd w:id="2"/>
      <w:bookmarkEnd w:id="3"/>
      <w:bookmarkEnd w:id="4"/>
    </w:p>
    <w:p w:rsidR="000B0245" w:rsidRPr="00006CFA" w:rsidRDefault="000B0245" w:rsidP="00823D48">
      <w:pPr>
        <w:pStyle w:val="Summary"/>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134"/>
        <w:gridCol w:w="5613"/>
      </w:tblGrid>
      <w:tr w:rsidR="000B0245" w:rsidRPr="00CE2596" w:rsidTr="00CE2596">
        <w:tc>
          <w:tcPr>
            <w:tcW w:w="1418" w:type="dxa"/>
          </w:tcPr>
          <w:p w:rsidR="000B0245" w:rsidRPr="00CE2596" w:rsidRDefault="000B0245" w:rsidP="00823D48">
            <w:pPr>
              <w:rPr>
                <w:b/>
                <w:bCs/>
                <w:lang w:val="en-US"/>
              </w:rPr>
            </w:pPr>
            <w:r w:rsidRPr="00CE2596">
              <w:rPr>
                <w:b/>
                <w:bCs/>
                <w:lang w:val="en-US"/>
              </w:rPr>
              <w:t>Date</w:t>
            </w:r>
          </w:p>
        </w:tc>
        <w:tc>
          <w:tcPr>
            <w:tcW w:w="1134" w:type="dxa"/>
          </w:tcPr>
          <w:p w:rsidR="000B0245" w:rsidRPr="00CE2596" w:rsidRDefault="000B0245" w:rsidP="00823D48">
            <w:pPr>
              <w:rPr>
                <w:b/>
                <w:bCs/>
                <w:lang w:val="en-US"/>
              </w:rPr>
            </w:pPr>
            <w:r w:rsidRPr="00CE2596">
              <w:rPr>
                <w:b/>
                <w:bCs/>
                <w:lang w:val="en-US"/>
              </w:rPr>
              <w:t>Version</w:t>
            </w:r>
          </w:p>
        </w:tc>
        <w:tc>
          <w:tcPr>
            <w:tcW w:w="5613" w:type="dxa"/>
          </w:tcPr>
          <w:p w:rsidR="000B0245" w:rsidRPr="00CE2596" w:rsidRDefault="000B0245" w:rsidP="00823D48">
            <w:pPr>
              <w:rPr>
                <w:b/>
                <w:bCs/>
                <w:lang w:val="en-US"/>
              </w:rPr>
            </w:pPr>
            <w:r w:rsidRPr="00CE2596">
              <w:rPr>
                <w:b/>
                <w:bCs/>
                <w:lang w:val="en-US"/>
              </w:rPr>
              <w:t>What</w:t>
            </w:r>
          </w:p>
        </w:tc>
      </w:tr>
      <w:tr w:rsidR="000B0245" w:rsidRPr="00CE2596" w:rsidTr="00CE2596">
        <w:tc>
          <w:tcPr>
            <w:tcW w:w="1418" w:type="dxa"/>
          </w:tcPr>
          <w:p w:rsidR="000B0245" w:rsidRPr="00CE2596" w:rsidRDefault="000B0245" w:rsidP="009D7BF6">
            <w:pPr>
              <w:rPr>
                <w:lang w:val="en-US"/>
              </w:rPr>
            </w:pPr>
            <w:r w:rsidRPr="00CE2596">
              <w:rPr>
                <w:lang w:val="en-US"/>
              </w:rPr>
              <w:t>201</w:t>
            </w:r>
            <w:r>
              <w:rPr>
                <w:lang w:val="en-US"/>
              </w:rPr>
              <w:t>2</w:t>
            </w:r>
            <w:r w:rsidRPr="00CE2596">
              <w:rPr>
                <w:lang w:val="en-US"/>
              </w:rPr>
              <w:t>-1</w:t>
            </w:r>
            <w:r>
              <w:rPr>
                <w:lang w:val="en-US"/>
              </w:rPr>
              <w:t>1</w:t>
            </w:r>
            <w:r w:rsidRPr="00CE2596">
              <w:rPr>
                <w:lang w:val="en-US"/>
              </w:rPr>
              <w:t>-</w:t>
            </w:r>
            <w:r>
              <w:rPr>
                <w:lang w:val="en-US"/>
              </w:rPr>
              <w:t>23</w:t>
            </w:r>
          </w:p>
        </w:tc>
        <w:tc>
          <w:tcPr>
            <w:tcW w:w="1134" w:type="dxa"/>
          </w:tcPr>
          <w:p w:rsidR="000B0245" w:rsidRPr="00CE2596" w:rsidRDefault="000B0245" w:rsidP="00823D48">
            <w:pPr>
              <w:rPr>
                <w:lang w:val="en-US"/>
              </w:rPr>
            </w:pPr>
            <w:r>
              <w:rPr>
                <w:lang w:val="en-US"/>
              </w:rPr>
              <w:t>0.9</w:t>
            </w:r>
          </w:p>
        </w:tc>
        <w:tc>
          <w:tcPr>
            <w:tcW w:w="5613" w:type="dxa"/>
          </w:tcPr>
          <w:p w:rsidR="000B0245" w:rsidRPr="00CE2596" w:rsidRDefault="000B0245" w:rsidP="00F46686">
            <w:pPr>
              <w:rPr>
                <w:lang w:val="en-US"/>
              </w:rPr>
            </w:pPr>
            <w:r>
              <w:rPr>
                <w:lang w:val="en-US"/>
              </w:rPr>
              <w:t>Preliminary version for Field Trial</w:t>
            </w:r>
          </w:p>
        </w:tc>
      </w:tr>
      <w:tr w:rsidR="000B0245" w:rsidRPr="00CE2596" w:rsidTr="00CE2596">
        <w:tc>
          <w:tcPr>
            <w:tcW w:w="1418" w:type="dxa"/>
          </w:tcPr>
          <w:p w:rsidR="000B0245" w:rsidRPr="00CE2596" w:rsidRDefault="000B0245" w:rsidP="00823D48">
            <w:pPr>
              <w:rPr>
                <w:lang w:val="en-US"/>
              </w:rPr>
            </w:pPr>
            <w:r w:rsidRPr="00CE2596">
              <w:rPr>
                <w:lang w:val="en-US"/>
              </w:rPr>
              <w:t>201</w:t>
            </w:r>
            <w:r>
              <w:rPr>
                <w:lang w:val="en-US"/>
              </w:rPr>
              <w:t>2</w:t>
            </w:r>
            <w:r w:rsidRPr="00CE2596">
              <w:rPr>
                <w:lang w:val="en-US"/>
              </w:rPr>
              <w:t>-1</w:t>
            </w:r>
            <w:r w:rsidR="00B13EAF">
              <w:rPr>
                <w:lang w:val="en-US"/>
              </w:rPr>
              <w:t>2</w:t>
            </w:r>
            <w:r w:rsidRPr="00CE2596">
              <w:rPr>
                <w:lang w:val="en-US"/>
              </w:rPr>
              <w:t>-</w:t>
            </w:r>
            <w:r w:rsidR="00B13EAF">
              <w:rPr>
                <w:lang w:val="en-US"/>
              </w:rPr>
              <w:t>07</w:t>
            </w:r>
          </w:p>
        </w:tc>
        <w:tc>
          <w:tcPr>
            <w:tcW w:w="1134" w:type="dxa"/>
          </w:tcPr>
          <w:p w:rsidR="000B0245" w:rsidRPr="00CE2596" w:rsidRDefault="000B0245" w:rsidP="00823D48">
            <w:pPr>
              <w:rPr>
                <w:lang w:val="en-US"/>
              </w:rPr>
            </w:pPr>
            <w:r>
              <w:rPr>
                <w:lang w:val="en-US"/>
              </w:rPr>
              <w:t>0.91</w:t>
            </w:r>
          </w:p>
        </w:tc>
        <w:tc>
          <w:tcPr>
            <w:tcW w:w="5613" w:type="dxa"/>
          </w:tcPr>
          <w:p w:rsidR="000B0245" w:rsidRPr="00CE2596" w:rsidRDefault="000B0245" w:rsidP="00823D48">
            <w:pPr>
              <w:rPr>
                <w:lang w:val="en-US"/>
              </w:rPr>
            </w:pPr>
            <w:r>
              <w:rPr>
                <w:lang w:val="en-US"/>
              </w:rPr>
              <w:t xml:space="preserve">Feedback from </w:t>
            </w:r>
            <w:r w:rsidR="00B13EAF">
              <w:rPr>
                <w:lang w:val="en-US"/>
              </w:rPr>
              <w:t xml:space="preserve">review with </w:t>
            </w:r>
            <w:r w:rsidR="00E042BA">
              <w:rPr>
                <w:lang w:val="en-US"/>
              </w:rPr>
              <w:t>Security O</w:t>
            </w:r>
            <w:r>
              <w:rPr>
                <w:lang w:val="en-US"/>
              </w:rPr>
              <w:t>ffice</w:t>
            </w:r>
          </w:p>
        </w:tc>
      </w:tr>
      <w:tr w:rsidR="000B0245" w:rsidRPr="00CE2596" w:rsidTr="00CE2596">
        <w:tblPrEx>
          <w:tblLook w:val="00A0"/>
        </w:tblPrEx>
        <w:tc>
          <w:tcPr>
            <w:tcW w:w="1418" w:type="dxa"/>
          </w:tcPr>
          <w:p w:rsidR="000B0245" w:rsidRPr="00B60EA8" w:rsidRDefault="009D1F7C" w:rsidP="00CE2596">
            <w:pPr>
              <w:rPr>
                <w:lang w:val="en-US"/>
              </w:rPr>
            </w:pPr>
            <w:r>
              <w:rPr>
                <w:lang w:val="en-US"/>
              </w:rPr>
              <w:t>2013-02-18</w:t>
            </w:r>
          </w:p>
        </w:tc>
        <w:tc>
          <w:tcPr>
            <w:tcW w:w="1134" w:type="dxa"/>
          </w:tcPr>
          <w:p w:rsidR="000B0245" w:rsidRPr="00B60EA8" w:rsidRDefault="009D1F7C" w:rsidP="00CE2596">
            <w:pPr>
              <w:rPr>
                <w:lang w:val="en-US"/>
              </w:rPr>
            </w:pPr>
            <w:r>
              <w:rPr>
                <w:lang w:val="en-US"/>
              </w:rPr>
              <w:t>0.92</w:t>
            </w:r>
          </w:p>
        </w:tc>
        <w:tc>
          <w:tcPr>
            <w:tcW w:w="5613" w:type="dxa"/>
          </w:tcPr>
          <w:p w:rsidR="006236AE" w:rsidRDefault="009D1F7C" w:rsidP="00124224">
            <w:pPr>
              <w:rPr>
                <w:lang w:val="en-US"/>
              </w:rPr>
            </w:pPr>
            <w:r>
              <w:rPr>
                <w:lang w:val="en-US"/>
              </w:rPr>
              <w:t xml:space="preserve">Chapter </w:t>
            </w:r>
            <w:r w:rsidR="00D019F2">
              <w:rPr>
                <w:lang w:val="en-US"/>
              </w:rPr>
              <w:t>2.4.6 P</w:t>
            </w:r>
            <w:r>
              <w:rPr>
                <w:lang w:val="en-US"/>
              </w:rPr>
              <w:t>rivacy added</w:t>
            </w:r>
            <w:r w:rsidR="003154E0">
              <w:rPr>
                <w:lang w:val="en-US"/>
              </w:rPr>
              <w:t>,</w:t>
            </w:r>
          </w:p>
          <w:p w:rsidR="00491284" w:rsidRDefault="006236AE" w:rsidP="00124224">
            <w:pPr>
              <w:rPr>
                <w:lang w:val="en-US"/>
              </w:rPr>
            </w:pPr>
            <w:r>
              <w:rPr>
                <w:lang w:val="en-US"/>
              </w:rPr>
              <w:t>Update 3</w:t>
            </w:r>
            <w:r w:rsidR="00D019F2">
              <w:rPr>
                <w:lang w:val="en-US"/>
              </w:rPr>
              <w:t>.</w:t>
            </w:r>
            <w:r>
              <w:rPr>
                <w:lang w:val="en-US"/>
              </w:rPr>
              <w:t>2.2 UC Smart due to enhanced security</w:t>
            </w:r>
          </w:p>
          <w:p w:rsidR="005D4D3D" w:rsidRDefault="00491284" w:rsidP="00124224">
            <w:pPr>
              <w:rPr>
                <w:lang w:val="en-US"/>
              </w:rPr>
            </w:pPr>
            <w:r>
              <w:rPr>
                <w:lang w:val="en-US"/>
              </w:rPr>
              <w:t>COS for UC Suite</w:t>
            </w:r>
            <w:r w:rsidR="005D4D3D">
              <w:rPr>
                <w:lang w:val="en-US"/>
              </w:rPr>
              <w:t xml:space="preserve"> added</w:t>
            </w:r>
          </w:p>
          <w:p w:rsidR="000B0245" w:rsidRPr="00CE2596" w:rsidRDefault="00D019F2" w:rsidP="00124224">
            <w:pPr>
              <w:rPr>
                <w:lang w:val="en-US"/>
              </w:rPr>
            </w:pPr>
            <w:r>
              <w:rPr>
                <w:lang w:val="en-US"/>
              </w:rPr>
              <w:t xml:space="preserve">4.2.5 </w:t>
            </w:r>
            <w:r w:rsidR="005D4D3D">
              <w:rPr>
                <w:lang w:val="en-US"/>
              </w:rPr>
              <w:t>Changed CL</w:t>
            </w:r>
            <w:r w:rsidR="00C32B00">
              <w:rPr>
                <w:lang w:val="en-US"/>
              </w:rPr>
              <w:t xml:space="preserve"> items</w:t>
            </w:r>
            <w:r w:rsidR="005D4D3D">
              <w:rPr>
                <w:lang w:val="en-US"/>
              </w:rPr>
              <w:t xml:space="preserve"> for SQL Server to hint</w:t>
            </w:r>
            <w:r w:rsidR="006236AE">
              <w:rPr>
                <w:lang w:val="en-US"/>
              </w:rPr>
              <w:br/>
            </w:r>
            <w:r w:rsidR="003154E0">
              <w:rPr>
                <w:lang w:val="en-US"/>
              </w:rPr>
              <w:t xml:space="preserve"> </w:t>
            </w:r>
            <w:r w:rsidR="00C32B00">
              <w:rPr>
                <w:lang w:val="en-US"/>
              </w:rPr>
              <w:t xml:space="preserve">several </w:t>
            </w:r>
            <w:r w:rsidR="003154E0">
              <w:rPr>
                <w:lang w:val="en-US"/>
              </w:rPr>
              <w:t>formal corrections</w:t>
            </w:r>
          </w:p>
        </w:tc>
      </w:tr>
    </w:tbl>
    <w:p w:rsidR="000B0245" w:rsidRPr="00124224" w:rsidRDefault="000B0245" w:rsidP="00823D48">
      <w:pPr>
        <w:pStyle w:val="Summary"/>
        <w:rPr>
          <w:lang w:val="en-US"/>
        </w:rPr>
      </w:pPr>
    </w:p>
    <w:p w:rsidR="000B0245" w:rsidRDefault="000B0245" w:rsidP="0029678B">
      <w:pPr>
        <w:pStyle w:val="berschrift2"/>
        <w:numPr>
          <w:ilvl w:val="0"/>
          <w:numId w:val="0"/>
        </w:numPr>
        <w:ind w:left="576"/>
        <w:rPr>
          <w:lang w:val="en-US"/>
        </w:rPr>
      </w:pPr>
    </w:p>
    <w:p w:rsidR="000B0245" w:rsidRPr="0029678B" w:rsidRDefault="000B0245" w:rsidP="0029678B">
      <w:pPr>
        <w:rPr>
          <w:lang w:val="en-US"/>
        </w:rPr>
      </w:pPr>
    </w:p>
    <w:p w:rsidR="000B0245" w:rsidRPr="0029678B" w:rsidRDefault="000B0245" w:rsidP="0029678B">
      <w:pPr>
        <w:rPr>
          <w:lang w:val="en-US"/>
        </w:rPr>
      </w:pPr>
    </w:p>
    <w:p w:rsidR="000B0245" w:rsidRPr="0029678B" w:rsidRDefault="000B0245" w:rsidP="0029678B">
      <w:pPr>
        <w:rPr>
          <w:lang w:val="en-US"/>
        </w:rPr>
      </w:pPr>
    </w:p>
    <w:p w:rsidR="000B0245" w:rsidRDefault="000B0245" w:rsidP="0029678B">
      <w:pPr>
        <w:pStyle w:val="berschrift2"/>
        <w:numPr>
          <w:ilvl w:val="0"/>
          <w:numId w:val="0"/>
        </w:numPr>
        <w:ind w:left="576" w:hanging="576"/>
        <w:rPr>
          <w:lang w:val="en-US"/>
        </w:rPr>
      </w:pPr>
    </w:p>
    <w:p w:rsidR="000B0245" w:rsidRPr="00980B5D" w:rsidRDefault="000B0245" w:rsidP="00980B5D">
      <w:pPr>
        <w:pStyle w:val="berschrift2"/>
      </w:pPr>
      <w:r w:rsidRPr="0029678B">
        <w:rPr>
          <w:lang w:val="en-US"/>
        </w:rPr>
        <w:br w:type="page"/>
      </w:r>
      <w:bookmarkStart w:id="5" w:name="_Toc351446333"/>
      <w:r>
        <w:lastRenderedPageBreak/>
        <w:t>Customer Deployment - Overview</w:t>
      </w:r>
      <w:bookmarkEnd w:id="5"/>
    </w:p>
    <w:p w:rsidR="000B0245" w:rsidRPr="00AA3868" w:rsidRDefault="000B0245" w:rsidP="00A178DF">
      <w:pPr>
        <w:pStyle w:val="Summary"/>
        <w:rPr>
          <w:rStyle w:val="Seitenzahl"/>
        </w:rPr>
      </w:pPr>
      <w:r w:rsidRPr="00AA3868">
        <w:rPr>
          <w:rStyle w:val="Seitenzahl"/>
        </w:rPr>
        <w:t>This Security Checklist covers</w:t>
      </w:r>
      <w:r>
        <w:rPr>
          <w:rStyle w:val="Seitenzahl"/>
        </w:rPr>
        <w:t xml:space="preserve"> the product</w:t>
      </w:r>
      <w:r w:rsidRPr="00AA3868">
        <w:rPr>
          <w:rStyle w:val="Seitenzahl"/>
        </w:rPr>
        <w:t xml:space="preserve"> </w:t>
      </w:r>
      <w:fldSimple w:instr=" DOCPROPERTY  Productname  \* MERGEFORMAT ">
        <w:r w:rsidR="00FF740C" w:rsidRPr="00FF740C">
          <w:rPr>
            <w:rStyle w:val="Seitenzahl"/>
            <w:b/>
          </w:rPr>
          <w:t>OpenScape Business V1</w:t>
        </w:r>
      </w:fldSimple>
      <w:r w:rsidRPr="00AA3868">
        <w:rPr>
          <w:rStyle w:val="Seitenzahl"/>
        </w:rPr>
        <w:t xml:space="preserve"> </w:t>
      </w:r>
      <w:r>
        <w:rPr>
          <w:rStyle w:val="Seitenzahl"/>
        </w:rPr>
        <w:t xml:space="preserve">with its related optional applications </w:t>
      </w:r>
      <w:r w:rsidRPr="007D6D90">
        <w:rPr>
          <w:rStyle w:val="Seitenzahl"/>
          <w:b/>
        </w:rPr>
        <w:t>OpenScape Business UC Suite</w:t>
      </w:r>
      <w:r>
        <w:rPr>
          <w:rStyle w:val="Seitenzahl"/>
          <w:b/>
        </w:rPr>
        <w:t xml:space="preserve"> </w:t>
      </w:r>
      <w:r>
        <w:rPr>
          <w:rStyle w:val="Seitenzahl"/>
        </w:rPr>
        <w:t xml:space="preserve">and </w:t>
      </w:r>
      <w:r w:rsidRPr="00E34644">
        <w:rPr>
          <w:rStyle w:val="Seitenzahl"/>
          <w:b/>
        </w:rPr>
        <w:t>Xpressions Compact</w:t>
      </w:r>
      <w:r w:rsidR="007952A9">
        <w:rPr>
          <w:rStyle w:val="Seitenzahl"/>
          <w:b/>
        </w:rPr>
        <w:t xml:space="preserve"> Card</w:t>
      </w:r>
      <w:r w:rsidR="004769B3">
        <w:rPr>
          <w:rStyle w:val="Seitenzahl"/>
          <w:b/>
        </w:rPr>
        <w:t>.</w:t>
      </w:r>
      <w:r>
        <w:rPr>
          <w:rStyle w:val="Seitenzahl"/>
        </w:rPr>
        <w:t xml:space="preserve"> </w:t>
      </w:r>
      <w:r w:rsidR="004769B3">
        <w:rPr>
          <w:rStyle w:val="Seitenzahl"/>
        </w:rPr>
        <w:t xml:space="preserve">It </w:t>
      </w:r>
      <w:r w:rsidRPr="00AA3868">
        <w:rPr>
          <w:rStyle w:val="Seitenzahl"/>
        </w:rPr>
        <w:t xml:space="preserve">lists the security relevant topics and settings </w:t>
      </w:r>
      <w:r w:rsidR="004769B3">
        <w:rPr>
          <w:rStyle w:val="Seitenzahl"/>
        </w:rPr>
        <w:t xml:space="preserve">to be considered </w:t>
      </w:r>
      <w:r>
        <w:rPr>
          <w:rStyle w:val="Seitenzahl"/>
        </w:rPr>
        <w:t>for the specific customer installation.</w:t>
      </w:r>
      <w:r w:rsidRPr="00AA3868">
        <w:rPr>
          <w:rStyle w:val="Seitenzahl"/>
        </w:rPr>
        <w:t xml:space="preserve"> </w:t>
      </w:r>
    </w:p>
    <w:p w:rsidR="000B0245" w:rsidRPr="00AA3868" w:rsidRDefault="000B0245" w:rsidP="00A178DF">
      <w:pPr>
        <w:pStyle w:val="Summary"/>
        <w:rPr>
          <w:rStyle w:val="Seitenzah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3685"/>
        <w:gridCol w:w="3544"/>
      </w:tblGrid>
      <w:tr w:rsidR="000B0245" w:rsidRPr="00AA3868" w:rsidTr="00CE2596">
        <w:trPr>
          <w:trHeight w:val="458"/>
        </w:trPr>
        <w:tc>
          <w:tcPr>
            <w:tcW w:w="2093" w:type="dxa"/>
          </w:tcPr>
          <w:p w:rsidR="000B0245" w:rsidRPr="00AA3868" w:rsidRDefault="000B0245" w:rsidP="001950B8">
            <w:pPr>
              <w:pStyle w:val="Aufzhlungszeichen"/>
            </w:pPr>
          </w:p>
          <w:p w:rsidR="000B0245" w:rsidRPr="00AA3868" w:rsidRDefault="000B0245" w:rsidP="001950B8">
            <w:pPr>
              <w:pStyle w:val="Aufzhlungszeichen"/>
            </w:pPr>
          </w:p>
        </w:tc>
        <w:tc>
          <w:tcPr>
            <w:tcW w:w="3685" w:type="dxa"/>
            <w:shd w:val="clear" w:color="auto" w:fill="E6E6E6"/>
          </w:tcPr>
          <w:p w:rsidR="000B0245" w:rsidRPr="00CE2596" w:rsidRDefault="000B0245" w:rsidP="001950B8">
            <w:pPr>
              <w:pStyle w:val="Aufzhlungszeichen"/>
              <w:rPr>
                <w:b/>
                <w:sz w:val="24"/>
              </w:rPr>
            </w:pPr>
            <w:r w:rsidRPr="00CE2596">
              <w:rPr>
                <w:b/>
                <w:sz w:val="24"/>
              </w:rPr>
              <w:t>Customer</w:t>
            </w:r>
          </w:p>
        </w:tc>
        <w:tc>
          <w:tcPr>
            <w:tcW w:w="3544" w:type="dxa"/>
            <w:shd w:val="clear" w:color="auto" w:fill="E6E6E6"/>
          </w:tcPr>
          <w:p w:rsidR="000B0245" w:rsidRPr="00CE2596" w:rsidRDefault="000B0245" w:rsidP="001950B8">
            <w:pPr>
              <w:pStyle w:val="Aufzhlungszeichen"/>
              <w:rPr>
                <w:b/>
                <w:sz w:val="24"/>
              </w:rPr>
            </w:pPr>
            <w:r w:rsidRPr="00CE2596">
              <w:rPr>
                <w:b/>
                <w:sz w:val="24"/>
              </w:rPr>
              <w:t>Supplier</w:t>
            </w:r>
          </w:p>
        </w:tc>
      </w:tr>
      <w:tr w:rsidR="000B0245" w:rsidRPr="00AA3868" w:rsidTr="00CE2596">
        <w:tc>
          <w:tcPr>
            <w:tcW w:w="2093" w:type="dxa"/>
            <w:shd w:val="clear" w:color="auto" w:fill="E0E0E0"/>
          </w:tcPr>
          <w:p w:rsidR="000B0245" w:rsidRPr="00AA3868" w:rsidRDefault="000B0245" w:rsidP="001950B8">
            <w:pPr>
              <w:pStyle w:val="Aufzhlungszeichen"/>
            </w:pPr>
            <w:r w:rsidRPr="00AA3868">
              <w:t>Company</w:t>
            </w:r>
          </w:p>
          <w:p w:rsidR="000B0245" w:rsidRPr="00AA3868" w:rsidRDefault="000B0245" w:rsidP="001950B8">
            <w:pPr>
              <w:pStyle w:val="Aufzhlungszeichen"/>
            </w:pPr>
          </w:p>
          <w:p w:rsidR="000B0245" w:rsidRPr="00AA3868" w:rsidRDefault="000B0245" w:rsidP="001950B8">
            <w:pPr>
              <w:pStyle w:val="Aufzhlungszeichen"/>
            </w:pPr>
            <w:r w:rsidRPr="00AA3868">
              <w:t>Name</w:t>
            </w:r>
          </w:p>
          <w:p w:rsidR="000B0245" w:rsidRPr="00AA3868" w:rsidRDefault="000B0245" w:rsidP="001950B8">
            <w:pPr>
              <w:pStyle w:val="Aufzhlungszeichen"/>
            </w:pPr>
          </w:p>
          <w:p w:rsidR="000B0245" w:rsidRPr="00AA3868" w:rsidRDefault="000B0245" w:rsidP="001950B8">
            <w:pPr>
              <w:pStyle w:val="Aufzhlungszeichen"/>
            </w:pPr>
            <w:r w:rsidRPr="00AA3868">
              <w:t>Address</w:t>
            </w:r>
          </w:p>
          <w:p w:rsidR="000B0245" w:rsidRPr="00AA3868" w:rsidRDefault="000B0245" w:rsidP="001950B8">
            <w:pPr>
              <w:pStyle w:val="Aufzhlungszeichen"/>
            </w:pPr>
          </w:p>
          <w:p w:rsidR="000B0245" w:rsidRPr="00AA3868" w:rsidRDefault="000B0245" w:rsidP="001950B8">
            <w:pPr>
              <w:pStyle w:val="Aufzhlungszeichen"/>
            </w:pPr>
            <w:r w:rsidRPr="00AA3868">
              <w:t>Telephone</w:t>
            </w:r>
          </w:p>
          <w:p w:rsidR="000B0245" w:rsidRPr="00AA3868" w:rsidRDefault="000B0245" w:rsidP="001950B8">
            <w:pPr>
              <w:pStyle w:val="Aufzhlungszeichen"/>
            </w:pPr>
          </w:p>
          <w:p w:rsidR="000B0245" w:rsidRPr="00AA3868" w:rsidRDefault="000B0245" w:rsidP="001950B8">
            <w:pPr>
              <w:pStyle w:val="Aufzhlungszeichen"/>
            </w:pPr>
            <w:r w:rsidRPr="00AA3868">
              <w:t>E-Mail</w:t>
            </w:r>
          </w:p>
          <w:p w:rsidR="000B0245" w:rsidRPr="00AA3868" w:rsidRDefault="000B0245" w:rsidP="001950B8">
            <w:pPr>
              <w:pStyle w:val="Aufzhlungszeichen"/>
            </w:pPr>
          </w:p>
        </w:tc>
        <w:tc>
          <w:tcPr>
            <w:tcW w:w="3685" w:type="dxa"/>
          </w:tcPr>
          <w:p w:rsidR="000B0245" w:rsidRPr="00AA3868" w:rsidRDefault="000B0245" w:rsidP="001950B8">
            <w:pPr>
              <w:pStyle w:val="Aufzhlungszeichen"/>
            </w:pPr>
          </w:p>
          <w:p w:rsidR="000B0245" w:rsidRPr="00AA3868" w:rsidRDefault="000B0245" w:rsidP="001950B8">
            <w:pPr>
              <w:pStyle w:val="Aufzhlungszeichen"/>
            </w:pPr>
          </w:p>
          <w:p w:rsidR="000B0245" w:rsidRPr="00AA3868" w:rsidRDefault="000B0245" w:rsidP="001950B8">
            <w:pPr>
              <w:pStyle w:val="Aufzhlungszeichen"/>
            </w:pPr>
          </w:p>
        </w:tc>
        <w:tc>
          <w:tcPr>
            <w:tcW w:w="3544" w:type="dxa"/>
          </w:tcPr>
          <w:p w:rsidR="000B0245" w:rsidRPr="00AA3868" w:rsidRDefault="000B0245" w:rsidP="001950B8">
            <w:pPr>
              <w:pStyle w:val="Aufzhlungszeichen"/>
            </w:pPr>
          </w:p>
        </w:tc>
      </w:tr>
      <w:tr w:rsidR="000B0245" w:rsidRPr="00AA3868" w:rsidTr="00CE2596">
        <w:tc>
          <w:tcPr>
            <w:tcW w:w="2093" w:type="dxa"/>
            <w:shd w:val="clear" w:color="auto" w:fill="E0E0E0"/>
          </w:tcPr>
          <w:p w:rsidR="000B0245" w:rsidRDefault="000B0245" w:rsidP="000742D1">
            <w:pPr>
              <w:pStyle w:val="Aufzhlungszeichen"/>
            </w:pPr>
            <w:r w:rsidRPr="00AA3868">
              <w:t>Covered Systems</w:t>
            </w:r>
            <w:r w:rsidRPr="00AA3868">
              <w:br/>
              <w:t>(e.g. System, SW version, devices, MAC/IP-addresses)</w:t>
            </w:r>
          </w:p>
          <w:p w:rsidR="000B0245" w:rsidRPr="00AA3868" w:rsidRDefault="000B0245" w:rsidP="000742D1">
            <w:pPr>
              <w:pStyle w:val="Aufzhlungszeichen"/>
            </w:pPr>
          </w:p>
        </w:tc>
        <w:tc>
          <w:tcPr>
            <w:tcW w:w="7229" w:type="dxa"/>
            <w:gridSpan w:val="2"/>
          </w:tcPr>
          <w:p w:rsidR="000B0245" w:rsidRPr="00AA3868" w:rsidRDefault="000B0245" w:rsidP="000742D1">
            <w:pPr>
              <w:pStyle w:val="Aufzhlungszeichen"/>
            </w:pPr>
          </w:p>
        </w:tc>
      </w:tr>
      <w:tr w:rsidR="000B0245" w:rsidRPr="00AA3868" w:rsidTr="00CE2596">
        <w:tc>
          <w:tcPr>
            <w:tcW w:w="2093" w:type="dxa"/>
            <w:shd w:val="clear" w:color="auto" w:fill="E0E0E0"/>
          </w:tcPr>
          <w:p w:rsidR="000B0245" w:rsidRPr="00AA3868" w:rsidRDefault="000B0245" w:rsidP="000742D1">
            <w:pPr>
              <w:pStyle w:val="Aufzhlungszeichen"/>
            </w:pPr>
            <w:r w:rsidRPr="00AA3868">
              <w:t>General Remarks</w:t>
            </w:r>
          </w:p>
          <w:p w:rsidR="000B0245" w:rsidRPr="00AA3868" w:rsidRDefault="000B0245" w:rsidP="000742D1">
            <w:pPr>
              <w:pStyle w:val="Aufzhlungszeichen"/>
            </w:pPr>
          </w:p>
          <w:p w:rsidR="000B0245" w:rsidRPr="00AA3868" w:rsidRDefault="000B0245" w:rsidP="000742D1">
            <w:pPr>
              <w:pStyle w:val="Aufzhlungszeichen"/>
            </w:pPr>
          </w:p>
          <w:p w:rsidR="000B0245" w:rsidRPr="00AA3868" w:rsidRDefault="000B0245" w:rsidP="000742D1">
            <w:pPr>
              <w:pStyle w:val="Aufzhlungszeichen"/>
            </w:pPr>
          </w:p>
        </w:tc>
        <w:tc>
          <w:tcPr>
            <w:tcW w:w="7229" w:type="dxa"/>
            <w:gridSpan w:val="2"/>
          </w:tcPr>
          <w:p w:rsidR="000B0245" w:rsidRPr="00AA3868" w:rsidRDefault="000B0245" w:rsidP="000742D1">
            <w:pPr>
              <w:pStyle w:val="Aufzhlungszeichen"/>
            </w:pPr>
          </w:p>
        </w:tc>
      </w:tr>
      <w:tr w:rsidR="000B0245" w:rsidRPr="00AA3868" w:rsidTr="00CE2596">
        <w:tc>
          <w:tcPr>
            <w:tcW w:w="2093" w:type="dxa"/>
            <w:shd w:val="clear" w:color="auto" w:fill="E0E0E0"/>
          </w:tcPr>
          <w:p w:rsidR="000B0245" w:rsidRPr="00AA3868" w:rsidRDefault="000B0245" w:rsidP="000742D1">
            <w:pPr>
              <w:pStyle w:val="Aufzhlungszeichen"/>
            </w:pPr>
            <w:r w:rsidRPr="00AA3868">
              <w:t>Open Issues</w:t>
            </w:r>
          </w:p>
          <w:p w:rsidR="000B0245" w:rsidRPr="00AA3868" w:rsidRDefault="000B0245" w:rsidP="000742D1">
            <w:pPr>
              <w:pStyle w:val="Aufzhlungszeichen"/>
            </w:pPr>
            <w:r w:rsidRPr="00AA3868">
              <w:t>to be solved until</w:t>
            </w:r>
          </w:p>
          <w:p w:rsidR="000B0245" w:rsidRPr="00AA3868" w:rsidRDefault="000B0245" w:rsidP="000742D1">
            <w:pPr>
              <w:pStyle w:val="Aufzhlungszeichen"/>
            </w:pPr>
          </w:p>
          <w:p w:rsidR="000B0245" w:rsidRDefault="000B0245" w:rsidP="000742D1">
            <w:pPr>
              <w:pStyle w:val="Aufzhlungszeichen"/>
            </w:pPr>
          </w:p>
          <w:p w:rsidR="000B0245" w:rsidRDefault="000B0245" w:rsidP="000742D1">
            <w:pPr>
              <w:pStyle w:val="Aufzhlungszeichen"/>
            </w:pPr>
          </w:p>
          <w:p w:rsidR="000B0245" w:rsidRPr="00AA3868" w:rsidRDefault="000B0245" w:rsidP="000742D1">
            <w:pPr>
              <w:pStyle w:val="Aufzhlungszeichen"/>
            </w:pPr>
          </w:p>
          <w:p w:rsidR="000B0245" w:rsidRPr="00AA3868" w:rsidRDefault="000B0245" w:rsidP="000742D1">
            <w:pPr>
              <w:pStyle w:val="Aufzhlungszeichen"/>
            </w:pPr>
          </w:p>
        </w:tc>
        <w:tc>
          <w:tcPr>
            <w:tcW w:w="3685" w:type="dxa"/>
          </w:tcPr>
          <w:p w:rsidR="000B0245" w:rsidRPr="00AA3868" w:rsidRDefault="000B0245" w:rsidP="00FE3169">
            <w:pPr>
              <w:pStyle w:val="Aufzhlungszeichen"/>
            </w:pPr>
            <w:r w:rsidRPr="00AA3868">
              <w:t xml:space="preserve"> </w:t>
            </w:r>
          </w:p>
        </w:tc>
        <w:tc>
          <w:tcPr>
            <w:tcW w:w="3544" w:type="dxa"/>
          </w:tcPr>
          <w:p w:rsidR="000B0245" w:rsidRPr="00AA3868" w:rsidRDefault="000B0245" w:rsidP="000742D1">
            <w:pPr>
              <w:pStyle w:val="Aufzhlungszeichen"/>
            </w:pPr>
          </w:p>
        </w:tc>
      </w:tr>
      <w:tr w:rsidR="000B0245" w:rsidRPr="00AA3868" w:rsidTr="00CE2596">
        <w:tc>
          <w:tcPr>
            <w:tcW w:w="2093" w:type="dxa"/>
            <w:shd w:val="clear" w:color="auto" w:fill="E0E0E0"/>
          </w:tcPr>
          <w:p w:rsidR="000B0245" w:rsidRDefault="000B0245" w:rsidP="001950B8">
            <w:pPr>
              <w:pStyle w:val="Aufzhlungszeichen"/>
            </w:pPr>
            <w:r>
              <w:t>Date</w:t>
            </w:r>
          </w:p>
          <w:p w:rsidR="000B0245" w:rsidRPr="00AA3868" w:rsidRDefault="000B0245" w:rsidP="001950B8">
            <w:pPr>
              <w:pStyle w:val="Aufzhlungszeichen"/>
            </w:pPr>
          </w:p>
        </w:tc>
        <w:tc>
          <w:tcPr>
            <w:tcW w:w="7229" w:type="dxa"/>
            <w:gridSpan w:val="2"/>
          </w:tcPr>
          <w:p w:rsidR="000B0245" w:rsidRPr="00AA3868" w:rsidRDefault="000B0245" w:rsidP="001950B8">
            <w:pPr>
              <w:pStyle w:val="Aufzhlungszeichen"/>
            </w:pPr>
          </w:p>
        </w:tc>
      </w:tr>
    </w:tbl>
    <w:p w:rsidR="000B0245" w:rsidRPr="00AA3868" w:rsidRDefault="000B0245" w:rsidP="008530CB">
      <w:pPr>
        <w:pStyle w:val="berschrift1"/>
      </w:pPr>
      <w:bookmarkStart w:id="6" w:name="_Toc351446334"/>
      <w:r>
        <w:lastRenderedPageBreak/>
        <w:t xml:space="preserve">OpenScape Business Hardening Measures </w:t>
      </w:r>
      <w:r w:rsidRPr="00AA3868">
        <w:t>in General</w:t>
      </w:r>
      <w:bookmarkEnd w:id="6"/>
      <w:r w:rsidRPr="00AA3868">
        <w:t xml:space="preserve"> </w:t>
      </w:r>
    </w:p>
    <w:p w:rsidR="000B0245" w:rsidRPr="00AA3868" w:rsidRDefault="000B0245" w:rsidP="00A178DF"/>
    <w:p w:rsidR="000B0245" w:rsidRPr="00234239" w:rsidRDefault="000B0245" w:rsidP="00DE64AD">
      <w:r w:rsidRPr="00234239">
        <w:t xml:space="preserve">This checklist covers the following models and </w:t>
      </w:r>
      <w:r>
        <w:t xml:space="preserve">the </w:t>
      </w:r>
      <w:r w:rsidRPr="00234239">
        <w:t>related integrated or external applications</w:t>
      </w:r>
      <w:r w:rsidR="00EA5F6A">
        <w:t>:</w:t>
      </w:r>
    </w:p>
    <w:p w:rsidR="00EA0D30" w:rsidRPr="00EA0D30" w:rsidRDefault="000F16AE">
      <w:pPr>
        <w:autoSpaceDE w:val="0"/>
        <w:autoSpaceDN w:val="0"/>
        <w:adjustRightInd w:val="0"/>
        <w:spacing w:before="120"/>
        <w:ind w:left="285" w:hanging="285"/>
        <w:rPr>
          <w:b/>
        </w:rPr>
      </w:pPr>
      <w:r w:rsidRPr="000F16AE">
        <w:rPr>
          <w:b/>
        </w:rPr>
        <w:t xml:space="preserve">OpenScape Business X3        </w:t>
      </w:r>
      <w:r w:rsidR="00EA5F6A">
        <w:rPr>
          <w:b/>
        </w:rPr>
        <w:t xml:space="preserve">              </w:t>
      </w:r>
      <w:r w:rsidRPr="000F16AE">
        <w:rPr>
          <w:b/>
        </w:rPr>
        <w:t xml:space="preserve">OpenScape Business X5         </w:t>
      </w:r>
      <w:r w:rsidR="00EA5F6A">
        <w:rPr>
          <w:b/>
        </w:rPr>
        <w:t xml:space="preserve">       </w:t>
      </w:r>
      <w:r w:rsidRPr="000F16AE">
        <w:rPr>
          <w:b/>
        </w:rPr>
        <w:t>OpenScape Business X8</w:t>
      </w:r>
    </w:p>
    <w:p w:rsidR="002844E5" w:rsidRPr="001421DE" w:rsidRDefault="00FA62F2" w:rsidP="002844E5">
      <w:pPr>
        <w:autoSpaceDE w:val="0"/>
        <w:autoSpaceDN w:val="0"/>
        <w:adjustRightInd w:val="0"/>
        <w:spacing w:before="120"/>
        <w:ind w:left="285" w:hanging="285"/>
        <w:rPr>
          <w:rFonts w:ascii="Arial" w:hAnsi="Arial" w:cs="Arial"/>
          <w:b/>
          <w:szCs w:val="20"/>
          <w:lang w:val="en-US"/>
        </w:rPr>
      </w:pPr>
      <w:r>
        <w:rPr>
          <w:rFonts w:ascii="Arial" w:hAnsi="Arial" w:cs="Arial"/>
          <w:b/>
          <w:szCs w:val="20"/>
          <w:lang w:val="en-US"/>
        </w:rPr>
        <w:t xml:space="preserve">    </w:t>
      </w:r>
      <w:r w:rsidR="002844E5">
        <w:rPr>
          <w:rFonts w:ascii="Arial" w:hAnsi="Arial" w:cs="Arial"/>
          <w:b/>
          <w:szCs w:val="20"/>
          <w:lang w:val="en-US"/>
        </w:rPr>
        <w:t xml:space="preserve"> </w:t>
      </w:r>
      <w:r w:rsidR="00ED780A" w:rsidRPr="0017453D">
        <w:rPr>
          <w:rFonts w:ascii="Arial" w:hAnsi="Arial" w:cs="Arial"/>
          <w:b/>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38.25pt">
            <v:imagedata r:id="rId12" o:title=""/>
          </v:shape>
        </w:pict>
      </w:r>
      <w:r w:rsidR="002844E5">
        <w:rPr>
          <w:rFonts w:ascii="Arial" w:hAnsi="Arial" w:cs="Arial"/>
          <w:b/>
          <w:szCs w:val="20"/>
          <w:lang w:val="en-US"/>
        </w:rPr>
        <w:t xml:space="preserve">     </w:t>
      </w:r>
      <w:r w:rsidR="00EA5F6A">
        <w:rPr>
          <w:rFonts w:ascii="Arial" w:hAnsi="Arial" w:cs="Arial"/>
          <w:b/>
          <w:szCs w:val="20"/>
          <w:lang w:val="en-US"/>
        </w:rPr>
        <w:t xml:space="preserve">        </w:t>
      </w:r>
      <w:r w:rsidR="002844E5">
        <w:rPr>
          <w:rFonts w:ascii="Arial" w:hAnsi="Arial" w:cs="Arial"/>
          <w:b/>
          <w:szCs w:val="20"/>
          <w:lang w:val="en-US"/>
        </w:rPr>
        <w:t xml:space="preserve">      </w:t>
      </w:r>
      <w:r w:rsidR="00ED780A" w:rsidRPr="0017453D">
        <w:rPr>
          <w:rFonts w:ascii="Arial" w:hAnsi="Arial" w:cs="Arial"/>
          <w:b/>
          <w:szCs w:val="20"/>
          <w:lang w:val="en-US"/>
        </w:rPr>
        <w:pict>
          <v:shape id="_x0000_i1027" type="#_x0000_t75" style="width:99.75pt;height:45.75pt">
            <v:imagedata r:id="rId13" o:title=""/>
          </v:shape>
        </w:pict>
      </w:r>
      <w:r w:rsidR="002844E5">
        <w:rPr>
          <w:rFonts w:ascii="Arial" w:hAnsi="Arial" w:cs="Arial"/>
          <w:b/>
          <w:szCs w:val="20"/>
          <w:lang w:val="en-US"/>
        </w:rPr>
        <w:t xml:space="preserve">          </w:t>
      </w:r>
      <w:r w:rsidR="00EA5F6A">
        <w:rPr>
          <w:rFonts w:ascii="Arial" w:hAnsi="Arial" w:cs="Arial"/>
          <w:b/>
          <w:szCs w:val="20"/>
          <w:lang w:val="en-US"/>
        </w:rPr>
        <w:t xml:space="preserve">  </w:t>
      </w:r>
      <w:r w:rsidR="002844E5">
        <w:rPr>
          <w:rFonts w:ascii="Arial" w:hAnsi="Arial" w:cs="Arial"/>
          <w:b/>
          <w:szCs w:val="20"/>
          <w:lang w:val="en-US"/>
        </w:rPr>
        <w:t xml:space="preserve">      </w:t>
      </w:r>
      <w:r w:rsidR="00ED780A" w:rsidRPr="0017453D">
        <w:rPr>
          <w:rFonts w:ascii="Arial" w:hAnsi="Arial" w:cs="Arial"/>
          <w:b/>
          <w:szCs w:val="20"/>
          <w:lang w:val="en-US"/>
        </w:rPr>
        <w:pict>
          <v:shape id="_x0000_i1028" type="#_x0000_t75" style="width:63.75pt;height:67.5pt">
            <v:imagedata r:id="rId14" o:title="OS Business X8"/>
          </v:shape>
        </w:pict>
      </w:r>
    </w:p>
    <w:p w:rsidR="000B0245" w:rsidRPr="001421DE" w:rsidRDefault="000B0245" w:rsidP="00DE64AD">
      <w:pPr>
        <w:rPr>
          <w:b/>
        </w:rPr>
      </w:pPr>
    </w:p>
    <w:p w:rsidR="00920EF0" w:rsidRDefault="0017453D">
      <w:pPr>
        <w:autoSpaceDE w:val="0"/>
        <w:autoSpaceDN w:val="0"/>
        <w:adjustRightInd w:val="0"/>
        <w:spacing w:before="120"/>
        <w:ind w:left="285" w:hanging="285"/>
        <w:rPr>
          <w:b/>
        </w:rPr>
      </w:pPr>
      <w:r w:rsidRPr="0017453D">
        <w:rPr>
          <w:noProof/>
          <w:lang w:val="de-DE"/>
        </w:rPr>
        <w:pict>
          <v:shape id="_x0000_s1091" type="#_x0000_t75" alt="" style="position:absolute;left:0;text-align:left;margin-left:170.5pt;margin-top:6.35pt;width:53.25pt;height:52.5pt;z-index:2">
            <v:imagedata r:id="rId15" o:title=""/>
          </v:shape>
        </w:pict>
      </w:r>
      <w:r w:rsidR="00EA5F6A">
        <w:rPr>
          <w:rFonts w:ascii="Arial" w:hAnsi="Arial" w:cs="Arial"/>
        </w:rPr>
        <w:t xml:space="preserve">                      </w:t>
      </w:r>
      <w:r w:rsidR="000B0245" w:rsidRPr="0029678B">
        <w:rPr>
          <w:rFonts w:ascii="Arial" w:hAnsi="Arial" w:cs="Arial"/>
        </w:rPr>
        <w:t xml:space="preserve"> </w:t>
      </w:r>
      <w:r w:rsidR="000F16AE" w:rsidRPr="000F16AE">
        <w:rPr>
          <w:b/>
        </w:rPr>
        <w:t xml:space="preserve">OpenScape Business S </w:t>
      </w:r>
    </w:p>
    <w:p w:rsidR="00920EF0" w:rsidRDefault="00EA5F6A">
      <w:pPr>
        <w:autoSpaceDE w:val="0"/>
        <w:autoSpaceDN w:val="0"/>
        <w:adjustRightInd w:val="0"/>
        <w:spacing w:before="120"/>
      </w:pPr>
      <w:r>
        <w:t xml:space="preserve">                         </w:t>
      </w:r>
      <w:r w:rsidR="00875143">
        <w:t xml:space="preserve">server-based solution </w:t>
      </w:r>
    </w:p>
    <w:p w:rsidR="00920EF0" w:rsidRDefault="00920EF0">
      <w:pPr>
        <w:autoSpaceDE w:val="0"/>
        <w:autoSpaceDN w:val="0"/>
        <w:adjustRightInd w:val="0"/>
        <w:spacing w:before="120"/>
        <w:ind w:left="285" w:hanging="285"/>
        <w:rPr>
          <w:b/>
        </w:rPr>
      </w:pPr>
    </w:p>
    <w:p w:rsidR="00EA5F6A" w:rsidRDefault="00EA5F6A" w:rsidP="00DE64AD">
      <w:pPr>
        <w:rPr>
          <w:b/>
        </w:rPr>
      </w:pPr>
    </w:p>
    <w:p w:rsidR="00EA5F6A" w:rsidRDefault="00EA5F6A" w:rsidP="00DE64AD">
      <w:pPr>
        <w:rPr>
          <w:b/>
        </w:rPr>
      </w:pPr>
    </w:p>
    <w:p w:rsidR="000B0245" w:rsidRPr="00515D79" w:rsidRDefault="000B0245" w:rsidP="00DE64AD">
      <w:pPr>
        <w:rPr>
          <w:b/>
        </w:rPr>
      </w:pPr>
      <w:r w:rsidRPr="001421DE">
        <w:rPr>
          <w:b/>
        </w:rPr>
        <w:t xml:space="preserve">Configuration </w:t>
      </w:r>
      <w:r>
        <w:rPr>
          <w:b/>
        </w:rPr>
        <w:t xml:space="preserve">overview </w:t>
      </w:r>
    </w:p>
    <w:p w:rsidR="000B0245" w:rsidRDefault="0017453D" w:rsidP="00335209">
      <w:pPr>
        <w:pStyle w:val="Aufzhlungszeichen"/>
        <w:keepNext/>
        <w:rPr>
          <w:b/>
        </w:rPr>
      </w:pPr>
      <w:r w:rsidRPr="0017453D">
        <w:rPr>
          <w:b/>
        </w:rPr>
      </w:r>
      <w:r>
        <w:rPr>
          <w:b/>
        </w:rPr>
        <w:pict>
          <v:group id="_x0000_s1048" editas="canvas" style="width:825.35pt;height:232.2pt;mso-position-horizontal-relative:char;mso-position-vertical-relative:line" coordorigin="1418,5593" coordsize="16507,4644">
            <o:lock v:ext="edit" aspectratio="t"/>
            <v:shape id="_x0000_s1049" type="#_x0000_t75" style="position:absolute;left:1418;top:5593;width:16507;height:4644" o:preferrelative="f">
              <v:fill o:detectmouseclick="t"/>
              <v:path o:extrusionok="t" o:connecttype="none"/>
              <o:lock v:ext="edit" text="t"/>
            </v:shape>
            <v:line id="_x0000_s1050" style="position:absolute;flip:x y" from="4327,6508" to="4828,7265" strokecolor="#039"/>
            <v:line id="_x0000_s1051" style="position:absolute;flip:y" from="3993,7921" to="3997,8429" strokecolor="#039"/>
            <v:line id="_x0000_s1052" style="position:absolute;flip:y" from="5242,8086" to="5245,8594" strokecolor="#039"/>
            <v:line id="_x0000_s1053" style="position:absolute;flip:y" from="7737,7672" to="8070,7672" strokecolor="#039"/>
            <v:line id="_x0000_s1054" style="position:absolute" from="8153,6508" to="8153,7505" strokecolor="#039"/>
            <v:group id="_x0000_s1055" style="position:absolute;left:3497;top:5842;width:1134;height:768" coordorigin="3790,2862" coordsize="619,419">
              <v:shape id="_x0000_s1056" type="#_x0000_t75" style="position:absolute;left:3790;top:2862;width:619;height:419">
                <v:imagedata r:id="rId16" o:title=""/>
              </v:shape>
              <v:shape id="_x0000_s1057" type="#_x0000_t75" style="position:absolute;left:3790;top:2862;width:619;height:419">
                <v:imagedata r:id="rId17" o:title=""/>
              </v:shape>
            </v:group>
            <v:shape id="_x0000_s1058" type="#_x0000_t75" style="position:absolute;left:3799;top:7063;width:4037;height:1226" o:preferrelative="f">
              <v:imagedata r:id="rId18" o:title=""/>
            </v:shape>
            <v:shapetype id="_x0000_t202" coordsize="21600,21600" o:spt="202" path="m,l,21600r21600,l21600,xe">
              <v:stroke joinstyle="miter"/>
              <v:path gradientshapeok="t" o:connecttype="rect"/>
            </v:shapetype>
            <v:shape id="_x0000_s1059" type="#_x0000_t202" style="position:absolute;left:5374;top:7547;width:1034;height:240;mso-wrap-style:none;v-text-anchor:top-baseline" filled="f" fillcolor="#bbe0e3" stroked="f">
              <v:textbox style="mso-next-textbox:#_x0000_s1059;mso-fit-shape-to-text:t" inset="0,0,0,0">
                <w:txbxContent>
                  <w:p w:rsidR="00776CE4" w:rsidRPr="00782C1B" w:rsidRDefault="00776CE4" w:rsidP="00C47C2E">
                    <w:pPr>
                      <w:autoSpaceDE w:val="0"/>
                      <w:autoSpaceDN w:val="0"/>
                      <w:adjustRightInd w:val="0"/>
                      <w:jc w:val="center"/>
                      <w:rPr>
                        <w:rFonts w:ascii="Arial" w:hAnsi="Arial" w:cs="Arial"/>
                        <w:b/>
                        <w:bCs/>
                        <w:i/>
                        <w:iCs/>
                        <w:color w:val="808080"/>
                        <w:szCs w:val="28"/>
                        <w:lang w:val="en-US"/>
                      </w:rPr>
                    </w:pPr>
                    <w:r w:rsidRPr="00782C1B">
                      <w:rPr>
                        <w:rFonts w:ascii="Arial" w:hAnsi="Arial" w:cs="Arial"/>
                        <w:b/>
                        <w:bCs/>
                        <w:i/>
                        <w:iCs/>
                        <w:color w:val="FFFFFF"/>
                        <w:szCs w:val="28"/>
                      </w:rPr>
                      <w:t>IP Network</w:t>
                    </w:r>
                    <w:r w:rsidRPr="00782C1B">
                      <w:rPr>
                        <w:rFonts w:ascii="Arial" w:hAnsi="Arial" w:cs="Arial"/>
                        <w:b/>
                        <w:bCs/>
                        <w:i/>
                        <w:iCs/>
                        <w:color w:val="808080"/>
                        <w:szCs w:val="28"/>
                      </w:rPr>
                      <w:t xml:space="preserve"> </w:t>
                    </w:r>
                  </w:p>
                </w:txbxContent>
              </v:textbox>
            </v:shape>
            <v:shape id="_x0000_s1060" type="#_x0000_t202" style="position:absolute;left:3313;top:9048;width:1183;height:480" filled="f" fillcolor="#bbe0e3" stroked="f">
              <v:textbox style="mso-next-textbox:#_x0000_s1060;mso-fit-shape-to-text:t" inset="0,0,0,0">
                <w:txbxContent>
                  <w:p w:rsidR="00776CE4" w:rsidRPr="00EA5F6A" w:rsidRDefault="00776CE4" w:rsidP="00C47C2E">
                    <w:pPr>
                      <w:autoSpaceDE w:val="0"/>
                      <w:autoSpaceDN w:val="0"/>
                      <w:adjustRightInd w:val="0"/>
                      <w:jc w:val="center"/>
                    </w:pPr>
                    <w:r w:rsidRPr="000F16AE">
                      <w:t>OpenStage IP</w:t>
                    </w:r>
                  </w:p>
                  <w:p w:rsidR="00776CE4" w:rsidRPr="00782C1B" w:rsidRDefault="00776CE4" w:rsidP="00C47C2E">
                    <w:pPr>
                      <w:autoSpaceDE w:val="0"/>
                      <w:autoSpaceDN w:val="0"/>
                      <w:adjustRightInd w:val="0"/>
                      <w:rPr>
                        <w:rFonts w:ascii="Arial" w:hAnsi="Arial" w:cs="Arial"/>
                        <w:color w:val="000000"/>
                        <w:sz w:val="12"/>
                        <w:szCs w:val="16"/>
                        <w:lang w:val="en-US"/>
                      </w:rPr>
                    </w:pPr>
                  </w:p>
                </w:txbxContent>
              </v:textbox>
            </v:shape>
            <v:group id="_x0000_s1061" style="position:absolute;left:4828;top:8502;width:887;height:742" coordorigin="1156,1038" coordsize="484,405">
              <v:shape id="_x0000_s1062" type="#_x0000_t75" style="position:absolute;left:1156;top:1038;width:484;height:405">
                <v:imagedata r:id="rId19" o:title=""/>
              </v:shape>
              <v:shape id="_x0000_s1063" type="#_x0000_t75" style="position:absolute;left:1245;top:1066;width:306;height:229">
                <v:imagedata r:id="rId20" o:title=""/>
              </v:shape>
            </v:group>
            <v:shape id="_x0000_s1064" type="#_x0000_t75" style="position:absolute;left:3510;top:8425;width:727;height:625">
              <v:imagedata r:id="rId21" o:title=""/>
            </v:shape>
            <v:shape id="Text Box 10" o:spid="_x0000_s1065" type="#_x0000_t202" style="position:absolute;left:8862;top:7338;width:9063;height:1200;visibility:visible;mso-wrap-style:none" filled="f" stroked="f">
              <v:textbox style="mso-next-textbox:#Text Box 10;mso-rotate-with-shape:t;mso-fit-shape-to-text:t" inset="0,0,0,0">
                <w:txbxContent>
                  <w:p w:rsidR="00776CE4" w:rsidRPr="00EA5F6A" w:rsidRDefault="00776CE4" w:rsidP="00C47C2E">
                    <w:pPr>
                      <w:autoSpaceDE w:val="0"/>
                      <w:autoSpaceDN w:val="0"/>
                      <w:adjustRightInd w:val="0"/>
                      <w:rPr>
                        <w:b/>
                      </w:rPr>
                    </w:pPr>
                    <w:r w:rsidRPr="000F16AE">
                      <w:rPr>
                        <w:b/>
                      </w:rPr>
                      <w:t>OpenScape Business</w:t>
                    </w:r>
                  </w:p>
                  <w:p w:rsidR="00776CE4" w:rsidRPr="00EA5F6A" w:rsidRDefault="00776CE4" w:rsidP="00C47C2E">
                    <w:pPr>
                      <w:autoSpaceDE w:val="0"/>
                      <w:autoSpaceDN w:val="0"/>
                      <w:adjustRightInd w:val="0"/>
                    </w:pPr>
                    <w:proofErr w:type="gramStart"/>
                    <w:r w:rsidRPr="000F16AE">
                      <w:t>optional</w:t>
                    </w:r>
                    <w:proofErr w:type="gramEnd"/>
                    <w:r w:rsidRPr="000F16AE">
                      <w:t xml:space="preserve">: </w:t>
                    </w:r>
                    <w:r w:rsidRPr="000F16AE">
                      <w:br/>
                      <w:t>UC Suite</w:t>
                    </w:r>
                    <w:r w:rsidRPr="000F16AE">
                      <w:br/>
                      <w:t>Xpressions Compact</w:t>
                    </w:r>
                  </w:p>
                  <w:p w:rsidR="00776CE4" w:rsidRPr="00782C1B" w:rsidRDefault="00776CE4" w:rsidP="00C47C2E">
                    <w:pPr>
                      <w:autoSpaceDE w:val="0"/>
                      <w:autoSpaceDN w:val="0"/>
                      <w:adjustRightInd w:val="0"/>
                      <w:rPr>
                        <w:rFonts w:ascii="Arial" w:hAnsi="Arial" w:cs="Arial"/>
                        <w:color w:val="000000"/>
                        <w:sz w:val="18"/>
                        <w:lang w:val="en-US"/>
                      </w:rPr>
                    </w:pPr>
                  </w:p>
                </w:txbxContent>
              </v:textbox>
            </v:shape>
            <v:shape id="Picture 12" o:spid="_x0000_s1066" type="#_x0000_t75" alt="servermodul_orange" style="position:absolute;left:7828;top:7230;width:944;height:832;visibility:visible">
              <v:imagedata r:id="rId22" o:title=""/>
            </v:shape>
            <v:shape id="Text Box 15" o:spid="_x0000_s1067" type="#_x0000_t202" style="position:absolute;left:6657;top:8957;width:1661;height:239;visibility:visible" filled="f" stroked="f">
              <v:textbox style="mso-next-textbox:#Text Box 15;mso-rotate-with-shape:t;mso-fit-shape-to-text:t" inset="0,0,0,0">
                <w:txbxContent>
                  <w:p w:rsidR="00776CE4" w:rsidRPr="00EA5F6A" w:rsidRDefault="00776CE4" w:rsidP="00C47C2E">
                    <w:pPr>
                      <w:autoSpaceDE w:val="0"/>
                      <w:autoSpaceDN w:val="0"/>
                      <w:adjustRightInd w:val="0"/>
                    </w:pPr>
                    <w:r w:rsidRPr="000F16AE">
                      <w:t>OpenStage TDM</w:t>
                    </w:r>
                  </w:p>
                </w:txbxContent>
              </v:textbox>
            </v:shape>
            <v:shapetype id="_x0000_t33" coordsize="21600,21600" o:spt="33" o:oned="t" path="m,l21600,r,21600e" filled="f">
              <v:stroke joinstyle="miter"/>
              <v:path arrowok="t" fillok="f" o:connecttype="none"/>
              <o:lock v:ext="edit" shapetype="t"/>
            </v:shapetype>
            <v:shape id="AutoShape 28" o:spid="_x0000_s1068" type="#_x0000_t33" style="position:absolute;left:7337;top:8431;width:964;height:253;flip:y;visibility:visible" o:connectortype="elbow" strokecolor="#039"/>
            <v:shape id="Picture 43" o:spid="_x0000_s1069" type="#_x0000_t75" alt="Phone_2" style="position:absolute;left:6648;top:8423;width:689;height:521;visibility:visible">
              <v:imagedata r:id="rId23" o:title=""/>
            </v:shape>
            <v:shape id="Picture 46" o:spid="_x0000_s1070" type="#_x0000_t75" alt="phone_analog_orange" style="position:absolute;left:6650;top:9239;width:689;height:520;visibility:visible">
              <v:imagedata r:id="rId24" o:titl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7" o:spid="_x0000_s1071" type="#_x0000_t34" style="position:absolute;left:7100;top:8300;width:1437;height:962;rotation:270;visibility:visible" o:connectortype="elbow" adj="82,-96315,-98357" strokecolor="#039"/>
            <v:shape id="_x0000_s1072" type="#_x0000_t202" style="position:absolute;left:5541;top:9758;width:3426;height:479" filled="f" fillcolor="#bbe0e3" stroked="f">
              <v:textbox style="mso-next-textbox:#_x0000_s1072;mso-fit-shape-to-text:t" inset="0,0,0,0">
                <w:txbxContent>
                  <w:p w:rsidR="00776CE4" w:rsidRPr="00EA5F6A" w:rsidRDefault="00776CE4" w:rsidP="00C47C2E">
                    <w:pPr>
                      <w:autoSpaceDE w:val="0"/>
                      <w:autoSpaceDN w:val="0"/>
                      <w:adjustRightInd w:val="0"/>
                      <w:jc w:val="center"/>
                    </w:pPr>
                    <w:proofErr w:type="spellStart"/>
                    <w:r w:rsidRPr="000F16AE">
                      <w:t>Analog</w:t>
                    </w:r>
                    <w:proofErr w:type="spellEnd"/>
                    <w:r w:rsidRPr="000F16AE">
                      <w:t xml:space="preserve"> Phones /</w:t>
                    </w:r>
                  </w:p>
                  <w:p w:rsidR="00776CE4" w:rsidRPr="00EA5F6A" w:rsidRDefault="00776CE4" w:rsidP="00C47C2E">
                    <w:pPr>
                      <w:autoSpaceDE w:val="0"/>
                      <w:autoSpaceDN w:val="0"/>
                      <w:adjustRightInd w:val="0"/>
                      <w:jc w:val="center"/>
                    </w:pPr>
                    <w:r w:rsidRPr="000F16AE">
                      <w:t xml:space="preserve">DECT Devices  </w:t>
                    </w:r>
                  </w:p>
                </w:txbxContent>
              </v:textbox>
            </v:shape>
            <v:shape id="_x0000_s1073" type="#_x0000_t75" style="position:absolute;left:2917;top:6757;width:424;height:735;mso-wrap-style:none;v-text-anchor:middle" fillcolor="#c30">
              <v:imagedata r:id="rId25" o:title="" chromakey="#c1cacf"/>
            </v:shape>
            <v:shape id="_x0000_s1074" type="#_x0000_t202" style="position:absolute;left:1592;top:7540;width:2653;height:720" filled="f" fillcolor="#bbe0e3" stroked="f">
              <v:textbox style="mso-next-textbox:#_x0000_s1074;mso-fit-shape-to-text:t" inset="0,0,0,0">
                <w:txbxContent>
                  <w:p w:rsidR="00776CE4" w:rsidRPr="00EA5F6A" w:rsidRDefault="00776CE4" w:rsidP="00C47C2E">
                    <w:pPr>
                      <w:autoSpaceDE w:val="0"/>
                      <w:autoSpaceDN w:val="0"/>
                      <w:adjustRightInd w:val="0"/>
                      <w:jc w:val="center"/>
                    </w:pPr>
                    <w:proofErr w:type="gramStart"/>
                    <w:r w:rsidRPr="000F16AE">
                      <w:t>myPortal</w:t>
                    </w:r>
                    <w:proofErr w:type="gramEnd"/>
                    <w:r w:rsidRPr="000F16AE">
                      <w:t xml:space="preserve"> for </w:t>
                    </w:r>
                    <w:smartTag w:uri="urn:schemas-microsoft-com:office:smarttags" w:element="place">
                      <w:smartTag w:uri="urn:schemas-microsoft-com:office:smarttags" w:element="City">
                        <w:r w:rsidRPr="000F16AE">
                          <w:t>Mobile</w:t>
                        </w:r>
                      </w:smartTag>
                    </w:smartTag>
                    <w:r w:rsidRPr="000F16AE">
                      <w:t xml:space="preserve"> </w:t>
                    </w:r>
                  </w:p>
                  <w:p w:rsidR="00776CE4" w:rsidRPr="00782C1B" w:rsidRDefault="00776CE4" w:rsidP="00C47C2E">
                    <w:pPr>
                      <w:autoSpaceDE w:val="0"/>
                      <w:autoSpaceDN w:val="0"/>
                      <w:adjustRightInd w:val="0"/>
                      <w:jc w:val="center"/>
                      <w:rPr>
                        <w:rFonts w:ascii="Arial" w:hAnsi="Arial" w:cs="Arial"/>
                        <w:color w:val="000000"/>
                        <w:sz w:val="18"/>
                        <w:lang w:val="en-US"/>
                      </w:rPr>
                    </w:pPr>
                  </w:p>
                  <w:p w:rsidR="00776CE4" w:rsidRPr="00782C1B" w:rsidRDefault="00776CE4" w:rsidP="00C47C2E">
                    <w:pPr>
                      <w:autoSpaceDE w:val="0"/>
                      <w:autoSpaceDN w:val="0"/>
                      <w:adjustRightInd w:val="0"/>
                      <w:jc w:val="center"/>
                      <w:rPr>
                        <w:rFonts w:ascii="Arial" w:hAnsi="Arial" w:cs="Arial"/>
                        <w:color w:val="000000"/>
                        <w:sz w:val="18"/>
                        <w:lang w:val="en-US"/>
                      </w:rPr>
                    </w:pPr>
                  </w:p>
                </w:txbxContent>
              </v:textbox>
            </v:shape>
            <v:shape id="_x0000_s1075" type="#_x0000_t202" style="position:absolute;left:1418;top:5593;width:2652;height:960" filled="f" fillcolor="#bbe0e3" stroked="f">
              <v:textbox style="mso-next-textbox:#_x0000_s1075;mso-fit-shape-to-text:t" inset="0,0,0,0">
                <w:txbxContent>
                  <w:p w:rsidR="00776CE4" w:rsidRDefault="00776CE4" w:rsidP="00C47C2E">
                    <w:pPr>
                      <w:autoSpaceDE w:val="0"/>
                      <w:autoSpaceDN w:val="0"/>
                      <w:adjustRightInd w:val="0"/>
                      <w:jc w:val="center"/>
                      <w:rPr>
                        <w:rFonts w:ascii="Arial" w:hAnsi="Arial" w:cs="Arial"/>
                        <w:color w:val="000000"/>
                        <w:sz w:val="18"/>
                        <w:lang w:val="en-US"/>
                      </w:rPr>
                    </w:pPr>
                  </w:p>
                  <w:p w:rsidR="00776CE4" w:rsidRPr="00EA5F6A" w:rsidRDefault="00776CE4" w:rsidP="00C47C2E">
                    <w:pPr>
                      <w:autoSpaceDE w:val="0"/>
                      <w:autoSpaceDN w:val="0"/>
                      <w:adjustRightInd w:val="0"/>
                      <w:jc w:val="center"/>
                    </w:pPr>
                    <w:r w:rsidRPr="000F16AE">
                      <w:t>SIP Trunking /</w:t>
                    </w:r>
                  </w:p>
                  <w:p w:rsidR="00776CE4" w:rsidRPr="00EA5F6A" w:rsidRDefault="00776CE4" w:rsidP="00C47C2E">
                    <w:pPr>
                      <w:autoSpaceDE w:val="0"/>
                      <w:autoSpaceDN w:val="0"/>
                      <w:adjustRightInd w:val="0"/>
                      <w:jc w:val="center"/>
                    </w:pPr>
                    <w:r w:rsidRPr="000F16AE">
                      <w:t xml:space="preserve">Remote Access / </w:t>
                    </w:r>
                  </w:p>
                  <w:p w:rsidR="00776CE4" w:rsidRPr="00EA5F6A" w:rsidRDefault="00776CE4" w:rsidP="00C47C2E">
                    <w:pPr>
                      <w:autoSpaceDE w:val="0"/>
                      <w:autoSpaceDN w:val="0"/>
                      <w:adjustRightInd w:val="0"/>
                      <w:jc w:val="center"/>
                    </w:pPr>
                    <w:r w:rsidRPr="000F16AE">
                      <w:t>Networking</w:t>
                    </w:r>
                  </w:p>
                </w:txbxContent>
              </v:textbox>
            </v:shape>
            <v:group id="_x0000_s1076" style="position:absolute;left:7684;top:5842;width:1134;height:768" coordorigin="3790,2862" coordsize="619,419">
              <v:shape id="_x0000_s1077" type="#_x0000_t75" style="position:absolute;left:3790;top:2862;width:619;height:419">
                <v:imagedata r:id="rId16" o:title=""/>
              </v:shape>
              <v:shape id="_x0000_s1078" type="#_x0000_t75" style="position:absolute;left:3790;top:2862;width:619;height:419">
                <v:imagedata r:id="rId17" o:title=""/>
              </v:shape>
            </v:group>
            <v:shape id="_x0000_s1079" type="#_x0000_t202" style="position:absolute;left:6989;top:6092;width:2652;height:245" filled="f" fillcolor="#bbe0e3" stroked="f">
              <v:textbox style="mso-next-textbox:#_x0000_s1079;mso-fit-shape-to-text:t" inset="0,0,0,0">
                <w:txbxContent>
                  <w:p w:rsidR="00776CE4" w:rsidRPr="00782C1B" w:rsidRDefault="00776CE4" w:rsidP="00C47C2E">
                    <w:pPr>
                      <w:autoSpaceDE w:val="0"/>
                      <w:autoSpaceDN w:val="0"/>
                      <w:adjustRightInd w:val="0"/>
                      <w:jc w:val="center"/>
                      <w:rPr>
                        <w:rFonts w:ascii="Arial" w:hAnsi="Arial" w:cs="Arial"/>
                        <w:b/>
                        <w:bCs/>
                        <w:i/>
                        <w:iCs/>
                        <w:color w:val="FFFFFF"/>
                        <w:szCs w:val="28"/>
                        <w:lang w:val="en-US"/>
                      </w:rPr>
                    </w:pPr>
                    <w:r w:rsidRPr="00782C1B">
                      <w:rPr>
                        <w:rFonts w:ascii="Arial" w:hAnsi="Arial" w:cs="Arial"/>
                        <w:b/>
                        <w:bCs/>
                        <w:i/>
                        <w:iCs/>
                        <w:color w:val="FFFFFF"/>
                        <w:szCs w:val="28"/>
                        <w:lang w:val="en-US"/>
                      </w:rPr>
                      <w:t>PSTN</w:t>
                    </w:r>
                  </w:p>
                </w:txbxContent>
              </v:textbox>
            </v:shape>
            <v:shape id="_x0000_s1080" type="#_x0000_t202" style="position:absolute;left:2749;top:6092;width:2652;height:245" filled="f" fillcolor="#bbe0e3" stroked="f">
              <v:textbox style="mso-next-textbox:#_x0000_s1080;mso-fit-shape-to-text:t" inset="0,0,0,0">
                <w:txbxContent>
                  <w:p w:rsidR="00776CE4" w:rsidRPr="00782C1B" w:rsidRDefault="00776CE4" w:rsidP="00C47C2E">
                    <w:pPr>
                      <w:autoSpaceDE w:val="0"/>
                      <w:autoSpaceDN w:val="0"/>
                      <w:adjustRightInd w:val="0"/>
                      <w:jc w:val="center"/>
                      <w:rPr>
                        <w:rFonts w:ascii="Arial" w:hAnsi="Arial" w:cs="Arial"/>
                        <w:b/>
                        <w:bCs/>
                        <w:i/>
                        <w:iCs/>
                        <w:color w:val="FFFFFF"/>
                        <w:szCs w:val="28"/>
                        <w:lang w:val="en-US"/>
                      </w:rPr>
                    </w:pPr>
                    <w:r w:rsidRPr="00782C1B">
                      <w:rPr>
                        <w:rFonts w:ascii="Arial" w:hAnsi="Arial" w:cs="Arial"/>
                        <w:b/>
                        <w:bCs/>
                        <w:i/>
                        <w:iCs/>
                        <w:color w:val="FFFFFF"/>
                        <w:szCs w:val="28"/>
                        <w:lang w:val="en-US"/>
                      </w:rPr>
                      <w:t>WAN</w:t>
                    </w:r>
                  </w:p>
                </w:txbxContent>
              </v:textbox>
            </v:shape>
            <v:shape id="_x0000_s1081" type="#_x0000_t202" style="position:absolute;left:3995;top:9334;width:2653;height:480" filled="f" fillcolor="#bbe0e3" stroked="f">
              <v:textbox style="mso-next-textbox:#_x0000_s1081;mso-fit-shape-to-text:t" inset="0,0,0,0">
                <w:txbxContent>
                  <w:p w:rsidR="00776CE4" w:rsidRPr="00EA5F6A" w:rsidRDefault="00776CE4" w:rsidP="00C47C2E">
                    <w:pPr>
                      <w:autoSpaceDE w:val="0"/>
                      <w:autoSpaceDN w:val="0"/>
                      <w:adjustRightInd w:val="0"/>
                      <w:jc w:val="center"/>
                    </w:pPr>
                    <w:r w:rsidRPr="000F16AE">
                      <w:t>UC clients (</w:t>
                    </w:r>
                    <w:proofErr w:type="gramStart"/>
                    <w:r w:rsidRPr="000F16AE">
                      <w:t>myPortal,….)</w:t>
                    </w:r>
                    <w:proofErr w:type="gramEnd"/>
                  </w:p>
                  <w:p w:rsidR="00776CE4" w:rsidRPr="00EA5F6A" w:rsidRDefault="00776CE4" w:rsidP="00C47C2E">
                    <w:pPr>
                      <w:autoSpaceDE w:val="0"/>
                      <w:autoSpaceDN w:val="0"/>
                      <w:adjustRightInd w:val="0"/>
                      <w:jc w:val="center"/>
                    </w:pPr>
                    <w:r w:rsidRPr="000F16AE">
                      <w:t>OpenScape Business Attendant</w:t>
                    </w:r>
                  </w:p>
                </w:txbxContent>
              </v:textbox>
            </v:shape>
            <v:group id="_x0000_s1082" style="position:absolute;left:4327;top:6673;width:378;height:379" coordorigin="3499,3069" coordsize="206,207">
              <v:shape id="_x0000_s1083" type="#_x0000_t75" style="position:absolute;left:3499;top:3069;width:206;height:207">
                <v:imagedata r:id="rId26" o:title=""/>
              </v:shape>
              <v:shape id="_x0000_s1084" type="#_x0000_t75" style="position:absolute;left:3499;top:3069;width:206;height:207">
                <v:imagedata r:id="rId27" o:title=""/>
              </v:shape>
            </v:group>
            <v:shapetype id="_x0000_t32" coordsize="21600,21600" o:spt="32" o:oned="t" path="m,l21600,21600e" filled="f">
              <v:path arrowok="t" fillok="f" o:connecttype="none"/>
              <o:lock v:ext="edit" shapetype="t"/>
            </v:shapetype>
            <v:shape id="_x0000_s1085" type="#_x0000_t32" style="position:absolute;left:3534;top:6849;width:302;height:135;flip:y" o:connectortype="straight"/>
            <v:shape id="_x0000_s1086" type="#_x0000_t32" style="position:absolute;left:3715;top:6956;width:302;height:135;flip:y" o:connectortype="straight"/>
            <v:shape id="_x0000_s1087" type="#_x0000_t32" style="position:absolute;left:3741;top:6849;width:95;height:218;flip:x" o:connectortype="straight"/>
            <w10:anchorlock/>
          </v:group>
        </w:pict>
      </w:r>
    </w:p>
    <w:p w:rsidR="000B0245" w:rsidRPr="008662D2" w:rsidRDefault="000B0245" w:rsidP="008662D2">
      <w:pPr>
        <w:pStyle w:val="Aufzhlungszeichen"/>
        <w:keepNext/>
      </w:pPr>
      <w:r w:rsidRPr="008662D2">
        <w:t>The availability of</w:t>
      </w:r>
      <w:r>
        <w:t xml:space="preserve"> many </w:t>
      </w:r>
      <w:r w:rsidRPr="008662D2">
        <w:t>features depends on activated licenses.</w:t>
      </w:r>
    </w:p>
    <w:p w:rsidR="000B0245" w:rsidRPr="00FA310A" w:rsidRDefault="000B0245" w:rsidP="00FA310A">
      <w:pPr>
        <w:pStyle w:val="Aufzhlungszeichen"/>
        <w:keepNext/>
        <w:rPr>
          <w:b/>
        </w:rPr>
      </w:pPr>
      <w:r w:rsidRPr="009909DD">
        <w:rPr>
          <w:b/>
        </w:rPr>
        <w:t>For safeguarding a</w:t>
      </w:r>
      <w:r>
        <w:rPr>
          <w:b/>
        </w:rPr>
        <w:t xml:space="preserve"> OpenScape Business </w:t>
      </w:r>
      <w:r w:rsidRPr="009909DD">
        <w:rPr>
          <w:b/>
        </w:rPr>
        <w:t>based communications solution all components have to be considered:</w:t>
      </w:r>
    </w:p>
    <w:p w:rsidR="000B0245" w:rsidRPr="00FA310A" w:rsidRDefault="000F16AE" w:rsidP="00FA310A">
      <w:pPr>
        <w:pStyle w:val="Aufzhlungszeichen"/>
      </w:pPr>
      <w:r w:rsidRPr="000F16AE">
        <w:rPr>
          <w:b/>
        </w:rPr>
        <w:t>OpenScape Business</w:t>
      </w:r>
      <w:r w:rsidR="000B0245">
        <w:t xml:space="preserve"> is </w:t>
      </w:r>
      <w:r w:rsidR="000B0245" w:rsidRPr="00FA310A">
        <w:t xml:space="preserve">providing basic voice services for TDM </w:t>
      </w:r>
      <w:r w:rsidR="000B0245">
        <w:t xml:space="preserve">and IP </w:t>
      </w:r>
      <w:r w:rsidR="000B0245" w:rsidRPr="00FA310A">
        <w:t>devices and trunks</w:t>
      </w:r>
      <w:r w:rsidR="000B0245">
        <w:t xml:space="preserve"> as well as Unified Communication (UC)</w:t>
      </w:r>
      <w:r w:rsidR="000B0245" w:rsidRPr="00FA310A">
        <w:t>. Administration access and features like class of service have to be configured carefully. Physical and logical protection of system and infrastructure against manipulation of features as well as sabotage is necessary.</w:t>
      </w:r>
      <w:r w:rsidR="000B0245">
        <w:t xml:space="preserve"> OpenScape Business X3 / X5 / X8 are embedded solutions. </w:t>
      </w:r>
      <w:r w:rsidR="000B0245" w:rsidRPr="00675EBC">
        <w:t>OpenScape Business S and OpenScape Business UC Booster Server</w:t>
      </w:r>
      <w:r w:rsidR="000B0245">
        <w:t xml:space="preserve"> use</w:t>
      </w:r>
      <w:r w:rsidR="000B0245" w:rsidRPr="00FA310A">
        <w:t xml:space="preserve"> a dedicated Linux server </w:t>
      </w:r>
      <w:r w:rsidR="00504B9D">
        <w:t>which has its own</w:t>
      </w:r>
      <w:r w:rsidR="000B0245" w:rsidRPr="00FA310A">
        <w:t xml:space="preserve"> </w:t>
      </w:r>
      <w:r w:rsidR="00504B9D">
        <w:t>administration</w:t>
      </w:r>
      <w:r w:rsidR="000B0245">
        <w:t>.</w:t>
      </w:r>
      <w:r w:rsidR="000B0245" w:rsidRPr="00FA310A">
        <w:t xml:space="preserve"> Protection from unauthorized access and breach of confidentiality has to be enforced through protection of</w:t>
      </w:r>
      <w:r w:rsidR="000B0245">
        <w:t xml:space="preserve"> all</w:t>
      </w:r>
      <w:r w:rsidR="000B0245" w:rsidRPr="00FA310A">
        <w:t xml:space="preserve"> interfaces.</w:t>
      </w:r>
    </w:p>
    <w:p w:rsidR="000B0245" w:rsidRPr="00FA310A" w:rsidRDefault="000B0245" w:rsidP="00FA310A">
      <w:pPr>
        <w:pStyle w:val="Aufzhlungszeichen"/>
      </w:pPr>
      <w:r w:rsidRPr="00E34644">
        <w:rPr>
          <w:b/>
        </w:rPr>
        <w:t>Xpressions Compact</w:t>
      </w:r>
      <w:r>
        <w:rPr>
          <w:b/>
        </w:rPr>
        <w:t xml:space="preserve"> Card</w:t>
      </w:r>
      <w:r w:rsidRPr="00FA310A">
        <w:t xml:space="preserve"> is an</w:t>
      </w:r>
      <w:r>
        <w:t xml:space="preserve"> option for an </w:t>
      </w:r>
      <w:r w:rsidRPr="00FA310A">
        <w:t xml:space="preserve">integrated voicemail, mobility and conferencing server with its own administration. Special care has to be taken to protect </w:t>
      </w:r>
      <w:r>
        <w:t xml:space="preserve">the customer </w:t>
      </w:r>
      <w:r w:rsidRPr="00FA310A">
        <w:t>from toll fraud through call forwarding within mailboxes</w:t>
      </w:r>
      <w:r w:rsidRPr="00675EBC">
        <w:t xml:space="preserve">. </w:t>
      </w:r>
    </w:p>
    <w:p w:rsidR="000B0245" w:rsidRPr="00FA310A" w:rsidRDefault="000B0245" w:rsidP="00FA310A">
      <w:pPr>
        <w:pStyle w:val="Aufzhlungszeichen"/>
      </w:pPr>
      <w:r>
        <w:rPr>
          <w:b/>
        </w:rPr>
        <w:t>Desktop</w:t>
      </w:r>
      <w:r w:rsidRPr="00E34644">
        <w:rPr>
          <w:b/>
        </w:rPr>
        <w:t xml:space="preserve"> and Server PCs</w:t>
      </w:r>
      <w:r>
        <w:rPr>
          <w:b/>
        </w:rPr>
        <w:t xml:space="preserve"> </w:t>
      </w:r>
      <w:r w:rsidRPr="00E34644">
        <w:t>are used for communication clients and central components.</w:t>
      </w:r>
      <w:r>
        <w:rPr>
          <w:b/>
        </w:rPr>
        <w:t xml:space="preserve"> </w:t>
      </w:r>
      <w:r>
        <w:t>A</w:t>
      </w:r>
      <w:r w:rsidRPr="00FA310A">
        <w:t xml:space="preserve">dmission control </w:t>
      </w:r>
      <w:r>
        <w:t xml:space="preserve">has to be implemented </w:t>
      </w:r>
      <w:r w:rsidRPr="00FA310A">
        <w:t>by suitable password, provisioning with actual security up</w:t>
      </w:r>
      <w:r>
        <w:t>dates and</w:t>
      </w:r>
      <w:r w:rsidRPr="00FA310A">
        <w:t xml:space="preserve"> virus protection </w:t>
      </w:r>
      <w:r>
        <w:t>for all involved PCs.</w:t>
      </w:r>
    </w:p>
    <w:p w:rsidR="000B0245" w:rsidRDefault="000B0245" w:rsidP="00902457">
      <w:pPr>
        <w:pStyle w:val="Aufzhlungszeichen"/>
      </w:pPr>
      <w:r w:rsidRPr="00E34644">
        <w:rPr>
          <w:b/>
        </w:rPr>
        <w:lastRenderedPageBreak/>
        <w:t xml:space="preserve">Subscriber </w:t>
      </w:r>
      <w:r>
        <w:rPr>
          <w:b/>
        </w:rPr>
        <w:t>D</w:t>
      </w:r>
      <w:r w:rsidRPr="00E34644">
        <w:rPr>
          <w:b/>
        </w:rPr>
        <w:t>evices</w:t>
      </w:r>
      <w:r w:rsidRPr="00FA310A">
        <w:t xml:space="preserve"> (e</w:t>
      </w:r>
      <w:r>
        <w:t xml:space="preserve">.g. OpenStage phones, Software Clients) provide the user interface to the phone including unified communications services. </w:t>
      </w:r>
      <w:r w:rsidRPr="00FA310A">
        <w:t>On the user and terminal side</w:t>
      </w:r>
      <w:r>
        <w:t>,</w:t>
      </w:r>
      <w:r w:rsidRPr="00FA310A">
        <w:t xml:space="preserve"> security considerations have to be made for desktop and mobile phones as well as for soft clients and the devices they are running on. Access protection in case of absence as well as restriction of reachable call numbers for protection against mis</w:t>
      </w:r>
      <w:r>
        <w:t>use and resulting toll fraud has</w:t>
      </w:r>
      <w:r w:rsidRPr="00FA310A">
        <w:t xml:space="preserve"> to be considered.</w:t>
      </w:r>
    </w:p>
    <w:p w:rsidR="000B0245" w:rsidRPr="00E042BA" w:rsidRDefault="000B0245" w:rsidP="00E042BA">
      <w:pPr>
        <w:pStyle w:val="Aufzhlungszeichen"/>
        <w:rPr>
          <w:b/>
        </w:rPr>
      </w:pPr>
      <w:r w:rsidRPr="00ED0B74">
        <w:rPr>
          <w:b/>
        </w:rPr>
        <w:t>Precondition</w:t>
      </w:r>
      <w:r w:rsidR="00E042BA">
        <w:rPr>
          <w:b/>
        </w:rPr>
        <w:br/>
      </w:r>
      <w:r>
        <w:t>We recommend strongly always using the latest released software in all components.</w:t>
      </w:r>
    </w:p>
    <w:p w:rsidR="000B0245" w:rsidRDefault="000B0245" w:rsidP="00FB374A">
      <w:pPr>
        <w:pStyle w:val="Aufzhlungszeichen"/>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580"/>
      </w:tblGrid>
      <w:tr w:rsidR="000B0245" w:rsidRPr="00AA3868" w:rsidTr="00CE2596">
        <w:tc>
          <w:tcPr>
            <w:tcW w:w="2410" w:type="dxa"/>
            <w:shd w:val="clear" w:color="auto" w:fill="E0E0E0"/>
          </w:tcPr>
          <w:p w:rsidR="000B0245" w:rsidRPr="00CE2596" w:rsidRDefault="000B0245" w:rsidP="00C64975">
            <w:pPr>
              <w:pStyle w:val="Checklistitem"/>
              <w:keepNext/>
              <w:tabs>
                <w:tab w:val="num" w:pos="170"/>
              </w:tabs>
              <w:ind w:left="360"/>
              <w:rPr>
                <w:lang w:val="en-GB"/>
              </w:rPr>
            </w:pPr>
            <w:bookmarkStart w:id="7" w:name="_Ref301419786"/>
            <w:r w:rsidRPr="00AA3868">
              <w:t>All components</w:t>
            </w:r>
            <w:bookmarkEnd w:id="7"/>
          </w:p>
        </w:tc>
        <w:tc>
          <w:tcPr>
            <w:tcW w:w="6580" w:type="dxa"/>
          </w:tcPr>
          <w:p w:rsidR="000B0245" w:rsidRPr="00CE2596" w:rsidRDefault="000B0245" w:rsidP="00CE2596">
            <w:pPr>
              <w:keepNext/>
              <w:spacing w:before="120"/>
              <w:rPr>
                <w:b/>
                <w:szCs w:val="20"/>
              </w:rPr>
            </w:pPr>
            <w:r w:rsidRPr="00CE2596">
              <w:rPr>
                <w:b/>
              </w:rPr>
              <w:t>Up-to-date SW</w:t>
            </w:r>
          </w:p>
        </w:tc>
      </w:tr>
      <w:tr w:rsidR="000B0245" w:rsidRPr="00AA3868" w:rsidTr="00CE2596">
        <w:trPr>
          <w:cantSplit/>
        </w:trPr>
        <w:tc>
          <w:tcPr>
            <w:tcW w:w="2410" w:type="dxa"/>
            <w:shd w:val="clear" w:color="auto" w:fill="E0E0E0"/>
          </w:tcPr>
          <w:p w:rsidR="000B0245" w:rsidRPr="00AA3868" w:rsidRDefault="000B0245" w:rsidP="00CE2596">
            <w:pPr>
              <w:pStyle w:val="Aufzhlungszeichen"/>
              <w:keepNext/>
              <w:jc w:val="both"/>
            </w:pPr>
            <w:r w:rsidRPr="00AA3868">
              <w:t>Measures</w:t>
            </w:r>
          </w:p>
        </w:tc>
        <w:tc>
          <w:tcPr>
            <w:tcW w:w="6580" w:type="dxa"/>
          </w:tcPr>
          <w:p w:rsidR="000B0245" w:rsidRPr="00CE2596" w:rsidRDefault="000B0245" w:rsidP="0065106C">
            <w:pPr>
              <w:keepNext/>
              <w:spacing w:before="120"/>
              <w:rPr>
                <w:sz w:val="32"/>
                <w:szCs w:val="32"/>
              </w:rPr>
            </w:pPr>
            <w:r w:rsidRPr="00AA3868">
              <w:t>Up-to-date SW installed for</w:t>
            </w:r>
            <w:r>
              <w:br/>
            </w:r>
          </w:p>
        </w:tc>
      </w:tr>
      <w:tr w:rsidR="000B0245" w:rsidRPr="00CE2596" w:rsidTr="00CE2596">
        <w:trPr>
          <w:cantSplit/>
        </w:trPr>
        <w:tc>
          <w:tcPr>
            <w:tcW w:w="2410" w:type="dxa"/>
            <w:shd w:val="clear" w:color="auto" w:fill="E0E0E0"/>
          </w:tcPr>
          <w:p w:rsidR="000B0245" w:rsidRDefault="000B0245" w:rsidP="00CE2596">
            <w:pPr>
              <w:pStyle w:val="Aufzhlungszeichen"/>
              <w:keepNext/>
              <w:rPr>
                <w:b/>
              </w:rPr>
            </w:pPr>
            <w:r>
              <w:rPr>
                <w:b/>
              </w:rPr>
              <w:t>OpenScape Business</w:t>
            </w:r>
          </w:p>
          <w:p w:rsidR="000B0245" w:rsidRPr="00AA3868" w:rsidRDefault="000B0245" w:rsidP="003F59B3">
            <w:pPr>
              <w:pStyle w:val="Aufzhlungszeichen"/>
              <w:keepNext/>
            </w:pPr>
          </w:p>
        </w:tc>
        <w:tc>
          <w:tcPr>
            <w:tcW w:w="6580" w:type="dxa"/>
          </w:tcPr>
          <w:p w:rsidR="000B0245" w:rsidRPr="00CE2596" w:rsidRDefault="000B0245" w:rsidP="00CE2596">
            <w:pPr>
              <w:pStyle w:val="Aufzhlungszeichen"/>
              <w:keepNext/>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Height w:val="847"/>
        </w:trPr>
        <w:tc>
          <w:tcPr>
            <w:tcW w:w="2410" w:type="dxa"/>
            <w:tcBorders>
              <w:top w:val="nil"/>
              <w:bottom w:val="nil"/>
            </w:tcBorders>
            <w:shd w:val="clear" w:color="auto" w:fill="E0E0E0"/>
          </w:tcPr>
          <w:p w:rsidR="000B0245" w:rsidRPr="00CE2596" w:rsidRDefault="000B0245" w:rsidP="00ED0B74">
            <w:pPr>
              <w:pStyle w:val="Aufzhlungszeichen"/>
              <w:rPr>
                <w:b/>
              </w:rPr>
            </w:pPr>
            <w:r>
              <w:t>OpenScape Business Booster Card (OCAB)</w:t>
            </w:r>
          </w:p>
        </w:tc>
        <w:tc>
          <w:tcPr>
            <w:tcW w:w="6580" w:type="dxa"/>
            <w:tcBorders>
              <w:top w:val="nil"/>
              <w:bottom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p>
        </w:tc>
      </w:tr>
      <w:tr w:rsidR="000B0245" w:rsidRPr="00AA3868" w:rsidTr="00CE2596">
        <w:trPr>
          <w:cantSplit/>
          <w:trHeight w:val="847"/>
        </w:trPr>
        <w:tc>
          <w:tcPr>
            <w:tcW w:w="2410" w:type="dxa"/>
            <w:tcBorders>
              <w:top w:val="nil"/>
            </w:tcBorders>
            <w:shd w:val="clear" w:color="auto" w:fill="E0E0E0"/>
          </w:tcPr>
          <w:p w:rsidR="000B0245" w:rsidRDefault="000B0245" w:rsidP="00ED0B74">
            <w:pPr>
              <w:pStyle w:val="Aufzhlungszeichen"/>
            </w:pPr>
            <w:r>
              <w:t>Xpressions Compact</w:t>
            </w:r>
            <w:r w:rsidR="003F59B3">
              <w:t xml:space="preserve"> Card</w:t>
            </w:r>
          </w:p>
          <w:p w:rsidR="000B0245" w:rsidRDefault="000B0245" w:rsidP="00ED0B74">
            <w:pPr>
              <w:pStyle w:val="Aufzhlungszeichen"/>
            </w:pPr>
          </w:p>
          <w:p w:rsidR="000B0245" w:rsidRDefault="000B0245" w:rsidP="00ED0B74">
            <w:pPr>
              <w:pStyle w:val="Aufzhlungszeichen"/>
            </w:pPr>
            <w:r>
              <w:t>HiPath Manager</w:t>
            </w:r>
          </w:p>
          <w:p w:rsidR="000B0245" w:rsidRPr="00CE2596" w:rsidRDefault="000B0245" w:rsidP="00ED0B74">
            <w:pPr>
              <w:pStyle w:val="Aufzhlungszeichen"/>
              <w:rPr>
                <w:b/>
              </w:rPr>
            </w:pPr>
          </w:p>
        </w:tc>
        <w:tc>
          <w:tcPr>
            <w:tcW w:w="6580" w:type="dxa"/>
            <w:tcBorders>
              <w:top w:val="nil"/>
            </w:tcBorders>
          </w:tcPr>
          <w:p w:rsidR="000B0245"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r>
              <w:rPr>
                <w:sz w:val="32"/>
                <w:szCs w:val="32"/>
              </w:rPr>
              <w:br/>
            </w:r>
          </w:p>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p>
        </w:tc>
      </w:tr>
      <w:tr w:rsidR="000B0245" w:rsidRPr="00AA3868" w:rsidTr="00CE2596">
        <w:trPr>
          <w:cantSplit/>
          <w:trHeight w:val="400"/>
        </w:trPr>
        <w:tc>
          <w:tcPr>
            <w:tcW w:w="2410" w:type="dxa"/>
            <w:tcBorders>
              <w:bottom w:val="nil"/>
            </w:tcBorders>
            <w:shd w:val="clear" w:color="auto" w:fill="E0E0E0"/>
          </w:tcPr>
          <w:p w:rsidR="000B0245" w:rsidRPr="00CE2596" w:rsidRDefault="000B0245" w:rsidP="005246FE">
            <w:pPr>
              <w:pStyle w:val="Aufzhlungszeichen"/>
              <w:rPr>
                <w:b/>
              </w:rPr>
            </w:pPr>
            <w:r w:rsidRPr="00CE2596">
              <w:rPr>
                <w:b/>
              </w:rPr>
              <w:t>PCs / Servers</w:t>
            </w:r>
          </w:p>
        </w:tc>
        <w:tc>
          <w:tcPr>
            <w:tcW w:w="6580" w:type="dxa"/>
            <w:tcBorders>
              <w:bottom w:val="nil"/>
            </w:tcBorders>
          </w:tcPr>
          <w:p w:rsidR="000B0245" w:rsidRPr="00CE2596" w:rsidRDefault="000B0245" w:rsidP="00CE2596">
            <w:pPr>
              <w:pStyle w:val="Aufzhlungszeichen"/>
              <w:tabs>
                <w:tab w:val="left" w:pos="3347"/>
              </w:tabs>
              <w:rPr>
                <w:sz w:val="32"/>
                <w:szCs w:val="32"/>
              </w:rPr>
            </w:pPr>
          </w:p>
        </w:tc>
      </w:tr>
      <w:tr w:rsidR="000B0245" w:rsidRPr="00AA3868" w:rsidTr="0065106C">
        <w:trPr>
          <w:cantSplit/>
          <w:trHeight w:val="1021"/>
        </w:trPr>
        <w:tc>
          <w:tcPr>
            <w:tcW w:w="2410" w:type="dxa"/>
            <w:tcBorders>
              <w:top w:val="nil"/>
              <w:bottom w:val="nil"/>
            </w:tcBorders>
            <w:shd w:val="clear" w:color="auto" w:fill="E0E0E0"/>
          </w:tcPr>
          <w:p w:rsidR="000B0245" w:rsidRDefault="000B0245" w:rsidP="00675EBC">
            <w:pPr>
              <w:pStyle w:val="Aufzhlungszeichen"/>
            </w:pPr>
            <w:r>
              <w:t>OpenScape Business S /</w:t>
            </w:r>
          </w:p>
          <w:p w:rsidR="000B0245" w:rsidRPr="005246FE" w:rsidRDefault="000B0245" w:rsidP="00675EBC">
            <w:pPr>
              <w:pStyle w:val="Aufzhlungszeichen"/>
            </w:pPr>
            <w:r>
              <w:t>OpenScape Business UC Booster Server</w:t>
            </w:r>
          </w:p>
        </w:tc>
        <w:tc>
          <w:tcPr>
            <w:tcW w:w="6580" w:type="dxa"/>
            <w:tcBorders>
              <w:top w:val="nil"/>
              <w:bottom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ab/>
              <w:t xml:space="preserve">   Not installed: </w:t>
            </w:r>
            <w:r w:rsidRPr="00CE2596">
              <w:rPr>
                <w:sz w:val="32"/>
                <w:szCs w:val="32"/>
              </w:rPr>
              <w:sym w:font="Wingdings" w:char="F0A8"/>
            </w:r>
          </w:p>
        </w:tc>
      </w:tr>
      <w:tr w:rsidR="000B0245" w:rsidRPr="00AA3868" w:rsidTr="0065106C">
        <w:trPr>
          <w:cantSplit/>
          <w:trHeight w:val="1021"/>
        </w:trPr>
        <w:tc>
          <w:tcPr>
            <w:tcW w:w="2410" w:type="dxa"/>
            <w:tcBorders>
              <w:top w:val="nil"/>
              <w:bottom w:val="nil"/>
            </w:tcBorders>
            <w:shd w:val="clear" w:color="auto" w:fill="E0E0E0"/>
          </w:tcPr>
          <w:p w:rsidR="000B0245" w:rsidRPr="00CE2596" w:rsidRDefault="000B0245" w:rsidP="00ED0B74">
            <w:pPr>
              <w:pStyle w:val="Aufzhlungszeichen"/>
              <w:rPr>
                <w:b/>
              </w:rPr>
            </w:pPr>
            <w:r>
              <w:t>Server for TAPI</w:t>
            </w:r>
          </w:p>
        </w:tc>
        <w:tc>
          <w:tcPr>
            <w:tcW w:w="6580" w:type="dxa"/>
            <w:tcBorders>
              <w:top w:val="nil"/>
              <w:bottom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ab/>
              <w:t xml:space="preserve">   Not installed: </w:t>
            </w:r>
            <w:r w:rsidRPr="00CE2596">
              <w:rPr>
                <w:sz w:val="32"/>
                <w:szCs w:val="32"/>
              </w:rPr>
              <w:sym w:font="Wingdings" w:char="F0A8"/>
            </w:r>
          </w:p>
        </w:tc>
      </w:tr>
      <w:tr w:rsidR="000B0245" w:rsidRPr="00AA3868" w:rsidTr="0065106C">
        <w:trPr>
          <w:cantSplit/>
          <w:trHeight w:val="756"/>
        </w:trPr>
        <w:tc>
          <w:tcPr>
            <w:tcW w:w="2410" w:type="dxa"/>
            <w:tcBorders>
              <w:top w:val="nil"/>
            </w:tcBorders>
            <w:shd w:val="clear" w:color="auto" w:fill="E0E0E0"/>
          </w:tcPr>
          <w:p w:rsidR="000B0245" w:rsidRDefault="000B0245" w:rsidP="005246FE">
            <w:r>
              <w:t>Other</w:t>
            </w:r>
          </w:p>
        </w:tc>
        <w:tc>
          <w:tcPr>
            <w:tcW w:w="6580" w:type="dxa"/>
            <w:tcBorders>
              <w:top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ab/>
              <w:t xml:space="preserve">   Not installed: </w:t>
            </w:r>
            <w:r w:rsidRPr="00CE2596">
              <w:rPr>
                <w:sz w:val="32"/>
                <w:szCs w:val="32"/>
              </w:rPr>
              <w:sym w:font="Wingdings" w:char="F0A8"/>
            </w:r>
          </w:p>
        </w:tc>
      </w:tr>
      <w:tr w:rsidR="000B0245" w:rsidRPr="00AA3868" w:rsidTr="00CE2596">
        <w:trPr>
          <w:cantSplit/>
          <w:trHeight w:val="367"/>
        </w:trPr>
        <w:tc>
          <w:tcPr>
            <w:tcW w:w="2410" w:type="dxa"/>
            <w:tcBorders>
              <w:bottom w:val="nil"/>
            </w:tcBorders>
            <w:shd w:val="clear" w:color="auto" w:fill="E0E0E0"/>
          </w:tcPr>
          <w:p w:rsidR="000B0245" w:rsidRPr="00CE2596" w:rsidRDefault="000B0245" w:rsidP="00ED0B74">
            <w:pPr>
              <w:pStyle w:val="Aufzhlungszeichen"/>
              <w:rPr>
                <w:b/>
              </w:rPr>
            </w:pPr>
            <w:r w:rsidRPr="00CE2596">
              <w:rPr>
                <w:b/>
              </w:rPr>
              <w:t>Devices</w:t>
            </w:r>
          </w:p>
        </w:tc>
        <w:tc>
          <w:tcPr>
            <w:tcW w:w="6580" w:type="dxa"/>
            <w:tcBorders>
              <w:bottom w:val="nil"/>
            </w:tcBorders>
          </w:tcPr>
          <w:p w:rsidR="000B0245" w:rsidRPr="00CE2596" w:rsidRDefault="000B0245" w:rsidP="00CE2596">
            <w:pPr>
              <w:pStyle w:val="Aufzhlungszeichen"/>
              <w:tabs>
                <w:tab w:val="left" w:pos="3347"/>
              </w:tabs>
              <w:rPr>
                <w:sz w:val="32"/>
                <w:szCs w:val="32"/>
              </w:rPr>
            </w:pPr>
          </w:p>
        </w:tc>
      </w:tr>
      <w:tr w:rsidR="000B0245" w:rsidRPr="00AA3868" w:rsidTr="00CE2596">
        <w:trPr>
          <w:cantSplit/>
          <w:trHeight w:val="640"/>
        </w:trPr>
        <w:tc>
          <w:tcPr>
            <w:tcW w:w="2410" w:type="dxa"/>
            <w:tcBorders>
              <w:top w:val="nil"/>
              <w:bottom w:val="nil"/>
            </w:tcBorders>
            <w:shd w:val="clear" w:color="auto" w:fill="E0E0E0"/>
          </w:tcPr>
          <w:p w:rsidR="000B0245" w:rsidRPr="00CE2596" w:rsidRDefault="000B0245" w:rsidP="00ED0B74">
            <w:pPr>
              <w:pStyle w:val="Aufzhlungszeichen"/>
              <w:rPr>
                <w:b/>
              </w:rPr>
            </w:pPr>
            <w:r w:rsidRPr="00321697">
              <w:t>Open</w:t>
            </w:r>
            <w:r>
              <w:t>Stage phones</w:t>
            </w:r>
          </w:p>
        </w:tc>
        <w:tc>
          <w:tcPr>
            <w:tcW w:w="6580" w:type="dxa"/>
            <w:tcBorders>
              <w:top w:val="nil"/>
              <w:bottom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65106C">
        <w:trPr>
          <w:cantSplit/>
          <w:trHeight w:val="840"/>
        </w:trPr>
        <w:tc>
          <w:tcPr>
            <w:tcW w:w="2410" w:type="dxa"/>
            <w:tcBorders>
              <w:top w:val="nil"/>
            </w:tcBorders>
            <w:shd w:val="clear" w:color="auto" w:fill="E0E0E0"/>
          </w:tcPr>
          <w:p w:rsidR="000B0245" w:rsidRDefault="000B0245" w:rsidP="00ED0B74">
            <w:pPr>
              <w:pStyle w:val="Aufzhlungszeichen"/>
            </w:pPr>
            <w:r>
              <w:t>Other</w:t>
            </w:r>
          </w:p>
          <w:p w:rsidR="000B0245" w:rsidRPr="00CE2596" w:rsidRDefault="000B0245" w:rsidP="00ED0B74">
            <w:pPr>
              <w:pStyle w:val="Aufzhlungszeichen"/>
              <w:rPr>
                <w:b/>
              </w:rPr>
            </w:pPr>
          </w:p>
        </w:tc>
        <w:tc>
          <w:tcPr>
            <w:tcW w:w="6580" w:type="dxa"/>
            <w:tcBorders>
              <w:top w:val="nil"/>
            </w:tcBorders>
          </w:tcPr>
          <w:p w:rsidR="000B0245" w:rsidRPr="00CE2596" w:rsidRDefault="000B0245" w:rsidP="00CE2596">
            <w:pPr>
              <w:pStyle w:val="Aufzhlungszeichen"/>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ab/>
              <w:t xml:space="preserve">   Not installed: </w:t>
            </w:r>
            <w:r w:rsidRPr="00CE2596">
              <w:rPr>
                <w:sz w:val="32"/>
                <w:szCs w:val="32"/>
              </w:rPr>
              <w:sym w:font="Wingdings" w:char="F0A8"/>
            </w:r>
          </w:p>
        </w:tc>
      </w:tr>
      <w:tr w:rsidR="000B0245" w:rsidRPr="00AA3868" w:rsidTr="00CE2596">
        <w:trPr>
          <w:cantSplit/>
          <w:trHeight w:val="398"/>
        </w:trPr>
        <w:tc>
          <w:tcPr>
            <w:tcW w:w="2410" w:type="dxa"/>
            <w:tcBorders>
              <w:bottom w:val="nil"/>
            </w:tcBorders>
            <w:shd w:val="clear" w:color="auto" w:fill="E0E0E0"/>
          </w:tcPr>
          <w:p w:rsidR="000B0245" w:rsidRPr="00CE2596" w:rsidRDefault="000B0245" w:rsidP="00CE2596">
            <w:pPr>
              <w:pStyle w:val="Aufzhlungszeichen"/>
              <w:keepNext/>
              <w:rPr>
                <w:b/>
              </w:rPr>
            </w:pPr>
            <w:r w:rsidRPr="00CE2596">
              <w:rPr>
                <w:b/>
              </w:rPr>
              <w:lastRenderedPageBreak/>
              <w:t>Clients</w:t>
            </w:r>
          </w:p>
        </w:tc>
        <w:tc>
          <w:tcPr>
            <w:tcW w:w="6580" w:type="dxa"/>
            <w:tcBorders>
              <w:bottom w:val="nil"/>
            </w:tcBorders>
          </w:tcPr>
          <w:p w:rsidR="000B0245" w:rsidRPr="00CE2596" w:rsidRDefault="000B0245" w:rsidP="00CE2596">
            <w:pPr>
              <w:pStyle w:val="Aufzhlungszeichen"/>
              <w:keepNext/>
              <w:tabs>
                <w:tab w:val="left" w:pos="3347"/>
              </w:tabs>
              <w:rPr>
                <w:sz w:val="32"/>
                <w:szCs w:val="32"/>
              </w:rPr>
            </w:pPr>
          </w:p>
        </w:tc>
      </w:tr>
      <w:tr w:rsidR="000B0245" w:rsidRPr="00AA3868" w:rsidTr="00CE2596">
        <w:trPr>
          <w:cantSplit/>
          <w:trHeight w:val="941"/>
        </w:trPr>
        <w:tc>
          <w:tcPr>
            <w:tcW w:w="2410" w:type="dxa"/>
            <w:tcBorders>
              <w:top w:val="nil"/>
              <w:bottom w:val="nil"/>
            </w:tcBorders>
            <w:shd w:val="clear" w:color="auto" w:fill="E0E0E0"/>
          </w:tcPr>
          <w:p w:rsidR="000B0245" w:rsidRDefault="000B0245" w:rsidP="00CE2596">
            <w:pPr>
              <w:pStyle w:val="Aufzhlungszeichen"/>
              <w:keepNext/>
            </w:pPr>
            <w:r>
              <w:t>OpenScape Business</w:t>
            </w:r>
            <w:r>
              <w:br/>
              <w:t>myPortal, myAttendant, myAgent, …</w:t>
            </w:r>
          </w:p>
          <w:p w:rsidR="000B0245" w:rsidRPr="005246FE" w:rsidRDefault="000B0245" w:rsidP="00CE2596">
            <w:pPr>
              <w:pStyle w:val="Aufzhlungszeichen"/>
              <w:keepNext/>
            </w:pPr>
            <w:r>
              <w:t xml:space="preserve">OpenScape Business </w:t>
            </w:r>
            <w:r>
              <w:br/>
              <w:t>Attendant</w:t>
            </w:r>
          </w:p>
        </w:tc>
        <w:tc>
          <w:tcPr>
            <w:tcW w:w="6580" w:type="dxa"/>
            <w:tcBorders>
              <w:top w:val="nil"/>
              <w:bottom w:val="nil"/>
            </w:tcBorders>
          </w:tcPr>
          <w:p w:rsidR="000B0245" w:rsidRDefault="000B0245" w:rsidP="00CE2596">
            <w:pPr>
              <w:pStyle w:val="Aufzhlungszeichen"/>
              <w:keepNext/>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p>
          <w:p w:rsidR="000B0245" w:rsidRDefault="000B0245" w:rsidP="00CE2596">
            <w:pPr>
              <w:pStyle w:val="Aufzhlungszeichen"/>
              <w:keepNext/>
              <w:tabs>
                <w:tab w:val="left" w:pos="3347"/>
              </w:tabs>
              <w:rPr>
                <w:sz w:val="32"/>
                <w:szCs w:val="32"/>
              </w:rPr>
            </w:pPr>
          </w:p>
          <w:p w:rsidR="000B0245" w:rsidRPr="00CE2596" w:rsidRDefault="000B0245" w:rsidP="00CE2596">
            <w:pPr>
              <w:pStyle w:val="Aufzhlungszeichen"/>
              <w:keepNext/>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r w:rsidR="00C615DC">
              <w:rPr>
                <w:sz w:val="32"/>
                <w:szCs w:val="32"/>
              </w:rPr>
              <w:br/>
            </w:r>
          </w:p>
        </w:tc>
      </w:tr>
      <w:tr w:rsidR="000B0245" w:rsidRPr="00AA3868" w:rsidTr="00997376">
        <w:trPr>
          <w:cantSplit/>
          <w:trHeight w:val="644"/>
        </w:trPr>
        <w:tc>
          <w:tcPr>
            <w:tcW w:w="2410" w:type="dxa"/>
            <w:tcBorders>
              <w:top w:val="nil"/>
              <w:bottom w:val="nil"/>
            </w:tcBorders>
            <w:shd w:val="clear" w:color="auto" w:fill="E0E0E0"/>
          </w:tcPr>
          <w:p w:rsidR="000B0245" w:rsidRPr="00CE2596" w:rsidRDefault="000B0245" w:rsidP="00CE2596">
            <w:pPr>
              <w:pStyle w:val="Aufzhlungszeichen"/>
              <w:keepNext/>
              <w:rPr>
                <w:b/>
              </w:rPr>
            </w:pPr>
            <w:r>
              <w:t xml:space="preserve">OpenScape Personal </w:t>
            </w:r>
            <w:r>
              <w:br/>
              <w:t>Edition</w:t>
            </w:r>
          </w:p>
        </w:tc>
        <w:tc>
          <w:tcPr>
            <w:tcW w:w="6580" w:type="dxa"/>
            <w:tcBorders>
              <w:top w:val="nil"/>
              <w:bottom w:val="nil"/>
            </w:tcBorders>
          </w:tcPr>
          <w:p w:rsidR="000B0245" w:rsidRPr="00CE2596" w:rsidRDefault="000B0245" w:rsidP="00CE2596">
            <w:pPr>
              <w:pStyle w:val="Aufzhlungszeichen"/>
              <w:keepNext/>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r w:rsidRPr="00CE2596">
              <w:rPr>
                <w:sz w:val="32"/>
                <w:szCs w:val="32"/>
              </w:rPr>
              <w:tab/>
              <w:t xml:space="preserve">   Not installed: </w:t>
            </w:r>
            <w:r w:rsidRPr="00CE2596">
              <w:rPr>
                <w:sz w:val="32"/>
                <w:szCs w:val="32"/>
              </w:rPr>
              <w:sym w:font="Wingdings" w:char="F0A8"/>
            </w:r>
            <w:r w:rsidR="00C615DC">
              <w:rPr>
                <w:sz w:val="32"/>
                <w:szCs w:val="32"/>
              </w:rPr>
              <w:br/>
            </w:r>
          </w:p>
        </w:tc>
      </w:tr>
      <w:tr w:rsidR="000B0245" w:rsidRPr="00AA3868" w:rsidTr="00997376">
        <w:trPr>
          <w:cantSplit/>
          <w:trHeight w:val="686"/>
        </w:trPr>
        <w:tc>
          <w:tcPr>
            <w:tcW w:w="2410" w:type="dxa"/>
            <w:tcBorders>
              <w:top w:val="nil"/>
            </w:tcBorders>
            <w:shd w:val="clear" w:color="auto" w:fill="E0E0E0"/>
          </w:tcPr>
          <w:p w:rsidR="000B0245" w:rsidRPr="00CE2596" w:rsidRDefault="000B0245" w:rsidP="00CE2596">
            <w:pPr>
              <w:pStyle w:val="Aufzhlungszeichen"/>
              <w:keepNext/>
              <w:rPr>
                <w:b/>
              </w:rPr>
            </w:pPr>
            <w:r w:rsidRPr="00CE2596">
              <w:rPr>
                <w:szCs w:val="20"/>
              </w:rPr>
              <w:t>other</w:t>
            </w:r>
          </w:p>
        </w:tc>
        <w:tc>
          <w:tcPr>
            <w:tcW w:w="6580" w:type="dxa"/>
            <w:tcBorders>
              <w:top w:val="nil"/>
            </w:tcBorders>
          </w:tcPr>
          <w:p w:rsidR="000B0245" w:rsidRPr="00CE2596" w:rsidRDefault="000B0245" w:rsidP="00CE2596">
            <w:pPr>
              <w:pStyle w:val="Aufzhlungszeichen"/>
              <w:keepNext/>
              <w:tabs>
                <w:tab w:val="left" w:pos="3347"/>
              </w:tabs>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ab/>
              <w:t xml:space="preserve">   Not installed: </w:t>
            </w:r>
            <w:r w:rsidRPr="00CE2596">
              <w:rPr>
                <w:sz w:val="32"/>
                <w:szCs w:val="32"/>
              </w:rPr>
              <w:sym w:font="Wingdings" w:char="F0A8"/>
            </w:r>
          </w:p>
        </w:tc>
      </w:tr>
      <w:tr w:rsidR="000B0245" w:rsidRPr="00AA3868" w:rsidTr="00CE2596">
        <w:tc>
          <w:tcPr>
            <w:tcW w:w="2410" w:type="dxa"/>
            <w:shd w:val="clear" w:color="auto" w:fill="E0E0E0"/>
          </w:tcPr>
          <w:p w:rsidR="00920EF0" w:rsidRDefault="000B0245">
            <w:r>
              <w:t>Customer Comments</w:t>
            </w:r>
            <w:r>
              <w:br/>
              <w:t>and Reasons</w:t>
            </w:r>
          </w:p>
          <w:p w:rsidR="00920EF0" w:rsidRDefault="00920EF0"/>
        </w:tc>
        <w:tc>
          <w:tcPr>
            <w:tcW w:w="6580" w:type="dxa"/>
          </w:tcPr>
          <w:p w:rsidR="00920EF0" w:rsidRDefault="00920EF0"/>
        </w:tc>
      </w:tr>
    </w:tbl>
    <w:p w:rsidR="000B0245" w:rsidRDefault="000B0245" w:rsidP="00E861C1">
      <w:pPr>
        <w:pStyle w:val="Aufzhlungszeichen"/>
        <w:ind w:left="227" w:hanging="227"/>
      </w:pPr>
    </w:p>
    <w:p w:rsidR="000B0245" w:rsidRDefault="000B0245" w:rsidP="00FB374A">
      <w:pPr>
        <w:pStyle w:val="Aufzhlungszeichen"/>
      </w:pPr>
      <w:r>
        <w:t>T</w:t>
      </w:r>
      <w:r w:rsidRPr="00AA3868">
        <w:t>he following chapters</w:t>
      </w:r>
      <w:r>
        <w:t xml:space="preserve"> list the recommended measures for the </w:t>
      </w:r>
      <w:fldSimple w:instr=" DOCPROPERTY  Productname  \* MERGEFORMAT ">
        <w:r w:rsidR="00FF740C" w:rsidRPr="00FF740C">
          <w:rPr>
            <w:b/>
          </w:rPr>
          <w:t>OpenScape Business V1</w:t>
        </w:r>
      </w:fldSimple>
      <w:r>
        <w:t xml:space="preserve"> solution</w:t>
      </w:r>
      <w:r w:rsidRPr="00AA3868">
        <w:t xml:space="preserve">. </w:t>
      </w:r>
    </w:p>
    <w:p w:rsidR="000B0245" w:rsidRPr="00FC03F4" w:rsidRDefault="000B0245" w:rsidP="00FB374A">
      <w:pPr>
        <w:pStyle w:val="Aufzhlungszeichen"/>
        <w:rPr>
          <w:lang w:val="en-US"/>
        </w:rPr>
      </w:pPr>
    </w:p>
    <w:p w:rsidR="000B0245" w:rsidRPr="00AA3868" w:rsidRDefault="000B0245" w:rsidP="00581A7F">
      <w:pPr>
        <w:pStyle w:val="berschrift2"/>
      </w:pPr>
      <w:bookmarkStart w:id="8" w:name="_Toc288810998"/>
      <w:bookmarkStart w:id="9" w:name="_Ref302129651"/>
      <w:bookmarkStart w:id="10" w:name="_Ref339641000"/>
      <w:bookmarkStart w:id="11" w:name="_Toc351446335"/>
      <w:r>
        <w:t xml:space="preserve">System </w:t>
      </w:r>
      <w:r w:rsidRPr="00AA3868">
        <w:t xml:space="preserve">Access </w:t>
      </w:r>
      <w:r>
        <w:t>Protection</w:t>
      </w:r>
      <w:bookmarkEnd w:id="8"/>
      <w:bookmarkEnd w:id="9"/>
      <w:bookmarkEnd w:id="10"/>
      <w:bookmarkEnd w:id="11"/>
      <w:r w:rsidRPr="00AA3868">
        <w:t xml:space="preserve"> </w:t>
      </w:r>
    </w:p>
    <w:p w:rsidR="000B0245" w:rsidRPr="00AA3868" w:rsidRDefault="000B0245" w:rsidP="00581A7F">
      <w:r w:rsidRPr="00AA3868">
        <w:t xml:space="preserve">The administration of the system and the involved components has to be protected from unauthorized access. This </w:t>
      </w:r>
      <w:r>
        <w:t>includes the following aspects</w:t>
      </w:r>
      <w:r w:rsidRPr="00AA3868">
        <w:t xml:space="preserve">: </w:t>
      </w:r>
    </w:p>
    <w:p w:rsidR="000B0245" w:rsidRPr="00AA3868" w:rsidRDefault="000B0245" w:rsidP="007C2254">
      <w:pPr>
        <w:pStyle w:val="Aufzhlungszeichen"/>
        <w:numPr>
          <w:ilvl w:val="0"/>
          <w:numId w:val="58"/>
        </w:numPr>
        <w:spacing w:before="0"/>
      </w:pPr>
      <w:r w:rsidRPr="00AA3868">
        <w:t>Authentication of every user (user name, password, digital certificates)</w:t>
      </w:r>
    </w:p>
    <w:p w:rsidR="000B0245" w:rsidRPr="00AA3868" w:rsidRDefault="000B0245" w:rsidP="007C2254">
      <w:pPr>
        <w:pStyle w:val="Aufzhlungszeichen"/>
        <w:numPr>
          <w:ilvl w:val="0"/>
          <w:numId w:val="58"/>
        </w:numPr>
        <w:spacing w:before="0"/>
      </w:pPr>
      <w:r w:rsidRPr="00AA3868">
        <w:t>Authorization (roles and privileges)</w:t>
      </w:r>
    </w:p>
    <w:p w:rsidR="000B0245" w:rsidRPr="00AA3868" w:rsidRDefault="000B0245" w:rsidP="007C2254">
      <w:pPr>
        <w:pStyle w:val="Aufzhlungszeichen"/>
        <w:numPr>
          <w:ilvl w:val="0"/>
          <w:numId w:val="58"/>
        </w:numPr>
        <w:spacing w:before="0"/>
      </w:pPr>
      <w:r w:rsidRPr="00AA3868">
        <w:t>Audit (activity log)</w:t>
      </w:r>
    </w:p>
    <w:p w:rsidR="000B0245" w:rsidRPr="00AA3868" w:rsidRDefault="000B0245" w:rsidP="00581A7F">
      <w:r w:rsidRPr="00AA3868">
        <w:t xml:space="preserve">Fixed </w:t>
      </w:r>
      <w:r>
        <w:t xml:space="preserve">or easy to guess </w:t>
      </w:r>
      <w:r w:rsidRPr="00AA3868">
        <w:t>passwords are a serious security risk. In any case</w:t>
      </w:r>
      <w:r>
        <w:t>,</w:t>
      </w:r>
      <w:r w:rsidRPr="00AA3868">
        <w:t xml:space="preserve"> individual and </w:t>
      </w:r>
      <w:r>
        <w:t>complex</w:t>
      </w:r>
      <w:r w:rsidRPr="00AA3868">
        <w:t xml:space="preserve"> password</w:t>
      </w:r>
      <w:r>
        <w:t>s</w:t>
      </w:r>
      <w:r w:rsidRPr="00AA3868">
        <w:t xml:space="preserve"> must be used for all users. Every user shall only get those rights or roles</w:t>
      </w:r>
      <w:r>
        <w:t>,</w:t>
      </w:r>
      <w:r w:rsidRPr="00AA3868">
        <w:t xml:space="preserve"> which are necessary for him. </w:t>
      </w:r>
    </w:p>
    <w:p w:rsidR="000B0245" w:rsidRDefault="000B0245" w:rsidP="00581A7F"/>
    <w:p w:rsidR="000B0245" w:rsidRPr="00AA3868" w:rsidRDefault="000B0245" w:rsidP="00581A7F">
      <w:r w:rsidRPr="00AA3868">
        <w:t xml:space="preserve">Access to central components like </w:t>
      </w:r>
      <w:r w:rsidR="0090368B">
        <w:t xml:space="preserve">OpenScape Business </w:t>
      </w:r>
      <w:r w:rsidRPr="00263A4D">
        <w:t>appliance</w:t>
      </w:r>
      <w:r>
        <w:t xml:space="preserve"> / server</w:t>
      </w:r>
      <w:r w:rsidRPr="00AA3868">
        <w:t xml:space="preserve"> or </w:t>
      </w:r>
      <w:r>
        <w:t xml:space="preserve">LAN </w:t>
      </w:r>
      <w:r w:rsidRPr="00AA3868">
        <w:t>switches and routers shall only be possible for technicians and administrators.</w:t>
      </w:r>
      <w:r>
        <w:t xml:space="preserve"> This protects the system against direct access via administration port or USB interfaces.</w:t>
      </w:r>
    </w:p>
    <w:p w:rsidR="000B0245" w:rsidRPr="00AA3868" w:rsidRDefault="000B0245" w:rsidP="00581A7F">
      <w:r>
        <w:t>P</w:t>
      </w:r>
      <w:r w:rsidRPr="00AA3868">
        <w:t>ersonal data, communication data and communication content like voicemails are stored</w:t>
      </w:r>
      <w:r>
        <w:t xml:space="preserve"> in the communication solution</w:t>
      </w:r>
      <w:r w:rsidRPr="00AA3868">
        <w:t>. Confidentiality has to be assured through protection of the administration</w:t>
      </w:r>
      <w:r w:rsidR="008E36B0">
        <w:t xml:space="preserve"> access</w:t>
      </w:r>
      <w:r w:rsidRPr="00AA3868">
        <w:t xml:space="preserve">. The backup data at </w:t>
      </w:r>
      <w:r>
        <w:t>external</w:t>
      </w:r>
      <w:r w:rsidRPr="00AA3868">
        <w:t xml:space="preserve"> drives or server</w:t>
      </w:r>
      <w:r>
        <w:t xml:space="preserve">s has to be safeguarded as well </w:t>
      </w:r>
      <w:r w:rsidR="00B0699F">
        <w:t>e.g.</w:t>
      </w:r>
      <w:r>
        <w:t xml:space="preserve"> by passwords.</w:t>
      </w:r>
    </w:p>
    <w:p w:rsidR="000B0245" w:rsidRDefault="000B0245" w:rsidP="00581A7F"/>
    <w:p w:rsidR="000B0245" w:rsidRDefault="000B0245" w:rsidP="00736701">
      <w:pPr>
        <w:pStyle w:val="berschrift2"/>
      </w:pPr>
      <w:bookmarkStart w:id="12" w:name="_Ref341280286"/>
      <w:bookmarkStart w:id="13" w:name="_Toc351446336"/>
      <w:r w:rsidRPr="004F153C">
        <w:t>Administration</w:t>
      </w:r>
      <w:bookmarkEnd w:id="12"/>
      <w:bookmarkEnd w:id="13"/>
      <w:r w:rsidRPr="004F153C">
        <w:t xml:space="preserve"> </w:t>
      </w:r>
    </w:p>
    <w:p w:rsidR="000B0245" w:rsidRDefault="000B0245" w:rsidP="004A2C5A">
      <w:r w:rsidRPr="00AA3868">
        <w:t xml:space="preserve">Secure communication for local and remote administration </w:t>
      </w:r>
      <w:r>
        <w:t xml:space="preserve">access is especially important. </w:t>
      </w:r>
    </w:p>
    <w:p w:rsidR="000B0245" w:rsidRPr="004A2C5A" w:rsidRDefault="000B0245" w:rsidP="004A2C5A"/>
    <w:p w:rsidR="000B0245" w:rsidRPr="005C5460" w:rsidRDefault="000B0245" w:rsidP="00C32B00">
      <w:pPr>
        <w:pStyle w:val="berschrift3"/>
      </w:pPr>
      <w:bookmarkStart w:id="14" w:name="_Ref342396519"/>
      <w:bookmarkStart w:id="15" w:name="_Toc351446337"/>
      <w:r>
        <w:t>OpenScape Business Assistant</w:t>
      </w:r>
      <w:bookmarkEnd w:id="14"/>
      <w:bookmarkEnd w:id="15"/>
    </w:p>
    <w:p w:rsidR="000B0245" w:rsidRDefault="000B0245" w:rsidP="00363028">
      <w:r w:rsidRPr="00AA3868">
        <w:t xml:space="preserve">The access to the OpenScape </w:t>
      </w:r>
      <w:r>
        <w:t>Business</w:t>
      </w:r>
      <w:r w:rsidRPr="00AA3868">
        <w:t xml:space="preserve"> Assistant occurs</w:t>
      </w:r>
      <w:r>
        <w:t xml:space="preserve"> web-based and is</w:t>
      </w:r>
      <w:r w:rsidRPr="00AA3868">
        <w:t xml:space="preserve"> always encrypted via </w:t>
      </w:r>
      <w:r>
        <w:t>HTTPS</w:t>
      </w:r>
      <w:r w:rsidRPr="00AA3868">
        <w:t xml:space="preserve">. A </w:t>
      </w:r>
      <w:r>
        <w:t xml:space="preserve">self-signed </w:t>
      </w:r>
      <w:r w:rsidRPr="00AA3868">
        <w:t>server certificate for HTTPS encryption is delivered by default. This has to be accepted as trusted by the user</w:t>
      </w:r>
      <w:r>
        <w:t xml:space="preserve"> in the browser</w:t>
      </w:r>
      <w:r w:rsidRPr="00AA3868">
        <w:t>.</w:t>
      </w:r>
    </w:p>
    <w:p w:rsidR="000B0245" w:rsidRPr="00AA3868" w:rsidRDefault="000B0245" w:rsidP="00363028">
      <w:pPr>
        <w:pStyle w:val="Aufzhlungszeichen"/>
      </w:pPr>
      <w:r w:rsidRPr="00AA3868">
        <w:t>For server authentication and against man-in-the-middle attacks</w:t>
      </w:r>
      <w:r>
        <w:t>,</w:t>
      </w:r>
      <w:r w:rsidRPr="00AA3868">
        <w:t xml:space="preserve"> an indi</w:t>
      </w:r>
      <w:r>
        <w:t xml:space="preserve">vidual certificate is necessary, </w:t>
      </w:r>
      <w:r w:rsidRPr="00AA3868">
        <w:t xml:space="preserve">which relies on a root </w:t>
      </w:r>
      <w:r>
        <w:t xml:space="preserve">certificate </w:t>
      </w:r>
      <w:r w:rsidRPr="00AA3868">
        <w:t>author</w:t>
      </w:r>
      <w:r>
        <w:t>ity</w:t>
      </w:r>
      <w:r w:rsidRPr="00AA3868">
        <w:t>.</w:t>
      </w:r>
      <w:r>
        <w:t xml:space="preserve"> </w:t>
      </w:r>
      <w:r w:rsidRPr="00AA3868">
        <w:t xml:space="preserve">This enables the </w:t>
      </w:r>
      <w:r>
        <w:t>b</w:t>
      </w:r>
      <w:r w:rsidRPr="00AA3868">
        <w:t xml:space="preserve">rowser, used for administration, to set up a secure end-to-end connection with OpenScape </w:t>
      </w:r>
      <w:r>
        <w:t>Business</w:t>
      </w:r>
      <w:r w:rsidRPr="00AA3868">
        <w:t>.</w:t>
      </w:r>
    </w:p>
    <w:p w:rsidR="000B0245" w:rsidRPr="00AA3868" w:rsidRDefault="000B0245" w:rsidP="00363028"/>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2"/>
        <w:gridCol w:w="6876"/>
      </w:tblGrid>
      <w:tr w:rsidR="000B0245" w:rsidRPr="00CE2596" w:rsidTr="00BA45FD">
        <w:tc>
          <w:tcPr>
            <w:tcW w:w="2268" w:type="dxa"/>
            <w:shd w:val="clear" w:color="auto" w:fill="D9D9D9" w:themeFill="background1" w:themeFillShade="D9"/>
          </w:tcPr>
          <w:p w:rsidR="000B0245" w:rsidRPr="00BA45FD" w:rsidRDefault="000B0245" w:rsidP="00C64975">
            <w:pPr>
              <w:pStyle w:val="Checklistitem"/>
              <w:keepNext/>
              <w:tabs>
                <w:tab w:val="num" w:pos="170"/>
              </w:tabs>
              <w:ind w:left="0" w:firstLine="0"/>
              <w:rPr>
                <w:lang w:val="en-GB"/>
              </w:rPr>
            </w:pPr>
            <w:r w:rsidRPr="00BA45FD">
              <w:rPr>
                <w:lang w:val="en-GB"/>
              </w:rPr>
              <w:lastRenderedPageBreak/>
              <w:br/>
              <w:t>OpenScape Business</w:t>
            </w:r>
          </w:p>
        </w:tc>
        <w:tc>
          <w:tcPr>
            <w:tcW w:w="6804" w:type="dxa"/>
          </w:tcPr>
          <w:p w:rsidR="000B0245" w:rsidRPr="00BA45FD" w:rsidRDefault="000B0245" w:rsidP="0029678B">
            <w:pPr>
              <w:pStyle w:val="Aufzhlungszeichen"/>
              <w:rPr>
                <w:b/>
                <w:szCs w:val="20"/>
              </w:rPr>
            </w:pPr>
            <w:r w:rsidRPr="00BA45FD">
              <w:rPr>
                <w:b/>
                <w:szCs w:val="20"/>
              </w:rPr>
              <w:t>Customer specific SSL/TLS certificate</w:t>
            </w:r>
            <w:r w:rsidRPr="00BA45FD">
              <w:rPr>
                <w:szCs w:val="20"/>
              </w:rPr>
              <w:t xml:space="preserve"> </w:t>
            </w:r>
          </w:p>
        </w:tc>
      </w:tr>
      <w:tr w:rsidR="000B0245" w:rsidRPr="00AA3868" w:rsidTr="00BA45FD">
        <w:tc>
          <w:tcPr>
            <w:tcW w:w="2268" w:type="dxa"/>
            <w:shd w:val="clear" w:color="auto" w:fill="D9D9D9" w:themeFill="background1" w:themeFillShade="D9"/>
          </w:tcPr>
          <w:p w:rsidR="000B0245" w:rsidRPr="00AA3868" w:rsidRDefault="000B0245" w:rsidP="00BA45FD">
            <w:pPr>
              <w:keepNext/>
            </w:pPr>
            <w:r>
              <w:t>Measures</w:t>
            </w:r>
          </w:p>
        </w:tc>
        <w:tc>
          <w:tcPr>
            <w:tcW w:w="6804" w:type="dxa"/>
          </w:tcPr>
          <w:p w:rsidR="000B0245" w:rsidRPr="00AA3868" w:rsidRDefault="000B0245" w:rsidP="00BA45FD">
            <w:pPr>
              <w:keepNext/>
            </w:pPr>
            <w:r w:rsidRPr="00AA3868">
              <w:t xml:space="preserve">Import a customer certificate, which is issued for the OpenScape </w:t>
            </w:r>
            <w:r>
              <w:t>Business</w:t>
            </w:r>
            <w:r w:rsidRPr="00AA3868">
              <w:t xml:space="preserve"> (server name or IP address) and activate it for the administration access.</w:t>
            </w:r>
          </w:p>
        </w:tc>
      </w:tr>
      <w:tr w:rsidR="000B0245" w:rsidRPr="00AA3868" w:rsidTr="00BA45FD">
        <w:tc>
          <w:tcPr>
            <w:tcW w:w="2268" w:type="dxa"/>
            <w:shd w:val="clear" w:color="auto" w:fill="D9D9D9" w:themeFill="background1" w:themeFillShade="D9"/>
          </w:tcPr>
          <w:p w:rsidR="000B0245" w:rsidRDefault="000B0245" w:rsidP="00BA45FD">
            <w:pPr>
              <w:keepNext/>
            </w:pPr>
            <w:r>
              <w:t>References</w:t>
            </w:r>
          </w:p>
        </w:tc>
        <w:tc>
          <w:tcPr>
            <w:tcW w:w="6804" w:type="dxa"/>
          </w:tcPr>
          <w:p w:rsidR="000B0245" w:rsidRDefault="000B0245" w:rsidP="00BA45FD">
            <w:pPr>
              <w:keepNext/>
            </w:pPr>
            <w:r>
              <w:t xml:space="preserve">Manual </w:t>
            </w:r>
            <w:fldSimple w:instr=" REF _Ref341250555 \r \h  \* MERGEFORMAT ">
              <w:r w:rsidR="00FF740C">
                <w:t>[1]</w:t>
              </w:r>
            </w:fldSimple>
          </w:p>
          <w:p w:rsidR="000B0245" w:rsidRPr="00AA3868" w:rsidRDefault="000B0245" w:rsidP="00BA45FD">
            <w:pPr>
              <w:keepNext/>
            </w:pPr>
            <w:r>
              <w:t xml:space="preserve">Information about Customer certificate find also in Addendum </w:t>
            </w:r>
            <w:fldSimple w:instr=" REF _Ref341951198 \w \h  \* MERGEFORMAT ">
              <w:r w:rsidR="00FF740C">
                <w:t>10.3</w:t>
              </w:r>
            </w:fldSimple>
          </w:p>
        </w:tc>
      </w:tr>
      <w:tr w:rsidR="000B0245" w:rsidRPr="00AA3868" w:rsidTr="00BA45FD">
        <w:tc>
          <w:tcPr>
            <w:tcW w:w="2268" w:type="dxa"/>
            <w:shd w:val="clear" w:color="auto" w:fill="D9D9D9" w:themeFill="background1" w:themeFillShade="D9"/>
          </w:tcPr>
          <w:p w:rsidR="000B0245" w:rsidRDefault="000B0245" w:rsidP="00BA45FD">
            <w:pPr>
              <w:keepNext/>
            </w:pPr>
            <w:r>
              <w:t>Needed Access Rights</w:t>
            </w:r>
          </w:p>
        </w:tc>
        <w:tc>
          <w:tcPr>
            <w:tcW w:w="6804" w:type="dxa"/>
          </w:tcPr>
          <w:p w:rsidR="000B0245" w:rsidRDefault="00A73C7E" w:rsidP="00BA45FD">
            <w:pPr>
              <w:keepNext/>
            </w:pPr>
            <w:r>
              <w:t>Expert</w:t>
            </w:r>
          </w:p>
        </w:tc>
      </w:tr>
      <w:tr w:rsidR="000B0245" w:rsidRPr="00AA3868" w:rsidTr="00BA45FD">
        <w:tc>
          <w:tcPr>
            <w:tcW w:w="2268" w:type="dxa"/>
            <w:shd w:val="clear" w:color="auto" w:fill="D9D9D9" w:themeFill="background1" w:themeFillShade="D9"/>
          </w:tcPr>
          <w:p w:rsidR="000B0245" w:rsidRPr="00AA3868" w:rsidRDefault="000B0245" w:rsidP="004F4B7D">
            <w:pPr>
              <w:pStyle w:val="Aufzhlungszeichen"/>
            </w:pPr>
            <w:r w:rsidRPr="00AA3868">
              <w:t>Executed</w:t>
            </w:r>
          </w:p>
        </w:tc>
        <w:tc>
          <w:tcPr>
            <w:tcW w:w="6804" w:type="dxa"/>
          </w:tcPr>
          <w:p w:rsidR="000B0245" w:rsidRPr="00BA45FD" w:rsidRDefault="000B0245" w:rsidP="0029678B">
            <w:pPr>
              <w:pStyle w:val="Aufzhlungszeichen"/>
              <w:rPr>
                <w:sz w:val="32"/>
                <w:szCs w:val="32"/>
              </w:rPr>
            </w:pPr>
            <w:r w:rsidRPr="00BA45FD">
              <w:rPr>
                <w:sz w:val="32"/>
                <w:szCs w:val="32"/>
              </w:rPr>
              <w:t xml:space="preserve">Yes: </w:t>
            </w:r>
            <w:r w:rsidRPr="00BA45FD">
              <w:rPr>
                <w:sz w:val="32"/>
                <w:szCs w:val="32"/>
              </w:rPr>
              <w:sym w:font="Wingdings" w:char="F0A8"/>
            </w:r>
            <w:r w:rsidRPr="00BA45FD">
              <w:rPr>
                <w:sz w:val="32"/>
                <w:szCs w:val="32"/>
              </w:rPr>
              <w:t xml:space="preserve">               No: </w:t>
            </w:r>
            <w:r w:rsidRPr="00BA45FD">
              <w:rPr>
                <w:sz w:val="32"/>
                <w:szCs w:val="32"/>
              </w:rPr>
              <w:sym w:font="Wingdings" w:char="F0A8"/>
            </w:r>
            <w:r w:rsidRPr="00BA45FD">
              <w:rPr>
                <w:sz w:val="32"/>
                <w:szCs w:val="32"/>
              </w:rPr>
              <w:t xml:space="preserve">           </w:t>
            </w:r>
          </w:p>
        </w:tc>
      </w:tr>
      <w:tr w:rsidR="000B0245" w:rsidRPr="00AA3868" w:rsidTr="00BA45FD">
        <w:tc>
          <w:tcPr>
            <w:tcW w:w="2268" w:type="dxa"/>
            <w:shd w:val="clear" w:color="auto" w:fill="D9D9D9" w:themeFill="background1" w:themeFillShade="D9"/>
          </w:tcPr>
          <w:p w:rsidR="00503F86" w:rsidRPr="00AA3868" w:rsidRDefault="000B0245" w:rsidP="00BA45FD">
            <w:pPr>
              <w:pStyle w:val="Aufzhlungszeichen"/>
              <w:keepNext/>
            </w:pPr>
            <w:r>
              <w:t>Customer Comments</w:t>
            </w:r>
            <w:r>
              <w:br/>
              <w:t>and Reasons</w:t>
            </w:r>
          </w:p>
          <w:p w:rsidR="000B0245" w:rsidRPr="00AA3868" w:rsidRDefault="000B0245" w:rsidP="00503F86">
            <w:pPr>
              <w:pStyle w:val="Aufzhlungszeichen"/>
              <w:keepNext/>
            </w:pPr>
          </w:p>
        </w:tc>
        <w:tc>
          <w:tcPr>
            <w:tcW w:w="6804" w:type="dxa"/>
          </w:tcPr>
          <w:p w:rsidR="000B0245" w:rsidRPr="00AA3868" w:rsidRDefault="000B0245" w:rsidP="0029678B">
            <w:pPr>
              <w:pStyle w:val="Aufzhlungszeichen"/>
            </w:pPr>
          </w:p>
        </w:tc>
      </w:tr>
    </w:tbl>
    <w:p w:rsidR="000B0245" w:rsidRPr="00AA3868" w:rsidRDefault="000B0245" w:rsidP="00363028"/>
    <w:p w:rsidR="000B0245" w:rsidRPr="00AA3868" w:rsidRDefault="000B0245" w:rsidP="00363028">
      <w:r w:rsidRPr="00AA3868">
        <w:t xml:space="preserve">A new password </w:t>
      </w:r>
      <w:r>
        <w:t xml:space="preserve">for OpenScape Business Assistant </w:t>
      </w:r>
      <w:r w:rsidRPr="00AA3868">
        <w:t>has to be entered after first start</w:t>
      </w:r>
      <w:r>
        <w:t>. Please observe the p</w:t>
      </w:r>
      <w:r w:rsidRPr="00AA3868">
        <w:t>assword recommendations</w:t>
      </w:r>
      <w:r>
        <w:t xml:space="preserve"> for all users</w:t>
      </w:r>
      <w:r w:rsidR="00A73C7E">
        <w:t>.</w:t>
      </w:r>
    </w:p>
    <w:p w:rsidR="000B0245" w:rsidRPr="00AA3868" w:rsidRDefault="000B0245" w:rsidP="00363028"/>
    <w:tbl>
      <w:tblPr>
        <w:tblW w:w="91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820F20">
        <w:tc>
          <w:tcPr>
            <w:tcW w:w="2268" w:type="dxa"/>
            <w:shd w:val="clear" w:color="auto" w:fill="D9D9D9" w:themeFill="background1" w:themeFillShade="D9"/>
          </w:tcPr>
          <w:p w:rsidR="000B0245" w:rsidRPr="00CE2596" w:rsidRDefault="000B0245" w:rsidP="00C64975">
            <w:pPr>
              <w:pStyle w:val="Checklistitem"/>
              <w:keepNext/>
              <w:tabs>
                <w:tab w:val="num" w:pos="170"/>
              </w:tabs>
              <w:ind w:left="0" w:firstLine="0"/>
              <w:rPr>
                <w:lang w:val="en-GB"/>
              </w:rPr>
            </w:pPr>
            <w:r w:rsidRPr="00CE2596">
              <w:rPr>
                <w:lang w:val="en-GB"/>
              </w:rPr>
              <w:br/>
              <w:t xml:space="preserve">OpenScape </w:t>
            </w:r>
            <w:r>
              <w:rPr>
                <w:lang w:val="en-GB"/>
              </w:rPr>
              <w:t>Business</w:t>
            </w:r>
          </w:p>
        </w:tc>
        <w:tc>
          <w:tcPr>
            <w:tcW w:w="6903" w:type="dxa"/>
          </w:tcPr>
          <w:p w:rsidR="000B0245" w:rsidRPr="00CE2596" w:rsidRDefault="00A73C7E" w:rsidP="00F23047">
            <w:pPr>
              <w:pStyle w:val="Aufzhlungszeichen"/>
              <w:rPr>
                <w:b/>
                <w:szCs w:val="20"/>
              </w:rPr>
            </w:pPr>
            <w:r>
              <w:rPr>
                <w:b/>
                <w:szCs w:val="20"/>
              </w:rPr>
              <w:t xml:space="preserve">Add  </w:t>
            </w:r>
            <w:r w:rsidR="00820F20">
              <w:rPr>
                <w:b/>
                <w:szCs w:val="20"/>
              </w:rPr>
              <w:t xml:space="preserve">OpenScape Business </w:t>
            </w:r>
            <w:r w:rsidR="000B0245">
              <w:rPr>
                <w:b/>
                <w:szCs w:val="20"/>
              </w:rPr>
              <w:t>Assistant Accounts</w:t>
            </w:r>
          </w:p>
        </w:tc>
      </w:tr>
      <w:tr w:rsidR="000B0245" w:rsidRPr="00AA3868" w:rsidTr="00787BC6">
        <w:tc>
          <w:tcPr>
            <w:tcW w:w="2268" w:type="dxa"/>
            <w:shd w:val="clear" w:color="auto" w:fill="E0E0E0"/>
          </w:tcPr>
          <w:p w:rsidR="000B0245" w:rsidRPr="00AA3868" w:rsidRDefault="000B0245" w:rsidP="0029678B">
            <w:pPr>
              <w:keepNext/>
            </w:pPr>
            <w:r>
              <w:t>Measures</w:t>
            </w:r>
          </w:p>
        </w:tc>
        <w:tc>
          <w:tcPr>
            <w:tcW w:w="6903" w:type="dxa"/>
          </w:tcPr>
          <w:p w:rsidR="000B0245" w:rsidRPr="00AA3868" w:rsidRDefault="000B0245" w:rsidP="0029678B">
            <w:pPr>
              <w:keepNext/>
            </w:pPr>
            <w:r w:rsidRPr="00AA3868">
              <w:t xml:space="preserve">Implement </w:t>
            </w:r>
            <w:r w:rsidR="00A73C7E">
              <w:t xml:space="preserve">necessary </w:t>
            </w:r>
            <w:r w:rsidRPr="00AA3868">
              <w:t>user accounts</w:t>
            </w:r>
            <w:r w:rsidR="00A73C7E">
              <w:t xml:space="preserve"> for the</w:t>
            </w:r>
            <w:r w:rsidRPr="00AA3868">
              <w:t xml:space="preserve"> roles </w:t>
            </w:r>
          </w:p>
          <w:p w:rsidR="00B13EAF" w:rsidRDefault="000B0245">
            <w:pPr>
              <w:pStyle w:val="Aufzhlungszeichen"/>
              <w:numPr>
                <w:ilvl w:val="0"/>
                <w:numId w:val="26"/>
              </w:numPr>
              <w:tabs>
                <w:tab w:val="clear" w:pos="720"/>
                <w:tab w:val="num" w:pos="635"/>
              </w:tabs>
              <w:spacing w:before="0"/>
              <w:ind w:left="635" w:hanging="275"/>
            </w:pPr>
            <w:r w:rsidRPr="00AA3868">
              <w:t>Basic</w:t>
            </w:r>
          </w:p>
          <w:p w:rsidR="00B13EAF" w:rsidRDefault="000B0245">
            <w:pPr>
              <w:pStyle w:val="Aufzhlungszeichen"/>
              <w:numPr>
                <w:ilvl w:val="0"/>
                <w:numId w:val="28"/>
              </w:numPr>
              <w:tabs>
                <w:tab w:val="clear" w:pos="720"/>
                <w:tab w:val="num" w:pos="635"/>
              </w:tabs>
              <w:spacing w:before="0"/>
              <w:ind w:left="635" w:hanging="275"/>
            </w:pPr>
            <w:r w:rsidRPr="00AA3868">
              <w:t>Advanced</w:t>
            </w:r>
          </w:p>
          <w:p w:rsidR="00B13EAF" w:rsidRDefault="00A73C7E">
            <w:pPr>
              <w:pStyle w:val="Aufzhlungszeichen"/>
              <w:numPr>
                <w:ilvl w:val="0"/>
                <w:numId w:val="28"/>
              </w:numPr>
              <w:tabs>
                <w:tab w:val="clear" w:pos="720"/>
                <w:tab w:val="num" w:pos="635"/>
              </w:tabs>
              <w:spacing w:before="0"/>
              <w:ind w:left="635" w:hanging="275"/>
            </w:pPr>
            <w:r>
              <w:t>Expert</w:t>
            </w:r>
          </w:p>
          <w:p w:rsidR="00920EF0" w:rsidRDefault="00A73C7E">
            <w:pPr>
              <w:pStyle w:val="Aufzhlungszeichen"/>
              <w:spacing w:before="0"/>
            </w:pPr>
            <w:r>
              <w:t>with strong individual passwords and  l</w:t>
            </w:r>
            <w:r w:rsidR="000B0245">
              <w:t>i</w:t>
            </w:r>
            <w:r w:rsidR="00820F20">
              <w:t>st all needed user accounts in a</w:t>
            </w:r>
            <w:r w:rsidR="000B0245">
              <w:t xml:space="preserve">ddendum </w:t>
            </w:r>
            <w:r w:rsidR="0017453D">
              <w:fldChar w:fldCharType="begin"/>
            </w:r>
            <w:r w:rsidR="000B0245">
              <w:instrText xml:space="preserve"> REF _Ref342056701 \r \h </w:instrText>
            </w:r>
            <w:r w:rsidR="0017453D">
              <w:fldChar w:fldCharType="separate"/>
            </w:r>
            <w:r w:rsidR="00FF740C">
              <w:t>10.2.1</w:t>
            </w:r>
            <w:r w:rsidR="0017453D">
              <w:fldChar w:fldCharType="end"/>
            </w:r>
          </w:p>
        </w:tc>
      </w:tr>
      <w:tr w:rsidR="00820F20" w:rsidRPr="00AA3868" w:rsidTr="00787BC6">
        <w:trPr>
          <w:cantSplit/>
        </w:trPr>
        <w:tc>
          <w:tcPr>
            <w:tcW w:w="2268" w:type="dxa"/>
            <w:shd w:val="clear" w:color="auto" w:fill="E0E0E0"/>
          </w:tcPr>
          <w:p w:rsidR="00820F20" w:rsidRDefault="00820F20" w:rsidP="00527FC4">
            <w:pPr>
              <w:keepNext/>
            </w:pPr>
            <w:r>
              <w:t>References</w:t>
            </w:r>
          </w:p>
        </w:tc>
        <w:tc>
          <w:tcPr>
            <w:tcW w:w="6903" w:type="dxa"/>
          </w:tcPr>
          <w:p w:rsidR="00820F20" w:rsidRDefault="00820F20" w:rsidP="00527FC4">
            <w:pPr>
              <w:keepNext/>
            </w:pPr>
            <w:r>
              <w:t xml:space="preserve">Manual </w:t>
            </w:r>
            <w:r w:rsidR="0017453D">
              <w:fldChar w:fldCharType="begin"/>
            </w:r>
            <w:r>
              <w:instrText xml:space="preserve"> REF _Ref341250555 \r \h </w:instrText>
            </w:r>
            <w:r w:rsidR="0017453D">
              <w:fldChar w:fldCharType="separate"/>
            </w:r>
            <w:r w:rsidR="00FF740C">
              <w:t>[1]</w:t>
            </w:r>
            <w:r w:rsidR="0017453D">
              <w:fldChar w:fldCharType="end"/>
            </w:r>
            <w:r>
              <w:t xml:space="preserve"> for passwords </w:t>
            </w:r>
            <w:r w:rsidRPr="00AA3868">
              <w:t xml:space="preserve">see chapter </w:t>
            </w:r>
            <w:r w:rsidR="0017453D">
              <w:fldChar w:fldCharType="begin"/>
            </w:r>
            <w:r>
              <w:instrText xml:space="preserve"> REF _Ref339640674 \r \h </w:instrText>
            </w:r>
            <w:r w:rsidR="0017453D">
              <w:fldChar w:fldCharType="separate"/>
            </w:r>
            <w:r w:rsidR="00FF740C">
              <w:t>10.1</w:t>
            </w:r>
            <w:r w:rsidR="0017453D">
              <w:fldChar w:fldCharType="end"/>
            </w:r>
          </w:p>
        </w:tc>
      </w:tr>
      <w:tr w:rsidR="000B0245" w:rsidRPr="00AA3868" w:rsidTr="00787BC6">
        <w:trPr>
          <w:cantSplit/>
        </w:trPr>
        <w:tc>
          <w:tcPr>
            <w:tcW w:w="2268" w:type="dxa"/>
            <w:shd w:val="clear" w:color="auto" w:fill="E0E0E0"/>
          </w:tcPr>
          <w:p w:rsidR="000B0245" w:rsidRDefault="000B0245" w:rsidP="00527FC4">
            <w:pPr>
              <w:keepNext/>
            </w:pPr>
            <w:r>
              <w:t>Needed Access Rights</w:t>
            </w:r>
          </w:p>
        </w:tc>
        <w:tc>
          <w:tcPr>
            <w:tcW w:w="6903" w:type="dxa"/>
          </w:tcPr>
          <w:p w:rsidR="000B0245" w:rsidRDefault="000B0245" w:rsidP="00527FC4">
            <w:pPr>
              <w:keepNext/>
            </w:pPr>
            <w:r>
              <w:t xml:space="preserve">Advanced / </w:t>
            </w:r>
            <w:r w:rsidR="00A73C7E">
              <w:t>Expert</w:t>
            </w:r>
          </w:p>
        </w:tc>
      </w:tr>
      <w:tr w:rsidR="000B0245" w:rsidRPr="00AA3868" w:rsidTr="00787BC6">
        <w:trPr>
          <w:cantSplit/>
        </w:trPr>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29678B">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787BC6">
        <w:trPr>
          <w:cantSplit/>
        </w:trPr>
        <w:tc>
          <w:tcPr>
            <w:tcW w:w="2268"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29678B">
            <w:pPr>
              <w:pStyle w:val="Aufzhlungszeichen"/>
            </w:pPr>
          </w:p>
        </w:tc>
        <w:tc>
          <w:tcPr>
            <w:tcW w:w="6903" w:type="dxa"/>
          </w:tcPr>
          <w:p w:rsidR="000B0245" w:rsidRPr="00AA3868" w:rsidRDefault="000B0245" w:rsidP="0029678B">
            <w:pPr>
              <w:pStyle w:val="Aufzhlungszeichen"/>
            </w:pPr>
          </w:p>
        </w:tc>
      </w:tr>
    </w:tbl>
    <w:p w:rsidR="000B0245" w:rsidRDefault="000B0245" w:rsidP="00363028">
      <w:pPr>
        <w:pStyle w:val="berschrift3"/>
        <w:numPr>
          <w:ilvl w:val="0"/>
          <w:numId w:val="0"/>
        </w:numPr>
        <w:ind w:left="720"/>
      </w:pPr>
    </w:p>
    <w:p w:rsidR="000B0245" w:rsidRPr="00AA3868" w:rsidRDefault="000B0245" w:rsidP="00534BF7">
      <w:r w:rsidRPr="00BE1444">
        <w:t xml:space="preserve">A strong PIN code shall be defined for activating system shut down. This PIN is </w:t>
      </w:r>
      <w:r w:rsidR="00820F20">
        <w:t>used when</w:t>
      </w:r>
      <w:r w:rsidRPr="00BE1444">
        <w:t xml:space="preserve"> activating the system shut down from a system phone.</w:t>
      </w:r>
    </w:p>
    <w:p w:rsidR="000B0245" w:rsidRPr="00AA3868" w:rsidRDefault="000B0245" w:rsidP="00534BF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4"/>
        <w:gridCol w:w="6879"/>
      </w:tblGrid>
      <w:tr w:rsidR="000B0245" w:rsidRPr="00AA3868" w:rsidTr="00787BC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t xml:space="preserve">OpenScape </w:t>
            </w:r>
            <w:r>
              <w:rPr>
                <w:lang w:val="en-GB"/>
              </w:rPr>
              <w:t>Business</w:t>
            </w:r>
          </w:p>
        </w:tc>
        <w:tc>
          <w:tcPr>
            <w:tcW w:w="6903" w:type="dxa"/>
            <w:gridSpan w:val="2"/>
          </w:tcPr>
          <w:p w:rsidR="000B0245" w:rsidRPr="00BE1444" w:rsidRDefault="000B0245" w:rsidP="00534BF7">
            <w:pPr>
              <w:pStyle w:val="Aufzhlungszeichen"/>
              <w:rPr>
                <w:b/>
                <w:szCs w:val="20"/>
              </w:rPr>
            </w:pPr>
            <w:r w:rsidRPr="00BE1444">
              <w:rPr>
                <w:b/>
                <w:szCs w:val="20"/>
              </w:rPr>
              <w:t>PIN for shutdown from phone</w:t>
            </w:r>
          </w:p>
        </w:tc>
      </w:tr>
      <w:tr w:rsidR="000B0245" w:rsidRPr="00AA3868" w:rsidTr="00787BC6">
        <w:tc>
          <w:tcPr>
            <w:tcW w:w="2268" w:type="dxa"/>
            <w:shd w:val="clear" w:color="auto" w:fill="E0E0E0"/>
          </w:tcPr>
          <w:p w:rsidR="000B0245" w:rsidRPr="00AA3868" w:rsidRDefault="000B0245" w:rsidP="001025AF">
            <w:pPr>
              <w:keepNext/>
            </w:pPr>
            <w:r>
              <w:t>Measures</w:t>
            </w:r>
          </w:p>
        </w:tc>
        <w:tc>
          <w:tcPr>
            <w:tcW w:w="6903" w:type="dxa"/>
            <w:gridSpan w:val="2"/>
          </w:tcPr>
          <w:p w:rsidR="000B0245" w:rsidRPr="00BE1444" w:rsidRDefault="0054173E" w:rsidP="00534BF7">
            <w:pPr>
              <w:keepNext/>
            </w:pPr>
            <w:r>
              <w:t>Configure</w:t>
            </w:r>
            <w:r w:rsidRPr="00BE1444">
              <w:t xml:space="preserve"> </w:t>
            </w:r>
            <w:r>
              <w:t xml:space="preserve">a </w:t>
            </w:r>
            <w:r w:rsidR="000B0245" w:rsidRPr="00BE1444">
              <w:t xml:space="preserve">strong PIN via OpenScape Business Assistant ‘Expert Mode’ Maintenance’ ‘Restart/Reload’ </w:t>
            </w:r>
            <w:r w:rsidR="000B0245">
              <w:t>‘Enable/disable shut down’</w:t>
            </w:r>
          </w:p>
        </w:tc>
      </w:tr>
      <w:tr w:rsidR="000B0245" w:rsidRPr="00AA3868" w:rsidTr="00787BC6">
        <w:tc>
          <w:tcPr>
            <w:tcW w:w="2268" w:type="dxa"/>
            <w:shd w:val="clear" w:color="auto" w:fill="E0E0E0"/>
          </w:tcPr>
          <w:p w:rsidR="000B0245" w:rsidRDefault="000B0245" w:rsidP="001025AF">
            <w:pPr>
              <w:keepNext/>
            </w:pPr>
            <w:r>
              <w:t>Reference</w:t>
            </w:r>
          </w:p>
        </w:tc>
        <w:tc>
          <w:tcPr>
            <w:tcW w:w="6903" w:type="dxa"/>
            <w:gridSpan w:val="2"/>
          </w:tcPr>
          <w:p w:rsidR="000B0245" w:rsidRDefault="000B0245" w:rsidP="00534BF7">
            <w:pPr>
              <w:keepNext/>
            </w:pPr>
            <w:r>
              <w:t xml:space="preserve">Strong PIN see </w:t>
            </w:r>
            <w:r w:rsidR="0017453D">
              <w:fldChar w:fldCharType="begin"/>
            </w:r>
            <w:r>
              <w:instrText xml:space="preserve"> REF _Ref342056082 \r \h </w:instrText>
            </w:r>
            <w:r w:rsidR="0017453D">
              <w:fldChar w:fldCharType="separate"/>
            </w:r>
            <w:r w:rsidR="00FF740C">
              <w:t>10.1</w:t>
            </w:r>
            <w:r w:rsidR="0017453D">
              <w:fldChar w:fldCharType="end"/>
            </w:r>
          </w:p>
          <w:p w:rsidR="000B0245" w:rsidRPr="00BE1444" w:rsidRDefault="000B0245" w:rsidP="00D01BE6">
            <w:pPr>
              <w:keepNext/>
            </w:pPr>
            <w:r>
              <w:t>How to chan</w:t>
            </w:r>
            <w:r w:rsidR="00820F20">
              <w:t>ge PIN see m</w:t>
            </w:r>
            <w:r>
              <w:t xml:space="preserve">anual  </w:t>
            </w:r>
            <w:r w:rsidR="0017453D">
              <w:fldChar w:fldCharType="begin"/>
            </w:r>
            <w:r>
              <w:instrText xml:space="preserve"> REF _Ref341250555 \r \h </w:instrText>
            </w:r>
            <w:r w:rsidR="0017453D">
              <w:fldChar w:fldCharType="separate"/>
            </w:r>
            <w:r w:rsidR="00FF740C">
              <w:t>[1]</w:t>
            </w:r>
            <w:r w:rsidR="0017453D">
              <w:fldChar w:fldCharType="end"/>
            </w:r>
          </w:p>
        </w:tc>
      </w:tr>
      <w:tr w:rsidR="000B0245" w:rsidRPr="00AA3868" w:rsidTr="00527FC4">
        <w:tc>
          <w:tcPr>
            <w:tcW w:w="2292" w:type="dxa"/>
            <w:gridSpan w:val="2"/>
            <w:shd w:val="clear" w:color="auto" w:fill="E0E0E0"/>
          </w:tcPr>
          <w:p w:rsidR="000B0245" w:rsidRDefault="000B0245" w:rsidP="00527FC4">
            <w:pPr>
              <w:keepNext/>
            </w:pPr>
            <w:r>
              <w:t>Needed Access Rights</w:t>
            </w:r>
          </w:p>
        </w:tc>
        <w:tc>
          <w:tcPr>
            <w:tcW w:w="6876" w:type="dxa"/>
          </w:tcPr>
          <w:p w:rsidR="000B0245" w:rsidRDefault="00A73C7E" w:rsidP="00527FC4">
            <w:pPr>
              <w:keepNext/>
            </w:pPr>
            <w:r>
              <w:t>Expert</w:t>
            </w:r>
          </w:p>
        </w:tc>
      </w:tr>
      <w:tr w:rsidR="000B0245" w:rsidRPr="00AA3868" w:rsidTr="00787BC6">
        <w:trPr>
          <w:cantSplit/>
        </w:trPr>
        <w:tc>
          <w:tcPr>
            <w:tcW w:w="2268" w:type="dxa"/>
            <w:shd w:val="clear" w:color="auto" w:fill="E0E0E0"/>
          </w:tcPr>
          <w:p w:rsidR="000B0245" w:rsidRPr="00AA3868" w:rsidRDefault="000B0245" w:rsidP="004F4B7D">
            <w:pPr>
              <w:pStyle w:val="Aufzhlungszeichen"/>
            </w:pPr>
            <w:r w:rsidRPr="00AA3868">
              <w:t>Executed</w:t>
            </w:r>
          </w:p>
        </w:tc>
        <w:tc>
          <w:tcPr>
            <w:tcW w:w="6903" w:type="dxa"/>
            <w:gridSpan w:val="2"/>
          </w:tcPr>
          <w:p w:rsidR="000B0245" w:rsidRPr="00CE2596" w:rsidRDefault="000B0245" w:rsidP="001025AF">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787BC6">
        <w:trPr>
          <w:cantSplit/>
        </w:trPr>
        <w:tc>
          <w:tcPr>
            <w:tcW w:w="2268"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1025AF">
            <w:pPr>
              <w:pStyle w:val="Aufzhlungszeichen"/>
            </w:pPr>
          </w:p>
        </w:tc>
        <w:tc>
          <w:tcPr>
            <w:tcW w:w="6903" w:type="dxa"/>
            <w:gridSpan w:val="2"/>
          </w:tcPr>
          <w:p w:rsidR="000B0245" w:rsidRPr="00AA3868" w:rsidRDefault="000B0245" w:rsidP="001025AF">
            <w:pPr>
              <w:pStyle w:val="Aufzhlungszeichen"/>
            </w:pPr>
          </w:p>
        </w:tc>
      </w:tr>
    </w:tbl>
    <w:p w:rsidR="000B0245" w:rsidRPr="00534BF7" w:rsidRDefault="000B0245" w:rsidP="00534BF7"/>
    <w:p w:rsidR="000B0245" w:rsidRPr="004F153C" w:rsidRDefault="000B0245" w:rsidP="00736701">
      <w:pPr>
        <w:pStyle w:val="berschrift3"/>
      </w:pPr>
      <w:bookmarkStart w:id="16" w:name="_Toc351446338"/>
      <w:r w:rsidRPr="004F153C">
        <w:lastRenderedPageBreak/>
        <w:t xml:space="preserve">HiPath Manager </w:t>
      </w:r>
      <w:r w:rsidRPr="00104958">
        <w:t>E</w:t>
      </w:r>
      <w:bookmarkEnd w:id="16"/>
      <w:r w:rsidRPr="004F153C">
        <w:t xml:space="preserve"> </w:t>
      </w:r>
    </w:p>
    <w:p w:rsidR="000B0245" w:rsidRPr="004F153C" w:rsidRDefault="000B0245" w:rsidP="00374853">
      <w:r>
        <w:t xml:space="preserve">For special </w:t>
      </w:r>
      <w:r w:rsidR="00E00792">
        <w:t xml:space="preserve">administration </w:t>
      </w:r>
      <w:r>
        <w:t>tasks a PC</w:t>
      </w:r>
      <w:r w:rsidR="00E00792">
        <w:t xml:space="preserve"> SW</w:t>
      </w:r>
      <w:r>
        <w:t xml:space="preserve"> tool is provided, which has its own access control. </w:t>
      </w:r>
      <w:r w:rsidRPr="004F153C">
        <w:t>Use only variable pass</w:t>
      </w:r>
      <w:r>
        <w:t>word concept for HiPath Manager E. T</w:t>
      </w:r>
      <w:r w:rsidRPr="004F153C">
        <w:t xml:space="preserve">he </w:t>
      </w:r>
      <w:r w:rsidRPr="007679F6">
        <w:t>fixed password</w:t>
      </w:r>
      <w:r>
        <w:t xml:space="preserve"> concept must not be used. For details see </w:t>
      </w:r>
      <w:r w:rsidR="0017453D">
        <w:fldChar w:fldCharType="begin"/>
      </w:r>
      <w:r>
        <w:instrText xml:space="preserve"> REF _Ref341361684 \r \h </w:instrText>
      </w:r>
      <w:r w:rsidR="0017453D">
        <w:fldChar w:fldCharType="separate"/>
      </w:r>
      <w:r w:rsidR="00FF740C">
        <w:t>[2]</w:t>
      </w:r>
      <w:r w:rsidR="0017453D">
        <w:fldChar w:fldCharType="end"/>
      </w:r>
      <w:r>
        <w:t>.</w:t>
      </w:r>
    </w:p>
    <w:p w:rsidR="000B0245" w:rsidRPr="004F153C" w:rsidRDefault="000B0245" w:rsidP="00374853">
      <w:r w:rsidRPr="004F153C">
        <w:t>Password has to be numerical</w:t>
      </w:r>
      <w:r>
        <w:t>,</w:t>
      </w:r>
      <w:r w:rsidRPr="004F153C">
        <w:t xml:space="preserve"> if administration via telephone is needed</w:t>
      </w:r>
      <w:r>
        <w:t>.</w:t>
      </w:r>
    </w:p>
    <w:p w:rsidR="000B0245" w:rsidRDefault="000B0245" w:rsidP="00374853">
      <w:pPr>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rPr>
          <w:cantSplit/>
        </w:trPr>
        <w:tc>
          <w:tcPr>
            <w:tcW w:w="2410" w:type="dxa"/>
            <w:shd w:val="clear" w:color="auto" w:fill="E0E0E0"/>
          </w:tcPr>
          <w:p w:rsidR="000B0245" w:rsidRPr="00C47C2E" w:rsidRDefault="000B0245" w:rsidP="00C64975">
            <w:pPr>
              <w:pStyle w:val="Checklistitem"/>
              <w:keepNext/>
              <w:tabs>
                <w:tab w:val="num" w:pos="0"/>
              </w:tabs>
              <w:ind w:left="0" w:firstLine="0"/>
              <w:rPr>
                <w:lang w:val="en-GB"/>
              </w:rPr>
            </w:pPr>
            <w:r>
              <w:rPr>
                <w:lang w:val="en-GB"/>
              </w:rPr>
              <w:br/>
            </w:r>
            <w:r w:rsidRPr="00C47C2E">
              <w:rPr>
                <w:lang w:val="en-GB"/>
              </w:rPr>
              <w:t>HiPath Manager E</w:t>
            </w:r>
          </w:p>
        </w:tc>
        <w:tc>
          <w:tcPr>
            <w:tcW w:w="6761" w:type="dxa"/>
          </w:tcPr>
          <w:p w:rsidR="000B0245" w:rsidRPr="00CE2596" w:rsidRDefault="000B0245" w:rsidP="00CE2596">
            <w:pPr>
              <w:keepNext/>
              <w:spacing w:before="120"/>
              <w:rPr>
                <w:b/>
                <w:szCs w:val="20"/>
              </w:rPr>
            </w:pPr>
            <w:r w:rsidRPr="00CE2596">
              <w:rPr>
                <w:b/>
                <w:szCs w:val="20"/>
              </w:rPr>
              <w:t>Change initial passwords</w:t>
            </w:r>
          </w:p>
        </w:tc>
      </w:tr>
      <w:tr w:rsidR="000B0245" w:rsidRPr="00AA3868" w:rsidTr="00CE2596">
        <w:trPr>
          <w:cantSplit/>
        </w:trPr>
        <w:tc>
          <w:tcPr>
            <w:tcW w:w="2410" w:type="dxa"/>
            <w:shd w:val="clear" w:color="auto" w:fill="E0E0E0"/>
          </w:tcPr>
          <w:p w:rsidR="000B0245" w:rsidRPr="00AA3868" w:rsidRDefault="000B0245" w:rsidP="00CE2596">
            <w:pPr>
              <w:keepNext/>
            </w:pPr>
            <w:r>
              <w:t>Measures</w:t>
            </w:r>
          </w:p>
        </w:tc>
        <w:tc>
          <w:tcPr>
            <w:tcW w:w="6761" w:type="dxa"/>
          </w:tcPr>
          <w:p w:rsidR="000B0245" w:rsidRPr="00AA3868" w:rsidRDefault="000B0245" w:rsidP="00820F20">
            <w:pPr>
              <w:pStyle w:val="Aufzhlungszeichen"/>
              <w:keepNext/>
              <w:spacing w:before="0"/>
            </w:pPr>
            <w:r>
              <w:t>Select</w:t>
            </w:r>
            <w:r w:rsidRPr="004F153C">
              <w:t xml:space="preserve"> strong password</w:t>
            </w:r>
            <w:r>
              <w:t>s</w:t>
            </w:r>
            <w:r w:rsidRPr="004F153C">
              <w:t xml:space="preserve"> for all user</w:t>
            </w:r>
            <w:r>
              <w:t xml:space="preserve">s </w:t>
            </w:r>
            <w:r w:rsidR="00820F20">
              <w:t>in all roles</w:t>
            </w:r>
          </w:p>
        </w:tc>
      </w:tr>
      <w:tr w:rsidR="000B0245" w:rsidRPr="00AA3868" w:rsidTr="007446D9">
        <w:tc>
          <w:tcPr>
            <w:tcW w:w="2410" w:type="dxa"/>
            <w:tcBorders>
              <w:bottom w:val="single" w:sz="4" w:space="0" w:color="auto"/>
            </w:tcBorders>
            <w:shd w:val="clear" w:color="auto" w:fill="E0E0E0"/>
          </w:tcPr>
          <w:p w:rsidR="00B13EAF" w:rsidRPr="00B13EAF" w:rsidRDefault="000B0245" w:rsidP="00527FC4">
            <w:pPr>
              <w:keepNext/>
            </w:pPr>
            <w:r>
              <w:t>Reference</w:t>
            </w:r>
          </w:p>
          <w:p w:rsidR="000B0245" w:rsidRPr="00B13EAF" w:rsidRDefault="000B0245" w:rsidP="00B13EAF">
            <w:pPr>
              <w:keepNext/>
            </w:pPr>
          </w:p>
        </w:tc>
        <w:tc>
          <w:tcPr>
            <w:tcW w:w="6761" w:type="dxa"/>
            <w:tcBorders>
              <w:bottom w:val="single" w:sz="4" w:space="0" w:color="auto"/>
            </w:tcBorders>
          </w:tcPr>
          <w:p w:rsidR="000B0245" w:rsidRDefault="000B0245" w:rsidP="00527FC4">
            <w:pPr>
              <w:keepNext/>
            </w:pPr>
            <w:r>
              <w:t xml:space="preserve">Strong PIN see </w:t>
            </w:r>
            <w:r w:rsidR="0017453D">
              <w:fldChar w:fldCharType="begin"/>
            </w:r>
            <w:r>
              <w:instrText xml:space="preserve"> REF _Ref341951999 \w \h </w:instrText>
            </w:r>
            <w:r w:rsidR="0017453D">
              <w:fldChar w:fldCharType="separate"/>
            </w:r>
            <w:r w:rsidR="00FF740C">
              <w:t>10.1</w:t>
            </w:r>
            <w:r w:rsidR="0017453D">
              <w:fldChar w:fldCharType="end"/>
            </w:r>
          </w:p>
          <w:p w:rsidR="000B0245" w:rsidRDefault="00820F20" w:rsidP="00527FC4">
            <w:pPr>
              <w:keepNext/>
            </w:pPr>
            <w:r>
              <w:t>List of d</w:t>
            </w:r>
            <w:r w:rsidR="000B0245">
              <w:t xml:space="preserve">efault PINs see </w:t>
            </w:r>
            <w:r w:rsidR="0017453D">
              <w:fldChar w:fldCharType="begin"/>
            </w:r>
            <w:r w:rsidR="000B0245">
              <w:instrText xml:space="preserve"> REF _Ref342056400 \r \h </w:instrText>
            </w:r>
            <w:r w:rsidR="0017453D">
              <w:fldChar w:fldCharType="separate"/>
            </w:r>
            <w:r w:rsidR="00FF740C">
              <w:t>10.2.2</w:t>
            </w:r>
            <w:r w:rsidR="0017453D">
              <w:fldChar w:fldCharType="end"/>
            </w:r>
          </w:p>
          <w:p w:rsidR="000B0245" w:rsidRPr="00BE1444" w:rsidRDefault="000B0245" w:rsidP="00D01BE6">
            <w:pPr>
              <w:keepNext/>
            </w:pPr>
            <w:r>
              <w:t xml:space="preserve">How to change users, roles and PIN see Manual </w:t>
            </w:r>
            <w:r w:rsidR="0017453D">
              <w:fldChar w:fldCharType="begin"/>
            </w:r>
            <w:r>
              <w:instrText xml:space="preserve"> REF _Ref342056313 \r \h </w:instrText>
            </w:r>
            <w:r w:rsidR="0017453D">
              <w:fldChar w:fldCharType="separate"/>
            </w:r>
            <w:r w:rsidR="00FF740C">
              <w:t>[2]</w:t>
            </w:r>
            <w:r w:rsidR="0017453D">
              <w:fldChar w:fldCharType="end"/>
            </w:r>
          </w:p>
        </w:tc>
      </w:tr>
      <w:tr w:rsidR="000B0245" w:rsidRPr="00AA3868" w:rsidTr="00744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B0245" w:rsidRDefault="000B0245" w:rsidP="00527FC4">
            <w:pPr>
              <w:keepNext/>
            </w:pPr>
            <w:r>
              <w:t>Needed Access Rights</w:t>
            </w:r>
          </w:p>
        </w:tc>
        <w:tc>
          <w:tcPr>
            <w:tcW w:w="6761" w:type="dxa"/>
            <w:tcBorders>
              <w:top w:val="single" w:sz="4" w:space="0" w:color="auto"/>
              <w:left w:val="single" w:sz="4" w:space="0" w:color="auto"/>
              <w:bottom w:val="single" w:sz="4" w:space="0" w:color="auto"/>
              <w:right w:val="single" w:sz="4" w:space="0" w:color="auto"/>
            </w:tcBorders>
          </w:tcPr>
          <w:p w:rsidR="000B0245" w:rsidRDefault="000B0245" w:rsidP="00527FC4">
            <w:pPr>
              <w:keepNext/>
            </w:pPr>
            <w:r>
              <w:t>Service</w:t>
            </w:r>
          </w:p>
        </w:tc>
      </w:tr>
      <w:tr w:rsidR="000B0245" w:rsidRPr="00AA3868" w:rsidTr="007446D9">
        <w:trPr>
          <w:cantSplit/>
        </w:trPr>
        <w:tc>
          <w:tcPr>
            <w:tcW w:w="2410" w:type="dxa"/>
            <w:tcBorders>
              <w:top w:val="single" w:sz="4" w:space="0" w:color="auto"/>
            </w:tcBorders>
            <w:shd w:val="clear" w:color="auto" w:fill="E0E0E0"/>
          </w:tcPr>
          <w:p w:rsidR="000B0245" w:rsidRPr="00AA3868" w:rsidRDefault="000B0245" w:rsidP="004F4B7D">
            <w:pPr>
              <w:pStyle w:val="Aufzhlungszeichen"/>
            </w:pPr>
            <w:r w:rsidRPr="00AA3868">
              <w:t>Executed</w:t>
            </w:r>
          </w:p>
        </w:tc>
        <w:tc>
          <w:tcPr>
            <w:tcW w:w="6761" w:type="dxa"/>
            <w:tcBorders>
              <w:top w:val="single" w:sz="4" w:space="0" w:color="auto"/>
            </w:tcBorders>
          </w:tcPr>
          <w:p w:rsidR="000B0245" w:rsidRPr="00CE2596" w:rsidRDefault="000B0245" w:rsidP="0037485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410"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374853">
            <w:pPr>
              <w:pStyle w:val="Aufzhlungszeichen"/>
            </w:pPr>
          </w:p>
        </w:tc>
        <w:tc>
          <w:tcPr>
            <w:tcW w:w="6761" w:type="dxa"/>
          </w:tcPr>
          <w:p w:rsidR="000B0245" w:rsidRPr="00AA3868" w:rsidRDefault="000B0245" w:rsidP="00374853">
            <w:pPr>
              <w:pStyle w:val="Aufzhlungszeichen"/>
            </w:pPr>
          </w:p>
        </w:tc>
      </w:tr>
    </w:tbl>
    <w:p w:rsidR="000B0245" w:rsidRPr="001B32D7" w:rsidRDefault="000B0245" w:rsidP="00374853">
      <w:pPr>
        <w:pStyle w:val="berschrift3"/>
        <w:numPr>
          <w:ilvl w:val="0"/>
          <w:numId w:val="0"/>
        </w:numPr>
        <w:rPr>
          <w:b w:val="0"/>
          <w:highlight w:val="yellow"/>
        </w:rPr>
      </w:pPr>
    </w:p>
    <w:p w:rsidR="000B0245" w:rsidRPr="00F6484E" w:rsidRDefault="000B0245" w:rsidP="00736701">
      <w:pPr>
        <w:pStyle w:val="berschrift3"/>
      </w:pPr>
      <w:bookmarkStart w:id="17" w:name="_Ref302120777"/>
      <w:bookmarkStart w:id="18" w:name="_Toc351446339"/>
      <w:r w:rsidRPr="00F6484E">
        <w:t>Assistant T/TC</w:t>
      </w:r>
      <w:bookmarkEnd w:id="17"/>
      <w:bookmarkEnd w:id="18"/>
    </w:p>
    <w:p w:rsidR="000B0245" w:rsidRPr="00F6484E" w:rsidRDefault="000B0245" w:rsidP="00374853">
      <w:r w:rsidRPr="00F6484E">
        <w:t xml:space="preserve">Administration by phone is </w:t>
      </w:r>
      <w:r>
        <w:t xml:space="preserve">always </w:t>
      </w:r>
      <w:r w:rsidRPr="00F6484E">
        <w:t xml:space="preserve">possible from the first two system </w:t>
      </w:r>
      <w:r w:rsidR="000C1575" w:rsidRPr="00F6484E">
        <w:t xml:space="preserve">phones. </w:t>
      </w:r>
      <w:r>
        <w:t xml:space="preserve">The same passwords as for HiPath Manager E are applicable. </w:t>
      </w:r>
    </w:p>
    <w:p w:rsidR="000B0245" w:rsidRDefault="000B0245" w:rsidP="00374853">
      <w:pPr>
        <w:rPr>
          <w:highlight w:val="yellow"/>
        </w:rPr>
      </w:pPr>
    </w:p>
    <w:p w:rsidR="000B0245" w:rsidRDefault="000B0245" w:rsidP="00374853">
      <w:pPr>
        <w:rPr>
          <w:highlight w:val="yellow"/>
        </w:rPr>
      </w:pPr>
      <w:r>
        <w:t>Assign the first two system phones (HFA) to administrators or trusted users. Do not deploy those phones in places with visitor access.</w:t>
      </w:r>
    </w:p>
    <w:p w:rsidR="000B0245" w:rsidRDefault="000B0245" w:rsidP="005C5460">
      <w:pPr>
        <w:rPr>
          <w:highlight w:val="yellow"/>
        </w:rPr>
      </w:pPr>
    </w:p>
    <w:p w:rsidR="00E24E8C" w:rsidRDefault="00E24E8C" w:rsidP="00E24E8C">
      <w:pPr>
        <w:pStyle w:val="berschrift3"/>
      </w:pPr>
      <w:bookmarkStart w:id="19" w:name="_Toc351446340"/>
      <w:r>
        <w:t>Smart Service Delivery Platform (SSDP)</w:t>
      </w:r>
      <w:bookmarkEnd w:id="19"/>
    </w:p>
    <w:p w:rsidR="00E24E8C" w:rsidRPr="00CA1A93" w:rsidRDefault="00E24E8C" w:rsidP="00E24E8C">
      <w:r w:rsidRPr="00CA1A93">
        <w:t xml:space="preserve">The Smart Services Delivery Platform </w:t>
      </w:r>
      <w:r>
        <w:t xml:space="preserve">connects </w:t>
      </w:r>
      <w:r w:rsidR="00D46C69">
        <w:t>SEN systems</w:t>
      </w:r>
      <w:r>
        <w:t xml:space="preserve"> via a secured internet connection to the SEN </w:t>
      </w:r>
      <w:r w:rsidRPr="00CA1A93">
        <w:t>Remote Servic</w:t>
      </w:r>
      <w:r>
        <w:t>e Infrastructure</w:t>
      </w:r>
      <w:r w:rsidRPr="00CA1A93">
        <w:t xml:space="preserve">. </w:t>
      </w:r>
      <w:r w:rsidR="00022FD4">
        <w:t>This can be used by authorized sales and service prtners.</w:t>
      </w:r>
    </w:p>
    <w:p w:rsidR="00E24E8C" w:rsidRPr="00CA1A93" w:rsidRDefault="00E24E8C" w:rsidP="00E24E8C"/>
    <w:p w:rsidR="00E24E8C" w:rsidRDefault="00E24E8C" w:rsidP="00E24E8C">
      <w:r>
        <w:t>OpenScape Business</w:t>
      </w:r>
      <w:r w:rsidRPr="00CA1A93">
        <w:t xml:space="preserve"> establishes a secure authenticated connection. </w:t>
      </w:r>
      <w:r w:rsidR="00F106E3">
        <w:t xml:space="preserve">SSDP </w:t>
      </w:r>
      <w:r w:rsidR="00F106E3" w:rsidRPr="00CA1A93">
        <w:t xml:space="preserve">is the most secure way </w:t>
      </w:r>
      <w:r w:rsidR="00F106E3">
        <w:t xml:space="preserve">for </w:t>
      </w:r>
      <w:r>
        <w:t xml:space="preserve">remote administration </w:t>
      </w:r>
      <w:r w:rsidR="00F106E3">
        <w:t xml:space="preserve">and </w:t>
      </w:r>
      <w:r>
        <w:t>should be used wherever possible.</w:t>
      </w:r>
    </w:p>
    <w:p w:rsidR="00E24E8C" w:rsidRDefault="00E24E8C" w:rsidP="00E24E8C"/>
    <w:p w:rsidR="00E24E8C" w:rsidRDefault="00E24E8C" w:rsidP="00E24E8C">
      <w:r>
        <w:t xml:space="preserve">In addition SSDP can be activated by the customer for every single service task e.g. via phone. </w:t>
      </w:r>
    </w:p>
    <w:p w:rsidR="00F106E3" w:rsidRPr="00CA1A93" w:rsidRDefault="00F106E3" w:rsidP="00E24E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6554"/>
      </w:tblGrid>
      <w:tr w:rsidR="00E24E8C" w:rsidRPr="00AA3868" w:rsidTr="0017086F">
        <w:tc>
          <w:tcPr>
            <w:tcW w:w="2518" w:type="dxa"/>
            <w:shd w:val="clear" w:color="auto" w:fill="E0E0E0"/>
          </w:tcPr>
          <w:p w:rsidR="00E24E8C" w:rsidRDefault="00E24E8C" w:rsidP="00C64975">
            <w:pPr>
              <w:pStyle w:val="Checklistitem"/>
              <w:tabs>
                <w:tab w:val="num" w:pos="34"/>
              </w:tabs>
              <w:ind w:left="34" w:firstLine="0"/>
              <w:rPr>
                <w:lang w:val="en-US"/>
              </w:rPr>
            </w:pPr>
            <w:r w:rsidRPr="001016A4">
              <w:rPr>
                <w:lang w:val="en-US"/>
              </w:rPr>
              <w:br/>
            </w:r>
            <w:r w:rsidRPr="00527FC4">
              <w:rPr>
                <w:lang w:val="en-US"/>
              </w:rPr>
              <w:t>OpenScape Business</w:t>
            </w:r>
          </w:p>
        </w:tc>
        <w:tc>
          <w:tcPr>
            <w:tcW w:w="6554" w:type="dxa"/>
          </w:tcPr>
          <w:p w:rsidR="00E24E8C" w:rsidRPr="009C74EF" w:rsidRDefault="00E24E8C" w:rsidP="0017086F">
            <w:pPr>
              <w:pStyle w:val="Checklistitem"/>
              <w:numPr>
                <w:ilvl w:val="0"/>
                <w:numId w:val="0"/>
              </w:numPr>
              <w:rPr>
                <w:lang w:val="en-GB"/>
              </w:rPr>
            </w:pPr>
            <w:r w:rsidRPr="009C74EF">
              <w:rPr>
                <w:lang w:val="en-GB"/>
              </w:rPr>
              <w:t>Secure remote Administration through SSDP</w:t>
            </w:r>
          </w:p>
          <w:p w:rsidR="00E24E8C" w:rsidRPr="00AA3868" w:rsidRDefault="00E24E8C" w:rsidP="0017086F">
            <w:pPr>
              <w:pStyle w:val="Aufzhlungszeichen"/>
              <w:keepNext/>
            </w:pPr>
          </w:p>
        </w:tc>
      </w:tr>
      <w:tr w:rsidR="00E24E8C" w:rsidRPr="00AA3868" w:rsidTr="0017086F">
        <w:tc>
          <w:tcPr>
            <w:tcW w:w="2518" w:type="dxa"/>
            <w:shd w:val="clear" w:color="auto" w:fill="E0E0E0"/>
          </w:tcPr>
          <w:p w:rsidR="00920EF0" w:rsidRDefault="00E24E8C">
            <w:pPr>
              <w:keepNext/>
            </w:pPr>
            <w:r>
              <w:t>Measures</w:t>
            </w:r>
          </w:p>
        </w:tc>
        <w:tc>
          <w:tcPr>
            <w:tcW w:w="6554" w:type="dxa"/>
          </w:tcPr>
          <w:p w:rsidR="00E24E8C" w:rsidRDefault="00E24E8C" w:rsidP="00E24E8C">
            <w:pPr>
              <w:numPr>
                <w:ilvl w:val="0"/>
                <w:numId w:val="80"/>
              </w:numPr>
              <w:ind w:left="209" w:hanging="141"/>
            </w:pPr>
            <w:r>
              <w:t>Activate remote access via SSDP</w:t>
            </w:r>
          </w:p>
          <w:p w:rsidR="00E24E8C" w:rsidRDefault="00E24E8C" w:rsidP="00E24E8C">
            <w:pPr>
              <w:numPr>
                <w:ilvl w:val="0"/>
                <w:numId w:val="80"/>
              </w:numPr>
              <w:ind w:left="209" w:hanging="141"/>
            </w:pPr>
            <w:r>
              <w:t>Define strong PIN for activation / deactivation by phone</w:t>
            </w:r>
          </w:p>
        </w:tc>
      </w:tr>
      <w:tr w:rsidR="00E24E8C" w:rsidRPr="00AA3868" w:rsidTr="0017086F">
        <w:tc>
          <w:tcPr>
            <w:tcW w:w="2518" w:type="dxa"/>
            <w:shd w:val="clear" w:color="auto" w:fill="E0E0E0"/>
          </w:tcPr>
          <w:p w:rsidR="00920EF0" w:rsidRDefault="00E24E8C">
            <w:pPr>
              <w:keepNext/>
            </w:pPr>
            <w:r>
              <w:t>References</w:t>
            </w:r>
          </w:p>
        </w:tc>
        <w:tc>
          <w:tcPr>
            <w:tcW w:w="6554" w:type="dxa"/>
          </w:tcPr>
          <w:p w:rsidR="00E24E8C" w:rsidRPr="00CA1A93" w:rsidRDefault="0017453D" w:rsidP="0017086F">
            <w:r>
              <w:fldChar w:fldCharType="begin"/>
            </w:r>
            <w:r w:rsidR="00E24E8C">
              <w:instrText xml:space="preserve"> REF _Ref341250555 \r \h </w:instrText>
            </w:r>
            <w:r>
              <w:fldChar w:fldCharType="separate"/>
            </w:r>
            <w:r w:rsidR="00FF740C">
              <w:t>[1]</w:t>
            </w:r>
            <w:r>
              <w:fldChar w:fldCharType="end"/>
            </w:r>
            <w:r w:rsidR="00E24E8C">
              <w:t xml:space="preserve"> activation and PIN code at Service Center &gt; Remote Access</w:t>
            </w:r>
          </w:p>
        </w:tc>
      </w:tr>
      <w:tr w:rsidR="00E24E8C" w:rsidRPr="00AA3868" w:rsidTr="0017086F">
        <w:tc>
          <w:tcPr>
            <w:tcW w:w="2518" w:type="dxa"/>
            <w:shd w:val="clear" w:color="auto" w:fill="E0E0E0"/>
          </w:tcPr>
          <w:p w:rsidR="00E24E8C" w:rsidRDefault="00E24E8C" w:rsidP="0017086F">
            <w:pPr>
              <w:pStyle w:val="Aufzhlungszeichen"/>
            </w:pPr>
            <w:r>
              <w:t>Needed Access Rights</w:t>
            </w:r>
          </w:p>
        </w:tc>
        <w:tc>
          <w:tcPr>
            <w:tcW w:w="6554" w:type="dxa"/>
          </w:tcPr>
          <w:p w:rsidR="00E24E8C" w:rsidRDefault="00E24E8C" w:rsidP="0017086F">
            <w:r>
              <w:t>Expert</w:t>
            </w:r>
          </w:p>
        </w:tc>
      </w:tr>
      <w:tr w:rsidR="00E24E8C" w:rsidRPr="00AA3868" w:rsidTr="0017086F">
        <w:tc>
          <w:tcPr>
            <w:tcW w:w="2518" w:type="dxa"/>
            <w:shd w:val="clear" w:color="auto" w:fill="E0E0E0"/>
          </w:tcPr>
          <w:p w:rsidR="00E24E8C" w:rsidRPr="00AA3868" w:rsidRDefault="00E24E8C" w:rsidP="004F4B7D">
            <w:pPr>
              <w:pStyle w:val="Aufzhlungszeichen"/>
            </w:pPr>
            <w:r>
              <w:t>Executed</w:t>
            </w:r>
          </w:p>
        </w:tc>
        <w:tc>
          <w:tcPr>
            <w:tcW w:w="6554" w:type="dxa"/>
          </w:tcPr>
          <w:p w:rsidR="00E24E8C" w:rsidRPr="009C74EF" w:rsidRDefault="00E24E8C" w:rsidP="0017086F">
            <w:pPr>
              <w:pStyle w:val="Aufzhlungszeichen"/>
              <w:rPr>
                <w:sz w:val="32"/>
                <w:szCs w:val="32"/>
              </w:rPr>
            </w:pPr>
            <w:r w:rsidRPr="009C74EF">
              <w:rPr>
                <w:sz w:val="32"/>
                <w:szCs w:val="32"/>
              </w:rPr>
              <w:t xml:space="preserve"> Yes: </w:t>
            </w:r>
            <w:r w:rsidRPr="009C74EF">
              <w:rPr>
                <w:sz w:val="32"/>
                <w:szCs w:val="32"/>
              </w:rPr>
              <w:sym w:font="Wingdings" w:char="F0A8"/>
            </w:r>
            <w:r w:rsidRPr="009C74EF">
              <w:rPr>
                <w:sz w:val="32"/>
                <w:szCs w:val="32"/>
              </w:rPr>
              <w:t xml:space="preserve">               No: </w:t>
            </w:r>
            <w:r w:rsidRPr="009C74EF">
              <w:rPr>
                <w:sz w:val="32"/>
                <w:szCs w:val="32"/>
              </w:rPr>
              <w:sym w:font="Wingdings" w:char="F0A8"/>
            </w:r>
            <w:r w:rsidRPr="009C74EF">
              <w:rPr>
                <w:sz w:val="32"/>
                <w:szCs w:val="32"/>
              </w:rPr>
              <w:t xml:space="preserve">    not applicable: </w:t>
            </w:r>
            <w:r w:rsidRPr="009C74EF">
              <w:rPr>
                <w:sz w:val="32"/>
                <w:szCs w:val="32"/>
              </w:rPr>
              <w:sym w:font="Wingdings" w:char="F0A8"/>
            </w:r>
          </w:p>
        </w:tc>
      </w:tr>
      <w:tr w:rsidR="00E24E8C" w:rsidRPr="00AA3868" w:rsidTr="0017086F">
        <w:tc>
          <w:tcPr>
            <w:tcW w:w="2518" w:type="dxa"/>
            <w:shd w:val="clear" w:color="auto" w:fill="E0E0E0"/>
          </w:tcPr>
          <w:p w:rsidR="00E24E8C" w:rsidRPr="00AA3868" w:rsidRDefault="00E24E8C" w:rsidP="0017086F">
            <w:pPr>
              <w:pStyle w:val="Aufzhlungszeichen"/>
              <w:keepNext/>
            </w:pPr>
            <w:r>
              <w:t>Customer Comments</w:t>
            </w:r>
            <w:r>
              <w:br/>
              <w:t>and Reasons</w:t>
            </w:r>
          </w:p>
          <w:p w:rsidR="00E24E8C" w:rsidRPr="00AA3868" w:rsidRDefault="00E24E8C" w:rsidP="0017086F">
            <w:pPr>
              <w:pStyle w:val="Aufzhlungszeichen"/>
            </w:pPr>
          </w:p>
        </w:tc>
        <w:tc>
          <w:tcPr>
            <w:tcW w:w="6554" w:type="dxa"/>
          </w:tcPr>
          <w:p w:rsidR="00E24E8C" w:rsidRPr="00AA3868" w:rsidRDefault="00E24E8C" w:rsidP="0017086F">
            <w:pPr>
              <w:pStyle w:val="Aufzhlungszeichen"/>
            </w:pPr>
          </w:p>
        </w:tc>
      </w:tr>
    </w:tbl>
    <w:p w:rsidR="000B0245" w:rsidRDefault="000B0245" w:rsidP="001B32D7">
      <w:pPr>
        <w:keepNext/>
      </w:pPr>
    </w:p>
    <w:p w:rsidR="000B0245" w:rsidRDefault="000B0245" w:rsidP="00437D16"/>
    <w:p w:rsidR="000B0245" w:rsidRPr="00E24E8C" w:rsidRDefault="00E24E8C" w:rsidP="00E24E8C">
      <w:pPr>
        <w:pStyle w:val="berschrift3"/>
      </w:pPr>
      <w:bookmarkStart w:id="20" w:name="_Toc351446341"/>
      <w:r w:rsidRPr="00E24E8C">
        <w:t xml:space="preserve">Remote </w:t>
      </w:r>
      <w:r>
        <w:t>Access</w:t>
      </w:r>
      <w:r w:rsidRPr="00E24E8C">
        <w:t xml:space="preserve"> over </w:t>
      </w:r>
      <w:r w:rsidR="000B0245" w:rsidRPr="00E24E8C">
        <w:t>VPN</w:t>
      </w:r>
      <w:bookmarkEnd w:id="20"/>
    </w:p>
    <w:p w:rsidR="000B0245" w:rsidRDefault="00820F20" w:rsidP="00437D16">
      <w:r>
        <w:t xml:space="preserve">Direct </w:t>
      </w:r>
      <w:r w:rsidR="004346D5">
        <w:t xml:space="preserve">unprotected </w:t>
      </w:r>
      <w:r>
        <w:t xml:space="preserve">access from Internet must not be used, as this brings high risks from Internet attacks. </w:t>
      </w:r>
      <w:r w:rsidR="004346D5">
        <w:t>A s</w:t>
      </w:r>
      <w:r w:rsidR="000B0245" w:rsidRPr="00610405">
        <w:t>ecure tunnel shall be use</w:t>
      </w:r>
      <w:r w:rsidR="000B0245">
        <w:t>d</w:t>
      </w:r>
      <w:r w:rsidR="000B0245" w:rsidRPr="00610405">
        <w:t xml:space="preserve"> for remote administration via IP</w:t>
      </w:r>
      <w:r w:rsidR="000B0245">
        <w:t>, when SSDP is not available</w:t>
      </w:r>
      <w:r>
        <w:t xml:space="preserve">. </w:t>
      </w:r>
      <w:r w:rsidR="000B0245">
        <w:t xml:space="preserve">This can be implemented via OpenScape Business </w:t>
      </w:r>
      <w:r w:rsidR="004346D5">
        <w:t xml:space="preserve">X3/X5/X8 </w:t>
      </w:r>
      <w:r w:rsidR="000B0245">
        <w:t xml:space="preserve">or via an external VPN router (see also </w:t>
      </w:r>
      <w:r w:rsidR="0017453D">
        <w:fldChar w:fldCharType="begin"/>
      </w:r>
      <w:r w:rsidR="000B0245">
        <w:instrText xml:space="preserve"> REF _Ref256081233 \r \h </w:instrText>
      </w:r>
      <w:r w:rsidR="0017453D">
        <w:fldChar w:fldCharType="separate"/>
      </w:r>
      <w:r w:rsidR="00FF740C">
        <w:t>3.3</w:t>
      </w:r>
      <w:r w:rsidR="0017453D">
        <w:fldChar w:fldCharType="end"/>
      </w:r>
      <w:r>
        <w:t xml:space="preserve">.). </w:t>
      </w:r>
      <w:r w:rsidR="004346D5">
        <w:t xml:space="preserve">The integrated </w:t>
      </w:r>
      <w:r w:rsidR="00D01D05">
        <w:lastRenderedPageBreak/>
        <w:t>a</w:t>
      </w:r>
      <w:r>
        <w:t>ccess</w:t>
      </w:r>
      <w:r w:rsidR="000B0245">
        <w:t xml:space="preserve"> can be activated by the customer for every single service task e.g. via phone. This shall be protected with a strong PIN (same as for SSDP).</w:t>
      </w:r>
    </w:p>
    <w:p w:rsidR="000B0245" w:rsidRDefault="000B0245" w:rsidP="00437D16"/>
    <w:p w:rsidR="000B0245" w:rsidRPr="002D3B13" w:rsidRDefault="000B0245" w:rsidP="00E24E8C">
      <w:pPr>
        <w:pStyle w:val="berschrift3"/>
      </w:pPr>
      <w:bookmarkStart w:id="21" w:name="_Toc351446342"/>
      <w:r w:rsidRPr="002D3B13">
        <w:t>Remote Access over ISDN / BRI</w:t>
      </w:r>
      <w:bookmarkEnd w:id="21"/>
      <w:r w:rsidRPr="002D3B13">
        <w:t xml:space="preserve"> </w:t>
      </w:r>
    </w:p>
    <w:p w:rsidR="000B0245" w:rsidRDefault="000B0245" w:rsidP="00E24E8C">
      <w:r>
        <w:t>Remote Access over ISDN / BRI via incoming connection</w:t>
      </w:r>
      <w:r w:rsidRPr="00E7487F">
        <w:t xml:space="preserve"> should be </w:t>
      </w:r>
      <w:r w:rsidRPr="005F24AB">
        <w:t>used only with call</w:t>
      </w:r>
      <w:r w:rsidRPr="00E7487F">
        <w:t xml:space="preserve"> back</w:t>
      </w:r>
      <w:r>
        <w:t>.</w:t>
      </w:r>
      <w:r w:rsidR="00E24E8C">
        <w:t xml:space="preserve"> See also </w:t>
      </w:r>
      <w:r w:rsidR="0017453D">
        <w:fldChar w:fldCharType="begin"/>
      </w:r>
      <w:r w:rsidR="00E24E8C">
        <w:instrText xml:space="preserve"> REF _Ref283293991 \r \h </w:instrText>
      </w:r>
      <w:r w:rsidR="0017453D">
        <w:fldChar w:fldCharType="separate"/>
      </w:r>
      <w:r w:rsidR="00FF740C">
        <w:t>3.2.3</w:t>
      </w:r>
      <w:r w:rsidR="0017453D">
        <w:fldChar w:fldCharType="end"/>
      </w:r>
      <w:r w:rsidR="00E24E8C">
        <w:t>.</w:t>
      </w:r>
    </w:p>
    <w:p w:rsidR="000B0245" w:rsidRPr="00AA3868" w:rsidRDefault="000B0245" w:rsidP="00B8367F">
      <w:r>
        <w:t xml:space="preserve">It can be activated by the customer for every single service task </w:t>
      </w:r>
      <w:r w:rsidRPr="00A21688">
        <w:t>e.g. via phone.</w:t>
      </w:r>
      <w:r>
        <w:t xml:space="preserve"> </w:t>
      </w:r>
    </w:p>
    <w:p w:rsidR="000B0245" w:rsidRPr="005C5460" w:rsidRDefault="000B0245" w:rsidP="005C5460">
      <w:pPr>
        <w:rPr>
          <w:highlight w:val="yellow"/>
        </w:rPr>
      </w:pPr>
      <w:bookmarkStart w:id="22" w:name="_Toc342655593"/>
      <w:bookmarkStart w:id="23" w:name="_Toc342658147"/>
      <w:bookmarkStart w:id="24" w:name="_Toc342655608"/>
      <w:bookmarkStart w:id="25" w:name="_Toc342658167"/>
      <w:bookmarkEnd w:id="22"/>
      <w:bookmarkEnd w:id="23"/>
      <w:bookmarkEnd w:id="24"/>
      <w:bookmarkEnd w:id="25"/>
    </w:p>
    <w:p w:rsidR="000B0245" w:rsidRPr="00AA3868" w:rsidRDefault="000B0245" w:rsidP="00581A7F"/>
    <w:p w:rsidR="000B0245" w:rsidRPr="00AA3868" w:rsidRDefault="000B0245" w:rsidP="00581A7F">
      <w:pPr>
        <w:pStyle w:val="berschrift2"/>
      </w:pPr>
      <w:bookmarkStart w:id="26" w:name="_Toc288810999"/>
      <w:bookmarkStart w:id="27" w:name="_Toc351446343"/>
      <w:r>
        <w:t xml:space="preserve">Communication Access and </w:t>
      </w:r>
      <w:r w:rsidRPr="00AA3868">
        <w:t>Toll Fraud Protection</w:t>
      </w:r>
      <w:bookmarkEnd w:id="26"/>
      <w:bookmarkEnd w:id="27"/>
    </w:p>
    <w:p w:rsidR="000B0245" w:rsidRPr="00AA3868" w:rsidRDefault="000B0245" w:rsidP="00581A7F">
      <w:r>
        <w:t xml:space="preserve">Toll fraud can lead to considerable phone charges. </w:t>
      </w:r>
      <w:r w:rsidRPr="00AA3868">
        <w:t xml:space="preserve">The following measures have to be observed to protect against unauthorized calls through </w:t>
      </w:r>
      <w:r>
        <w:t>OpenScape Business</w:t>
      </w:r>
      <w:r w:rsidRPr="00AA3868">
        <w:t>.</w:t>
      </w:r>
    </w:p>
    <w:p w:rsidR="000B0245" w:rsidRPr="00AA3868" w:rsidRDefault="000B0245" w:rsidP="00581A7F"/>
    <w:p w:rsidR="000B0245" w:rsidRPr="00AA3868" w:rsidRDefault="000B0245" w:rsidP="00581A7F">
      <w:pPr>
        <w:pStyle w:val="berschrift3"/>
      </w:pPr>
      <w:bookmarkStart w:id="28" w:name="_Toc288811000"/>
      <w:bookmarkStart w:id="29" w:name="_Ref325378913"/>
      <w:bookmarkStart w:id="30" w:name="_Toc351446344"/>
      <w:r w:rsidRPr="00AA3868">
        <w:t>Class of Service</w:t>
      </w:r>
      <w:bookmarkEnd w:id="28"/>
      <w:bookmarkEnd w:id="29"/>
      <w:bookmarkEnd w:id="30"/>
    </w:p>
    <w:p w:rsidR="000B0245" w:rsidRDefault="000B0245" w:rsidP="00581A7F">
      <w:r>
        <w:t>OpenScape Business</w:t>
      </w:r>
      <w:r w:rsidRPr="00AA3868">
        <w:t xml:space="preserve"> provides calls to external destinations either directly from the phone or through call forwarding</w:t>
      </w:r>
      <w:r w:rsidRPr="00E11DDA">
        <w:t xml:space="preserve"> </w:t>
      </w:r>
      <w:r>
        <w:t>or</w:t>
      </w:r>
      <w:r w:rsidR="00716683">
        <w:t xml:space="preserve"> via</w:t>
      </w:r>
      <w:r>
        <w:t xml:space="preserve"> 3</w:t>
      </w:r>
      <w:r w:rsidRPr="00E11DDA">
        <w:rPr>
          <w:vertAlign w:val="superscript"/>
        </w:rPr>
        <w:t>rd</w:t>
      </w:r>
      <w:r>
        <w:t xml:space="preserve"> party call control</w:t>
      </w:r>
      <w:r w:rsidRPr="00AA3868">
        <w:t xml:space="preserve">. This includes foreign and special call numbers with high charges. The reachable call destinations shall be restricted to the necessary numbers for toll fraud protection. </w:t>
      </w:r>
      <w:r>
        <w:t xml:space="preserve"> This has to be considered also for Modem and Fax </w:t>
      </w:r>
      <w:r w:rsidR="003D6335">
        <w:t xml:space="preserve">ports. For </w:t>
      </w:r>
      <w:r w:rsidR="000F16AE" w:rsidRPr="000F16AE">
        <w:t xml:space="preserve">calls </w:t>
      </w:r>
      <w:r w:rsidR="00491284">
        <w:t xml:space="preserve">which </w:t>
      </w:r>
      <w:r w:rsidR="000F16AE" w:rsidRPr="000F16AE">
        <w:t>are controlled via</w:t>
      </w:r>
      <w:r w:rsidR="003D6335">
        <w:t xml:space="preserve"> UC Suite e.g. </w:t>
      </w:r>
      <w:r w:rsidR="00491284">
        <w:t>with</w:t>
      </w:r>
      <w:r w:rsidR="003D6335">
        <w:t xml:space="preserve"> Call Me</w:t>
      </w:r>
      <w:r w:rsidR="00924FEC">
        <w:t xml:space="preserve"> or </w:t>
      </w:r>
      <w:r w:rsidR="00D01D05">
        <w:t>C</w:t>
      </w:r>
      <w:r w:rsidR="00924FEC">
        <w:t xml:space="preserve">onference </w:t>
      </w:r>
      <w:r w:rsidR="00491284">
        <w:t>a restriction can be defined for the route VSL in all COS groups.</w:t>
      </w:r>
    </w:p>
    <w:p w:rsidR="000B0245" w:rsidRPr="00AA3868" w:rsidRDefault="000B0245" w:rsidP="00581A7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rPr>
          <w:cantSplit/>
        </w:trPr>
        <w:tc>
          <w:tcPr>
            <w:tcW w:w="2410" w:type="dxa"/>
            <w:shd w:val="clear" w:color="auto" w:fill="E0E0E0"/>
          </w:tcPr>
          <w:p w:rsidR="000B0245" w:rsidRPr="00C47C2E" w:rsidRDefault="000B0245" w:rsidP="00C64975">
            <w:pPr>
              <w:pStyle w:val="Checklistitem"/>
              <w:keepNext/>
              <w:tabs>
                <w:tab w:val="num" w:pos="34"/>
              </w:tabs>
              <w:ind w:left="34" w:hanging="34"/>
              <w:rPr>
                <w:lang w:val="en-GB"/>
              </w:rPr>
            </w:pPr>
            <w:r>
              <w:rPr>
                <w:lang w:val="en-GB"/>
              </w:rPr>
              <w:br/>
            </w:r>
            <w:r w:rsidRPr="00C47C2E">
              <w:rPr>
                <w:lang w:val="en-US"/>
              </w:rPr>
              <w:t>OpenScape Business</w:t>
            </w:r>
          </w:p>
        </w:tc>
        <w:tc>
          <w:tcPr>
            <w:tcW w:w="6761" w:type="dxa"/>
          </w:tcPr>
          <w:p w:rsidR="000B0245" w:rsidRPr="00CE2596" w:rsidRDefault="000B0245" w:rsidP="00CE2596">
            <w:pPr>
              <w:keepNext/>
              <w:spacing w:before="120"/>
              <w:rPr>
                <w:b/>
                <w:szCs w:val="20"/>
              </w:rPr>
            </w:pPr>
            <w:r w:rsidRPr="00CE2596">
              <w:rPr>
                <w:b/>
                <w:szCs w:val="20"/>
              </w:rPr>
              <w:t>Toll restriction for devices</w:t>
            </w:r>
          </w:p>
        </w:tc>
      </w:tr>
      <w:tr w:rsidR="000B0245" w:rsidRPr="00AA3868" w:rsidTr="00CE2596">
        <w:trPr>
          <w:cantSplit/>
        </w:trPr>
        <w:tc>
          <w:tcPr>
            <w:tcW w:w="2410" w:type="dxa"/>
            <w:shd w:val="clear" w:color="auto" w:fill="E0E0E0"/>
          </w:tcPr>
          <w:p w:rsidR="000B0245" w:rsidRPr="00AA3868" w:rsidRDefault="000B0245" w:rsidP="004F4B7D">
            <w:r>
              <w:t>Measures</w:t>
            </w:r>
          </w:p>
        </w:tc>
        <w:tc>
          <w:tcPr>
            <w:tcW w:w="6761" w:type="dxa"/>
          </w:tcPr>
          <w:p w:rsidR="000B0245" w:rsidRPr="00F6484E" w:rsidRDefault="000B0245" w:rsidP="00CE2596">
            <w:pPr>
              <w:pStyle w:val="Aufzhlungszeichen"/>
              <w:keepNext/>
              <w:spacing w:before="0"/>
            </w:pPr>
            <w:r w:rsidRPr="00F6484E">
              <w:t xml:space="preserve">Suitable Class of Service (COS) is assigned for every device </w:t>
            </w:r>
            <w:r>
              <w:t xml:space="preserve">via OpenScape Business Assistant </w:t>
            </w:r>
          </w:p>
          <w:p w:rsidR="00A9786A" w:rsidRDefault="000B0245" w:rsidP="00A9786A">
            <w:pPr>
              <w:pStyle w:val="Aufzhlungszeichen"/>
              <w:keepNext/>
              <w:numPr>
                <w:ilvl w:val="0"/>
                <w:numId w:val="25"/>
              </w:numPr>
              <w:tabs>
                <w:tab w:val="clear" w:pos="360"/>
                <w:tab w:val="num" w:pos="209"/>
              </w:tabs>
              <w:spacing w:before="0"/>
              <w:ind w:left="209" w:hanging="209"/>
            </w:pPr>
            <w:r w:rsidRPr="00F6484E">
              <w:t>Internal or outward-restricted trunk access for devices, where no external calls are needed (emergency calls still possible).</w:t>
            </w:r>
          </w:p>
          <w:p w:rsidR="00A9786A" w:rsidRDefault="000B0245" w:rsidP="00A9786A">
            <w:pPr>
              <w:pStyle w:val="Aufzhlungszeichen"/>
              <w:keepNext/>
              <w:numPr>
                <w:ilvl w:val="0"/>
                <w:numId w:val="25"/>
              </w:numPr>
              <w:tabs>
                <w:tab w:val="clear" w:pos="360"/>
                <w:tab w:val="num" w:pos="209"/>
              </w:tabs>
              <w:spacing w:before="0"/>
              <w:ind w:left="209" w:hanging="209"/>
            </w:pPr>
            <w:r w:rsidRPr="00F6484E">
              <w:t xml:space="preserve">Allowed Lists configured for </w:t>
            </w:r>
            <w:r>
              <w:t xml:space="preserve">well-defined </w:t>
            </w:r>
            <w:r w:rsidRPr="00F6484E">
              <w:t>necessary business connections, other destinations are blocked.</w:t>
            </w:r>
          </w:p>
          <w:p w:rsidR="00A9786A" w:rsidRDefault="000B0245" w:rsidP="00A9786A">
            <w:pPr>
              <w:pStyle w:val="Aufzhlungszeichen"/>
              <w:keepNext/>
              <w:numPr>
                <w:ilvl w:val="0"/>
                <w:numId w:val="25"/>
              </w:numPr>
              <w:tabs>
                <w:tab w:val="clear" w:pos="360"/>
                <w:tab w:val="num" w:pos="209"/>
              </w:tabs>
              <w:spacing w:before="0"/>
              <w:ind w:left="209" w:hanging="209"/>
            </w:pPr>
            <w:r w:rsidRPr="00F6484E">
              <w:t>Denied Lists configured to block special numbers or countries (as an alternative</w:t>
            </w:r>
            <w:r>
              <w:t xml:space="preserve"> least cost routing (</w:t>
            </w:r>
            <w:r w:rsidRPr="00F6484E">
              <w:t>LCR</w:t>
            </w:r>
            <w:r>
              <w:t xml:space="preserve">) </w:t>
            </w:r>
            <w:r w:rsidRPr="00F6484E">
              <w:t>may be used).</w:t>
            </w:r>
            <w:r>
              <w:br/>
            </w:r>
          </w:p>
          <w:p w:rsidR="000B0245" w:rsidRDefault="000F16AE" w:rsidP="006829F6">
            <w:r w:rsidRPr="000F16AE">
              <w:t>For UC Suite the route VSL</w:t>
            </w:r>
            <w:r w:rsidR="003D6335">
              <w:t xml:space="preserve"> is restrict</w:t>
            </w:r>
            <w:r w:rsidRPr="000F16AE">
              <w:t>ed</w:t>
            </w:r>
            <w:r w:rsidR="003D6335">
              <w:t xml:space="preserve"> </w:t>
            </w:r>
            <w:r w:rsidRPr="000F16AE">
              <w:t>to the necessary numbers in all COS groups e.g</w:t>
            </w:r>
            <w:r w:rsidR="003D6335">
              <w:t>. with a</w:t>
            </w:r>
            <w:r w:rsidRPr="000F16AE">
              <w:t>llowed or</w:t>
            </w:r>
            <w:r w:rsidR="003D6335">
              <w:t xml:space="preserve"> denied list in the same way as for trunk groups. </w:t>
            </w:r>
          </w:p>
          <w:p w:rsidR="00924FEC" w:rsidRPr="005D187D" w:rsidRDefault="00924FEC" w:rsidP="006829F6"/>
          <w:p w:rsidR="000B0245" w:rsidRPr="00F6484E" w:rsidRDefault="000B0245" w:rsidP="00CE2596">
            <w:pPr>
              <w:pStyle w:val="Aufzhlungszeichen"/>
              <w:keepNext/>
              <w:spacing w:before="0"/>
            </w:pPr>
            <w:r>
              <w:t>Further possibilities:</w:t>
            </w:r>
          </w:p>
          <w:p w:rsidR="00A9786A" w:rsidRDefault="000B0245" w:rsidP="00A9786A">
            <w:pPr>
              <w:pStyle w:val="Aufzhlungszeichen"/>
              <w:keepNext/>
              <w:numPr>
                <w:ilvl w:val="0"/>
                <w:numId w:val="25"/>
              </w:numPr>
              <w:tabs>
                <w:tab w:val="clear" w:pos="360"/>
                <w:tab w:val="num" w:pos="209"/>
              </w:tabs>
              <w:spacing w:before="0"/>
              <w:ind w:left="209" w:hanging="209"/>
            </w:pPr>
            <w:r w:rsidRPr="00F6484E">
              <w:t>Setup COS for trunk group connections (which trunk group is allowed to connect with which trunk group) in “</w:t>
            </w:r>
            <w:r>
              <w:t xml:space="preserve">CON </w:t>
            </w:r>
            <w:r w:rsidRPr="00F6484E">
              <w:t>Group assignment” and then “CON Matrix</w:t>
            </w:r>
            <w:r>
              <w:t>”</w:t>
            </w:r>
          </w:p>
          <w:p w:rsidR="00A9786A" w:rsidRDefault="000B0245" w:rsidP="00A9786A">
            <w:pPr>
              <w:pStyle w:val="Aufzhlungszeichen"/>
              <w:keepNext/>
              <w:numPr>
                <w:ilvl w:val="0"/>
                <w:numId w:val="25"/>
              </w:numPr>
              <w:tabs>
                <w:tab w:val="clear" w:pos="360"/>
                <w:tab w:val="num" w:pos="209"/>
              </w:tabs>
              <w:spacing w:before="0"/>
              <w:ind w:left="209" w:hanging="209"/>
            </w:pPr>
            <w:r w:rsidRPr="00F6484E">
              <w:t>Delete the “call forwarding external” flag for all devices, which do not need it, especially for devices within reach of external persons.</w:t>
            </w:r>
          </w:p>
          <w:p w:rsidR="00A9786A" w:rsidRDefault="000B0245" w:rsidP="00A9786A">
            <w:pPr>
              <w:pStyle w:val="Aufzhlungszeichen"/>
              <w:keepNext/>
              <w:numPr>
                <w:ilvl w:val="0"/>
                <w:numId w:val="25"/>
              </w:numPr>
              <w:tabs>
                <w:tab w:val="clear" w:pos="360"/>
                <w:tab w:val="num" w:pos="209"/>
              </w:tabs>
              <w:spacing w:before="0"/>
              <w:ind w:left="209" w:hanging="209"/>
              <w:rPr>
                <w:szCs w:val="20"/>
              </w:rPr>
            </w:pPr>
            <w:r w:rsidRPr="00CE2596">
              <w:rPr>
                <w:szCs w:val="20"/>
              </w:rPr>
              <w:t>Disable the three “</w:t>
            </w:r>
            <w:r w:rsidRPr="00CE2596">
              <w:rPr>
                <w:rFonts w:cs="Arial"/>
                <w:bCs/>
                <w:szCs w:val="20"/>
              </w:rPr>
              <w:t>Transit permission” flags in system parameters</w:t>
            </w:r>
            <w:r w:rsidR="00BE368A">
              <w:rPr>
                <w:rFonts w:cs="Arial"/>
                <w:bCs/>
                <w:szCs w:val="20"/>
              </w:rPr>
              <w:t>,</w:t>
            </w:r>
            <w:r w:rsidRPr="00CE2596">
              <w:rPr>
                <w:rFonts w:cs="Arial"/>
                <w:bCs/>
                <w:szCs w:val="20"/>
              </w:rPr>
              <w:t xml:space="preserve"> if no transit traffic is neede</w:t>
            </w:r>
            <w:r w:rsidR="00BE368A">
              <w:rPr>
                <w:rFonts w:cs="Arial"/>
                <w:bCs/>
                <w:szCs w:val="20"/>
              </w:rPr>
              <w:t>d</w:t>
            </w:r>
            <w:r w:rsidRPr="00CE2596">
              <w:rPr>
                <w:rFonts w:cs="Arial"/>
                <w:bCs/>
                <w:szCs w:val="20"/>
              </w:rPr>
              <w:t>.</w:t>
            </w:r>
          </w:p>
        </w:tc>
      </w:tr>
      <w:tr w:rsidR="000B0245" w:rsidRPr="00AA3868" w:rsidTr="00CE2596">
        <w:trPr>
          <w:cantSplit/>
        </w:trPr>
        <w:tc>
          <w:tcPr>
            <w:tcW w:w="2410" w:type="dxa"/>
            <w:shd w:val="clear" w:color="auto" w:fill="E0E0E0"/>
          </w:tcPr>
          <w:p w:rsidR="000B0245" w:rsidRDefault="000B0245" w:rsidP="004F4B7D">
            <w:pPr>
              <w:keepNext/>
            </w:pPr>
            <w:r>
              <w:t>References</w:t>
            </w:r>
          </w:p>
        </w:tc>
        <w:tc>
          <w:tcPr>
            <w:tcW w:w="6761" w:type="dxa"/>
          </w:tcPr>
          <w:p w:rsidR="000B0245" w:rsidRPr="00F6484E" w:rsidRDefault="00C76A2F" w:rsidP="004F4B7D">
            <w:pPr>
              <w:pStyle w:val="Aufzhlungszeichen"/>
              <w:spacing w:before="0"/>
            </w:pPr>
            <w:r>
              <w:t xml:space="preserve">Manual </w:t>
            </w:r>
            <w:r w:rsidR="0017453D">
              <w:fldChar w:fldCharType="begin"/>
            </w:r>
            <w:r w:rsidR="000B0245">
              <w:instrText xml:space="preserve"> REF _Ref341250555 \r \h </w:instrText>
            </w:r>
            <w:r w:rsidR="0017453D">
              <w:fldChar w:fldCharType="separate"/>
            </w:r>
            <w:r w:rsidR="00FF740C">
              <w:t>[1]</w:t>
            </w:r>
            <w:r w:rsidR="0017453D">
              <w:fldChar w:fldCharType="end"/>
            </w:r>
          </w:p>
        </w:tc>
      </w:tr>
      <w:tr w:rsidR="000B0245" w:rsidRPr="00AA3868" w:rsidTr="00CE2596">
        <w:trPr>
          <w:cantSplit/>
        </w:trPr>
        <w:tc>
          <w:tcPr>
            <w:tcW w:w="2410" w:type="dxa"/>
            <w:shd w:val="clear" w:color="auto" w:fill="E0E0E0"/>
          </w:tcPr>
          <w:p w:rsidR="000B0245" w:rsidRDefault="000B0245" w:rsidP="00CE2596">
            <w:pPr>
              <w:keepNext/>
            </w:pPr>
            <w:r>
              <w:t>Needed Access Rights</w:t>
            </w:r>
          </w:p>
        </w:tc>
        <w:tc>
          <w:tcPr>
            <w:tcW w:w="6761" w:type="dxa"/>
          </w:tcPr>
          <w:p w:rsidR="000B0245" w:rsidRPr="00F6484E" w:rsidRDefault="000B0245" w:rsidP="00CE2596">
            <w:pPr>
              <w:pStyle w:val="Aufzhlungszeichen"/>
              <w:keepNext/>
              <w:spacing w:before="0"/>
            </w:pPr>
            <w:r>
              <w:t xml:space="preserve"> </w:t>
            </w:r>
            <w:r w:rsidR="00BE368A">
              <w:t>A</w:t>
            </w:r>
            <w:r>
              <w:t xml:space="preserve">dvanced / </w:t>
            </w:r>
            <w:r w:rsidR="00A73C7E">
              <w:t>Expert</w:t>
            </w:r>
            <w:r>
              <w:t xml:space="preserve"> </w:t>
            </w:r>
          </w:p>
        </w:tc>
      </w:tr>
      <w:tr w:rsidR="000B0245" w:rsidRPr="00AA3868" w:rsidTr="00CE2596">
        <w:trPr>
          <w:cantSplit/>
        </w:trPr>
        <w:tc>
          <w:tcPr>
            <w:tcW w:w="2410" w:type="dxa"/>
            <w:shd w:val="clear" w:color="auto" w:fill="E0E0E0"/>
          </w:tcPr>
          <w:p w:rsidR="000B0245" w:rsidRPr="00AA3868" w:rsidRDefault="000B0245" w:rsidP="004F4B7D">
            <w:pPr>
              <w:pStyle w:val="Aufzhlungszeichen"/>
            </w:pPr>
            <w:r w:rsidRPr="00AA3868">
              <w:t>Executed</w:t>
            </w:r>
          </w:p>
        </w:tc>
        <w:tc>
          <w:tcPr>
            <w:tcW w:w="6761" w:type="dxa"/>
          </w:tcPr>
          <w:p w:rsidR="000B0245" w:rsidRPr="00CE2596" w:rsidRDefault="000B0245" w:rsidP="00F64A35">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410" w:type="dxa"/>
            <w:shd w:val="clear" w:color="auto" w:fill="E0E0E0"/>
          </w:tcPr>
          <w:p w:rsidR="000B0245" w:rsidRPr="00AA3868" w:rsidRDefault="000B0245" w:rsidP="00C83144">
            <w:pPr>
              <w:pStyle w:val="Aufzhlungszeichen"/>
              <w:spacing w:line="240" w:lineRule="auto"/>
            </w:pPr>
            <w:r>
              <w:t xml:space="preserve">Customer </w:t>
            </w:r>
            <w:r w:rsidRPr="00AA3868">
              <w:t>Comments</w:t>
            </w:r>
            <w:r>
              <w:br/>
              <w:t>and Reasons</w:t>
            </w:r>
          </w:p>
          <w:p w:rsidR="000B0245" w:rsidRPr="00AA3868" w:rsidRDefault="000B0245" w:rsidP="00F64A35">
            <w:pPr>
              <w:pStyle w:val="Aufzhlungszeichen"/>
            </w:pPr>
          </w:p>
        </w:tc>
        <w:tc>
          <w:tcPr>
            <w:tcW w:w="6761" w:type="dxa"/>
          </w:tcPr>
          <w:p w:rsidR="000B0245" w:rsidRPr="00AA3868" w:rsidRDefault="000B0245" w:rsidP="00F64A35">
            <w:pPr>
              <w:pStyle w:val="Aufzhlungszeichen"/>
            </w:pPr>
          </w:p>
        </w:tc>
      </w:tr>
    </w:tbl>
    <w:p w:rsidR="000B0245" w:rsidRDefault="000B0245" w:rsidP="00581A7F"/>
    <w:p w:rsidR="000B0245" w:rsidRDefault="000B0245" w:rsidP="00581A7F">
      <w:r>
        <w:t>Notes:</w:t>
      </w:r>
    </w:p>
    <w:p w:rsidR="000B0245" w:rsidRDefault="000B0245" w:rsidP="007C2254">
      <w:pPr>
        <w:pStyle w:val="Aufzhlungszeichen"/>
        <w:numPr>
          <w:ilvl w:val="0"/>
          <w:numId w:val="55"/>
        </w:numPr>
        <w:spacing w:before="0"/>
      </w:pPr>
      <w:r w:rsidRPr="00F6484E">
        <w:t xml:space="preserve">All conducted calls are logged in the system and can be checked with </w:t>
      </w:r>
      <w:r>
        <w:t>an a</w:t>
      </w:r>
      <w:r w:rsidRPr="00ED7C3D">
        <w:t xml:space="preserve">ccounting </w:t>
      </w:r>
      <w:r>
        <w:t>t</w:t>
      </w:r>
      <w:r w:rsidRPr="00ED7C3D">
        <w:t>ool</w:t>
      </w:r>
      <w:r w:rsidRPr="00F6484E">
        <w:t>. For logging incoming calls, the flag “Log incoming calls” in Call Charges &gt; Output format must be activated. Internal node calls and transit calls are not logged</w:t>
      </w:r>
      <w:r>
        <w:t>.</w:t>
      </w:r>
    </w:p>
    <w:p w:rsidR="000B0245" w:rsidRDefault="000B0245" w:rsidP="00581A7F">
      <w:pPr>
        <w:pStyle w:val="Aufzhlungszeichen"/>
        <w:numPr>
          <w:ilvl w:val="0"/>
          <w:numId w:val="55"/>
        </w:numPr>
        <w:spacing w:before="0"/>
      </w:pPr>
      <w:r>
        <w:lastRenderedPageBreak/>
        <w:t>Alarms can be configured for an attendant console in case of trunk resources occupied from external – external connections. It is possible to release such calls (toll fraud feature).</w:t>
      </w:r>
    </w:p>
    <w:p w:rsidR="00E042BA" w:rsidRDefault="00E042BA" w:rsidP="00E042BA"/>
    <w:p w:rsidR="000B0245" w:rsidRDefault="000B0245" w:rsidP="00C975D0">
      <w:pPr>
        <w:pStyle w:val="berschrift3"/>
      </w:pPr>
      <w:bookmarkStart w:id="31" w:name="_Toc351446345"/>
      <w:r>
        <w:t>OpenScape Business UC Smart</w:t>
      </w:r>
      <w:bookmarkEnd w:id="31"/>
    </w:p>
    <w:p w:rsidR="000B0245" w:rsidRDefault="000B0245" w:rsidP="00EC5FE2">
      <w:r>
        <w:t xml:space="preserve">OpenScape Business UC Smart is offered for use by the web-based </w:t>
      </w:r>
      <w:r w:rsidR="00022FD4">
        <w:t>applications</w:t>
      </w:r>
    </w:p>
    <w:p w:rsidR="000B0245" w:rsidRDefault="000B0245" w:rsidP="007C2254">
      <w:pPr>
        <w:pStyle w:val="Aufzhlungszeichen"/>
        <w:numPr>
          <w:ilvl w:val="0"/>
          <w:numId w:val="51"/>
        </w:numPr>
        <w:spacing w:before="0"/>
      </w:pPr>
      <w:r>
        <w:t>myPortal Smart (for desktop PC)</w:t>
      </w:r>
    </w:p>
    <w:p w:rsidR="000B0245" w:rsidRDefault="000B0245" w:rsidP="007C2254">
      <w:pPr>
        <w:pStyle w:val="Aufzhlungszeichen"/>
        <w:numPr>
          <w:ilvl w:val="0"/>
          <w:numId w:val="51"/>
        </w:numPr>
        <w:spacing w:before="0"/>
      </w:pPr>
      <w:r>
        <w:t xml:space="preserve">myPortal for </w:t>
      </w:r>
      <w:smartTag w:uri="urn:schemas-microsoft-com:office:smarttags" w:element="place">
        <w:smartTag w:uri="urn:schemas-microsoft-com:office:smarttags" w:element="City">
          <w:r>
            <w:t>Mobile</w:t>
          </w:r>
        </w:smartTag>
      </w:smartTag>
      <w:r>
        <w:t xml:space="preserve"> / Tablet</w:t>
      </w:r>
    </w:p>
    <w:p w:rsidR="000B0245" w:rsidRPr="00994831" w:rsidRDefault="000B0245" w:rsidP="007C2254">
      <w:pPr>
        <w:pStyle w:val="Aufzhlungszeichen"/>
        <w:numPr>
          <w:ilvl w:val="0"/>
          <w:numId w:val="51"/>
        </w:numPr>
        <w:spacing w:before="0"/>
      </w:pPr>
      <w:r w:rsidRPr="00994831">
        <w:t>myPortal for OpenStage</w:t>
      </w:r>
    </w:p>
    <w:p w:rsidR="000B0245" w:rsidRDefault="000B0245" w:rsidP="007C2254">
      <w:pPr>
        <w:pStyle w:val="Aufzhlungszeichen"/>
        <w:numPr>
          <w:ilvl w:val="0"/>
          <w:numId w:val="51"/>
        </w:numPr>
        <w:spacing w:before="0"/>
      </w:pPr>
      <w:r>
        <w:t>OpenScape Business Application Launcher</w:t>
      </w:r>
    </w:p>
    <w:p w:rsidR="000B0245" w:rsidRDefault="000B0245" w:rsidP="007C2254">
      <w:pPr>
        <w:pStyle w:val="Aufzhlungszeichen"/>
        <w:numPr>
          <w:ilvl w:val="0"/>
          <w:numId w:val="51"/>
        </w:numPr>
        <w:spacing w:before="0"/>
      </w:pPr>
      <w:r>
        <w:t>Customer specific applications</w:t>
      </w:r>
    </w:p>
    <w:p w:rsidR="00022FD4" w:rsidRDefault="006236AE" w:rsidP="00022FD4">
      <w:pPr>
        <w:pStyle w:val="Aufzhlungszeichen"/>
        <w:keepNext/>
      </w:pPr>
      <w:r>
        <w:t xml:space="preserve">By default </w:t>
      </w:r>
      <w:r w:rsidR="00AD6DBE">
        <w:t xml:space="preserve">the </w:t>
      </w:r>
      <w:r w:rsidR="000B0245">
        <w:t>HTTPS</w:t>
      </w:r>
      <w:r w:rsidR="00AD6DBE">
        <w:t xml:space="preserve"> protocol</w:t>
      </w:r>
      <w:r w:rsidR="000B0245">
        <w:t xml:space="preserve"> </w:t>
      </w:r>
      <w:r>
        <w:t>is activated</w:t>
      </w:r>
      <w:r w:rsidR="000B0245">
        <w:t>. For mobile devices with low performance, it may be necessary to use</w:t>
      </w:r>
      <w:r w:rsidR="00022FD4">
        <w:t xml:space="preserve"> less secure </w:t>
      </w:r>
      <w:r w:rsidR="000B0245">
        <w:t xml:space="preserve"> HTTP instead. </w:t>
      </w:r>
      <w:r>
        <w:t>This is</w:t>
      </w:r>
      <w:r w:rsidR="000B0245" w:rsidRPr="00994831">
        <w:t xml:space="preserve"> also</w:t>
      </w:r>
      <w:r>
        <w:t xml:space="preserve"> true</w:t>
      </w:r>
      <w:r w:rsidR="000B0245" w:rsidRPr="00994831">
        <w:t xml:space="preserve"> for OpenStage V2 devices.</w:t>
      </w:r>
    </w:p>
    <w:p w:rsidR="00022FD4" w:rsidRDefault="00022FD4" w:rsidP="00EC5FE2">
      <w:pPr>
        <w:pStyle w:val="Aufzhlungszeichen"/>
        <w:keepNext/>
      </w:pPr>
      <w:r w:rsidRPr="00C01729">
        <w:t xml:space="preserve">The individual </w:t>
      </w:r>
      <w:r>
        <w:t xml:space="preserve">UC </w:t>
      </w:r>
      <w:r w:rsidRPr="00C01729">
        <w:t>Smart user password</w:t>
      </w:r>
      <w:r>
        <w:t xml:space="preserve"> has to be changed before the Client can be used. It is valid</w:t>
      </w:r>
      <w:r w:rsidRPr="00C01729">
        <w:t xml:space="preserve"> for the client as well as for the web-based administration </w:t>
      </w:r>
      <w:r>
        <w:t>of the</w:t>
      </w:r>
      <w:r w:rsidRPr="00C01729">
        <w:t xml:space="preserve"> personal contacts and password.</w:t>
      </w:r>
      <w:r>
        <w:t xml:space="preserve"> It is recommended to keep the default password policy ‘Force user to choose secure password’ in OpenScape Business Assistant and to set up a secure system-wide initial password.</w:t>
      </w:r>
    </w:p>
    <w:p w:rsidR="000B0245" w:rsidRDefault="000B0245" w:rsidP="00EC5FE2"/>
    <w:p w:rsidR="000B0245" w:rsidRDefault="000B0245" w:rsidP="00EC5FE2">
      <w:r>
        <w:t xml:space="preserve">Note: Port-forwarding for port 8802 (HTTPS) or 8801 (HTTP) has to be activated to be able to use the Web Services via WAN (see </w:t>
      </w:r>
      <w:r w:rsidR="0017453D">
        <w:fldChar w:fldCharType="begin"/>
      </w:r>
      <w:r>
        <w:instrText xml:space="preserve"> REF _Ref283294039 \r \h </w:instrText>
      </w:r>
      <w:r w:rsidR="0017453D">
        <w:fldChar w:fldCharType="separate"/>
      </w:r>
      <w:r w:rsidR="00FF740C">
        <w:t>3.2.1</w:t>
      </w:r>
      <w:r w:rsidR="0017453D">
        <w:fldChar w:fldCharType="end"/>
      </w:r>
      <w:r>
        <w:t xml:space="preserve">). </w:t>
      </w:r>
      <w:r w:rsidR="00022FD4">
        <w:t xml:space="preserve">UC Smart user administration communicates via port 8803. It is recommended not to open the port for external access. </w:t>
      </w:r>
      <w:r>
        <w:t>To increase security for the internal LAN, an external web proxy can be used.</w:t>
      </w:r>
    </w:p>
    <w:p w:rsidR="000B0245" w:rsidRDefault="000B0245" w:rsidP="00DA3C16"/>
    <w:p w:rsidR="000B0245" w:rsidRDefault="000B0245" w:rsidP="0040508A">
      <w:pPr>
        <w:pStyle w:val="berschrift3"/>
      </w:pPr>
      <w:bookmarkStart w:id="32" w:name="_Toc351446346"/>
      <w:r>
        <w:t>OpenScape Business Smart Voicemail</w:t>
      </w:r>
      <w:bookmarkEnd w:id="32"/>
    </w:p>
    <w:p w:rsidR="000B0245" w:rsidRDefault="000B0245" w:rsidP="0040508A">
      <w:r>
        <w:t>Change the initial PIN to an individual, safe value to secure mailboxes against unauthorized access and forwarding of external calls via mailbox</w:t>
      </w:r>
      <w:r w:rsidRPr="00C01729">
        <w:t>. Users have to change the 6-digit PIN at first use</w:t>
      </w:r>
      <w:r w:rsidR="007820D3">
        <w:t xml:space="preserve"> to an individual strong password</w:t>
      </w:r>
      <w:r w:rsidR="00820F20">
        <w:t xml:space="preserve"> from an internal phone</w:t>
      </w:r>
      <w:r w:rsidRPr="00C01729">
        <w:t>. Mailbox access is denied after 6 attempts with wrong PIN.</w:t>
      </w:r>
    </w:p>
    <w:p w:rsidR="000B0245" w:rsidRDefault="000B0245" w:rsidP="0040508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F90418">
        <w:tc>
          <w:tcPr>
            <w:tcW w:w="2410"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r>
            <w:r>
              <w:rPr>
                <w:lang w:val="en-GB"/>
              </w:rPr>
              <w:t>Smart</w:t>
            </w:r>
            <w:r w:rsidRPr="00CE2596">
              <w:rPr>
                <w:lang w:val="en-GB"/>
              </w:rPr>
              <w:t xml:space="preserve"> Voice Mail</w:t>
            </w:r>
          </w:p>
        </w:tc>
        <w:tc>
          <w:tcPr>
            <w:tcW w:w="6761" w:type="dxa"/>
          </w:tcPr>
          <w:p w:rsidR="000B0245" w:rsidRPr="00CE2596" w:rsidRDefault="00022FD4" w:rsidP="00F90418">
            <w:pPr>
              <w:pStyle w:val="Aufzhlungszeichen"/>
              <w:rPr>
                <w:b/>
                <w:szCs w:val="20"/>
              </w:rPr>
            </w:pPr>
            <w:r>
              <w:rPr>
                <w:b/>
                <w:szCs w:val="20"/>
              </w:rPr>
              <w:t>Restrict calls out of voice mail</w:t>
            </w:r>
          </w:p>
        </w:tc>
      </w:tr>
      <w:tr w:rsidR="000B0245" w:rsidRPr="00AA3868" w:rsidTr="00936A5F">
        <w:tc>
          <w:tcPr>
            <w:tcW w:w="2410" w:type="dxa"/>
            <w:tcBorders>
              <w:bottom w:val="single" w:sz="4" w:space="0" w:color="auto"/>
            </w:tcBorders>
            <w:shd w:val="clear" w:color="auto" w:fill="E0E0E0"/>
          </w:tcPr>
          <w:p w:rsidR="000B0245" w:rsidRPr="00AA3868" w:rsidRDefault="000B0245" w:rsidP="004F4B7D">
            <w:r>
              <w:t>Measures</w:t>
            </w:r>
          </w:p>
        </w:tc>
        <w:tc>
          <w:tcPr>
            <w:tcW w:w="6761" w:type="dxa"/>
            <w:tcBorders>
              <w:bottom w:val="single" w:sz="4" w:space="0" w:color="auto"/>
            </w:tcBorders>
          </w:tcPr>
          <w:p w:rsidR="000B0245" w:rsidRDefault="000B0245">
            <w:pPr>
              <w:pStyle w:val="Aufzhlungszeichen"/>
              <w:numPr>
                <w:ilvl w:val="0"/>
                <w:numId w:val="40"/>
              </w:numPr>
              <w:tabs>
                <w:tab w:val="clear" w:pos="360"/>
                <w:tab w:val="num" w:pos="209"/>
              </w:tabs>
              <w:spacing w:before="0"/>
              <w:ind w:left="209" w:hanging="209"/>
              <w:rPr>
                <w:b/>
                <w:color w:val="000000"/>
                <w:szCs w:val="26"/>
              </w:rPr>
            </w:pPr>
            <w:r>
              <w:t xml:space="preserve">Set Class of Service (COS) for the Smart VM ports to ‘outward-restricted’ for day and night service. </w:t>
            </w:r>
          </w:p>
          <w:p w:rsidR="000B0245" w:rsidRPr="008C76EB" w:rsidRDefault="000B0245">
            <w:pPr>
              <w:pStyle w:val="Aufzhlungszeichen"/>
              <w:numPr>
                <w:ilvl w:val="0"/>
                <w:numId w:val="40"/>
              </w:numPr>
              <w:tabs>
                <w:tab w:val="clear" w:pos="360"/>
                <w:tab w:val="num" w:pos="209"/>
              </w:tabs>
              <w:spacing w:before="0"/>
              <w:ind w:left="209" w:hanging="209"/>
              <w:rPr>
                <w:b/>
                <w:szCs w:val="28"/>
              </w:rPr>
            </w:pPr>
            <w:r>
              <w:t xml:space="preserve">If call forwarding out of mailboxes is needed, e.g. for </w:t>
            </w:r>
            <w:r w:rsidRPr="00C01729">
              <w:t>myPortal for Mobile</w:t>
            </w:r>
            <w:r>
              <w:t>, auto attendant or notification call, COS shall be extended carefully only to those destinations, which are allowed to be reached</w:t>
            </w:r>
            <w:r w:rsidR="00F35372">
              <w:t>.</w:t>
            </w:r>
          </w:p>
          <w:p w:rsidR="008C76EB" w:rsidRDefault="00F35372" w:rsidP="00EF575B">
            <w:pPr>
              <w:pStyle w:val="Aufzhlungszeichen"/>
              <w:numPr>
                <w:ilvl w:val="0"/>
                <w:numId w:val="40"/>
              </w:numPr>
              <w:tabs>
                <w:tab w:val="clear" w:pos="360"/>
                <w:tab w:val="num" w:pos="209"/>
              </w:tabs>
              <w:spacing w:before="0"/>
              <w:ind w:left="209" w:hanging="209"/>
              <w:rPr>
                <w:b/>
                <w:szCs w:val="28"/>
              </w:rPr>
            </w:pPr>
            <w:r>
              <w:t>If Least</w:t>
            </w:r>
            <w:r w:rsidR="008C76EB">
              <w:t xml:space="preserve"> Cost Routing is active</w:t>
            </w:r>
            <w:r>
              <w:t>,</w:t>
            </w:r>
            <w:r w:rsidR="008C76EB">
              <w:t xml:space="preserve"> </w:t>
            </w:r>
            <w:r w:rsidR="007C5DD0">
              <w:t>‘</w:t>
            </w:r>
            <w:r w:rsidR="008C76EB">
              <w:t>Class of Service</w:t>
            </w:r>
            <w:r w:rsidR="007C5DD0">
              <w:t>’</w:t>
            </w:r>
            <w:r w:rsidR="008C76EB">
              <w:t xml:space="preserve"> at Routing &gt; LCR &gt; Dial Plan</w:t>
            </w:r>
            <w:r>
              <w:t xml:space="preserve"> </w:t>
            </w:r>
            <w:r w:rsidR="00EF575B">
              <w:t xml:space="preserve">must be </w:t>
            </w:r>
            <w:r>
              <w:t>activated</w:t>
            </w:r>
            <w:r w:rsidR="00EF575B">
              <w:t xml:space="preserve"> (default)</w:t>
            </w:r>
            <w:r>
              <w:t>.</w:t>
            </w:r>
          </w:p>
        </w:tc>
      </w:tr>
      <w:tr w:rsidR="000B0245" w:rsidRPr="00AA3868" w:rsidTr="00820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8"/>
        </w:trPr>
        <w:tc>
          <w:tcPr>
            <w:tcW w:w="2410" w:type="dxa"/>
            <w:tcBorders>
              <w:top w:val="single" w:sz="4" w:space="0" w:color="auto"/>
              <w:left w:val="single" w:sz="4" w:space="0" w:color="auto"/>
              <w:bottom w:val="single" w:sz="4" w:space="0" w:color="auto"/>
              <w:right w:val="single" w:sz="4" w:space="0" w:color="auto"/>
            </w:tcBorders>
            <w:shd w:val="clear" w:color="auto" w:fill="DDDDDD"/>
          </w:tcPr>
          <w:p w:rsidR="000B0245" w:rsidRDefault="000B0245" w:rsidP="00F90418">
            <w:pPr>
              <w:keepNext/>
            </w:pPr>
            <w:r>
              <w:t>References</w:t>
            </w:r>
          </w:p>
        </w:tc>
        <w:tc>
          <w:tcPr>
            <w:tcW w:w="6761" w:type="dxa"/>
            <w:tcBorders>
              <w:top w:val="single" w:sz="4" w:space="0" w:color="auto"/>
              <w:left w:val="single" w:sz="4" w:space="0" w:color="auto"/>
              <w:bottom w:val="single" w:sz="4" w:space="0" w:color="auto"/>
              <w:right w:val="single" w:sz="4" w:space="0" w:color="auto"/>
            </w:tcBorders>
          </w:tcPr>
          <w:p w:rsidR="000B0245" w:rsidRDefault="000B0245" w:rsidP="001076F7">
            <w:pPr>
              <w:pStyle w:val="Aufzhlungszeichen"/>
              <w:spacing w:before="0"/>
            </w:pPr>
            <w:r>
              <w:t xml:space="preserve">for change of default PIN see </w:t>
            </w:r>
            <w:fldSimple w:instr=" REF _Ref341962708 \w \h  \* MERGEFORMAT ">
              <w:r w:rsidR="00FF740C">
                <w:t>10.2</w:t>
              </w:r>
            </w:fldSimple>
          </w:p>
          <w:p w:rsidR="000B0245" w:rsidRPr="00AA3868" w:rsidRDefault="000B0245" w:rsidP="00820F20">
            <w:pPr>
              <w:pStyle w:val="Aufzhlungszeichen"/>
              <w:spacing w:before="0"/>
            </w:pPr>
            <w:r>
              <w:t>Manual</w:t>
            </w:r>
            <w:r w:rsidR="00820F20">
              <w:t xml:space="preserve"> </w:t>
            </w:r>
            <w:r w:rsidR="0017453D">
              <w:fldChar w:fldCharType="begin"/>
            </w:r>
            <w:r w:rsidR="00820F20">
              <w:instrText xml:space="preserve"> REF _Ref341250555 \r \h </w:instrText>
            </w:r>
            <w:r w:rsidR="0017453D">
              <w:fldChar w:fldCharType="separate"/>
            </w:r>
            <w:r w:rsidR="00FF740C">
              <w:t>[1]</w:t>
            </w:r>
            <w:r w:rsidR="0017453D">
              <w:fldChar w:fldCharType="end"/>
            </w:r>
            <w:r>
              <w:t xml:space="preserve"> ‘Expert Mode’ Classes of Service’</w:t>
            </w:r>
          </w:p>
        </w:tc>
      </w:tr>
      <w:tr w:rsidR="000B0245" w:rsidRPr="00AA3868" w:rsidTr="00936A5F">
        <w:trPr>
          <w:cantSplit/>
        </w:trPr>
        <w:tc>
          <w:tcPr>
            <w:tcW w:w="2410" w:type="dxa"/>
            <w:tcBorders>
              <w:top w:val="single" w:sz="4" w:space="0" w:color="auto"/>
            </w:tcBorders>
            <w:shd w:val="clear" w:color="auto" w:fill="E0E0E0"/>
          </w:tcPr>
          <w:p w:rsidR="000B0245" w:rsidRDefault="000B0245" w:rsidP="00527FC4">
            <w:pPr>
              <w:keepNext/>
            </w:pPr>
            <w:r>
              <w:t>Needed Access Rights</w:t>
            </w:r>
          </w:p>
        </w:tc>
        <w:tc>
          <w:tcPr>
            <w:tcW w:w="6761" w:type="dxa"/>
            <w:tcBorders>
              <w:top w:val="single" w:sz="4" w:space="0" w:color="auto"/>
            </w:tcBorders>
          </w:tcPr>
          <w:p w:rsidR="000B0245" w:rsidRDefault="00A73C7E" w:rsidP="00527FC4">
            <w:pPr>
              <w:keepNext/>
            </w:pPr>
            <w:r>
              <w:t>Expert</w:t>
            </w:r>
          </w:p>
        </w:tc>
      </w:tr>
      <w:tr w:rsidR="000B0245" w:rsidRPr="00AA3868" w:rsidTr="00F90418">
        <w:trPr>
          <w:cantSplit/>
        </w:trPr>
        <w:tc>
          <w:tcPr>
            <w:tcW w:w="2410" w:type="dxa"/>
            <w:shd w:val="clear" w:color="auto" w:fill="E0E0E0"/>
          </w:tcPr>
          <w:p w:rsidR="000B0245" w:rsidRDefault="000B0245" w:rsidP="004F4B7D">
            <w:pPr>
              <w:pStyle w:val="Aufzhlungszeichen"/>
              <w:keepNext/>
            </w:pPr>
            <w:r>
              <w:t>Executed</w:t>
            </w:r>
          </w:p>
        </w:tc>
        <w:tc>
          <w:tcPr>
            <w:tcW w:w="6761" w:type="dxa"/>
          </w:tcPr>
          <w:p w:rsidR="000B0245" w:rsidRPr="00AA3868" w:rsidRDefault="000B0245" w:rsidP="00F90418">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F90418">
        <w:trPr>
          <w:cantSplit/>
        </w:trPr>
        <w:tc>
          <w:tcPr>
            <w:tcW w:w="2410" w:type="dxa"/>
            <w:shd w:val="clear" w:color="auto" w:fill="E0E0E0"/>
          </w:tcPr>
          <w:p w:rsidR="000B0245" w:rsidRPr="00AA3868" w:rsidRDefault="000B0245" w:rsidP="00503F86">
            <w:pPr>
              <w:pStyle w:val="Aufzhlungszeichen"/>
              <w:keepNext/>
            </w:pPr>
            <w:r>
              <w:t>Customer Comments</w:t>
            </w:r>
            <w:r>
              <w:br/>
              <w:t>and Reasons</w:t>
            </w:r>
          </w:p>
          <w:p w:rsidR="000B0245" w:rsidRPr="00AA3868" w:rsidRDefault="000B0245" w:rsidP="00F90418">
            <w:pPr>
              <w:pStyle w:val="Aufzhlungszeichen"/>
            </w:pPr>
          </w:p>
        </w:tc>
        <w:tc>
          <w:tcPr>
            <w:tcW w:w="6761" w:type="dxa"/>
          </w:tcPr>
          <w:p w:rsidR="000B0245" w:rsidRPr="00AA3868" w:rsidRDefault="000B0245" w:rsidP="00F90418">
            <w:pPr>
              <w:pStyle w:val="Aufzhlungszeichen"/>
            </w:pPr>
          </w:p>
        </w:tc>
      </w:tr>
    </w:tbl>
    <w:p w:rsidR="000B0245" w:rsidRPr="00DA3C16" w:rsidRDefault="000B0245" w:rsidP="00DA3C16"/>
    <w:p w:rsidR="000B0245" w:rsidRDefault="000B0245" w:rsidP="00C975D0">
      <w:pPr>
        <w:pStyle w:val="berschrift3"/>
      </w:pPr>
      <w:bookmarkStart w:id="33" w:name="_Toc351446347"/>
      <w:r w:rsidRPr="004F153C">
        <w:t xml:space="preserve">Associated </w:t>
      </w:r>
      <w:r>
        <w:t>Dialling and Services</w:t>
      </w:r>
      <w:bookmarkEnd w:id="33"/>
    </w:p>
    <w:p w:rsidR="000B0245" w:rsidRDefault="000B0245" w:rsidP="000317DD">
      <w:r>
        <w:t>Associated Dialling / Services allow e.g. call setup or activation of call forwarding</w:t>
      </w:r>
      <w:r w:rsidRPr="000317DD">
        <w:t xml:space="preserve"> </w:t>
      </w:r>
      <w:r>
        <w:t>for other stations. Assign rights only to subscribers who need them to avoid misuse.</w:t>
      </w:r>
    </w:p>
    <w:p w:rsidR="000B0245" w:rsidRDefault="000B0245" w:rsidP="000317D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920EF0" w:rsidRDefault="0014031C">
            <w:pPr>
              <w:pStyle w:val="Checklistitem"/>
              <w:keepNext/>
              <w:tabs>
                <w:tab w:val="num" w:pos="0"/>
              </w:tabs>
              <w:ind w:left="34" w:hanging="34"/>
              <w:rPr>
                <w:lang w:val="en-GB"/>
              </w:rPr>
            </w:pPr>
            <w:r>
              <w:rPr>
                <w:lang w:val="en-GB"/>
              </w:rPr>
              <w:lastRenderedPageBreak/>
              <w:br/>
            </w:r>
            <w:r w:rsidR="000B0245">
              <w:rPr>
                <w:lang w:val="en-GB"/>
              </w:rPr>
              <w:t>OpenScape Business</w:t>
            </w:r>
            <w:r w:rsidR="000B0245" w:rsidRPr="00CE2596">
              <w:rPr>
                <w:lang w:val="en-GB"/>
              </w:rPr>
              <w:t xml:space="preserve"> </w:t>
            </w:r>
          </w:p>
        </w:tc>
        <w:tc>
          <w:tcPr>
            <w:tcW w:w="6761" w:type="dxa"/>
          </w:tcPr>
          <w:p w:rsidR="000B0245" w:rsidRPr="00CE2596" w:rsidRDefault="000B0245" w:rsidP="00CE2596">
            <w:pPr>
              <w:pStyle w:val="Aufzhlungszeichen"/>
              <w:keepNext/>
              <w:rPr>
                <w:b/>
                <w:szCs w:val="20"/>
              </w:rPr>
            </w:pPr>
            <w:r w:rsidRPr="00CE2596">
              <w:rPr>
                <w:b/>
                <w:szCs w:val="20"/>
              </w:rPr>
              <w:t>Restrict Associated Features</w:t>
            </w:r>
          </w:p>
        </w:tc>
      </w:tr>
      <w:tr w:rsidR="000B0245" w:rsidRPr="00AA3868" w:rsidTr="00CE2596">
        <w:tc>
          <w:tcPr>
            <w:tcW w:w="2410" w:type="dxa"/>
            <w:shd w:val="clear" w:color="auto" w:fill="E0E0E0"/>
          </w:tcPr>
          <w:p w:rsidR="000B0245" w:rsidRPr="00AA3868" w:rsidRDefault="000B0245" w:rsidP="00CE2596">
            <w:pPr>
              <w:keepNext/>
            </w:pPr>
            <w:r>
              <w:t>Measures</w:t>
            </w:r>
          </w:p>
        </w:tc>
        <w:tc>
          <w:tcPr>
            <w:tcW w:w="6761" w:type="dxa"/>
          </w:tcPr>
          <w:p w:rsidR="00A9786A" w:rsidRDefault="000B0245" w:rsidP="00A9786A">
            <w:pPr>
              <w:pStyle w:val="Aufzhlungszeichen"/>
              <w:keepNext/>
              <w:numPr>
                <w:ilvl w:val="0"/>
                <w:numId w:val="29"/>
              </w:numPr>
              <w:tabs>
                <w:tab w:val="clear" w:pos="360"/>
                <w:tab w:val="num" w:pos="209"/>
              </w:tabs>
              <w:spacing w:before="0"/>
              <w:ind w:left="209" w:hanging="209"/>
            </w:pPr>
            <w:r>
              <w:t>Enable t</w:t>
            </w:r>
            <w:r w:rsidRPr="004F153C">
              <w:t xml:space="preserve">he </w:t>
            </w:r>
            <w:r>
              <w:t>station flag</w:t>
            </w:r>
            <w:r w:rsidRPr="004F153C">
              <w:t xml:space="preserve"> only for users who need the function.</w:t>
            </w:r>
          </w:p>
          <w:p w:rsidR="00A9786A" w:rsidRDefault="000B0245" w:rsidP="00A9786A">
            <w:pPr>
              <w:pStyle w:val="Aufzhlungszeichen"/>
              <w:keepNext/>
              <w:numPr>
                <w:ilvl w:val="0"/>
                <w:numId w:val="29"/>
              </w:numPr>
              <w:tabs>
                <w:tab w:val="clear" w:pos="360"/>
                <w:tab w:val="num" w:pos="209"/>
              </w:tabs>
              <w:spacing w:before="0"/>
              <w:ind w:left="209" w:hanging="209"/>
            </w:pPr>
            <w:r>
              <w:t>Inform concerned u</w:t>
            </w:r>
            <w:r w:rsidRPr="004F153C">
              <w:t>sers about handling and security risks.</w:t>
            </w:r>
          </w:p>
        </w:tc>
      </w:tr>
      <w:tr w:rsidR="000B0245" w:rsidRPr="00AA3868" w:rsidTr="00527FC4">
        <w:tc>
          <w:tcPr>
            <w:tcW w:w="2410" w:type="dxa"/>
            <w:shd w:val="clear" w:color="auto" w:fill="E0E0E0"/>
          </w:tcPr>
          <w:p w:rsidR="000B0245" w:rsidRDefault="000B0245" w:rsidP="00527FC4">
            <w:pPr>
              <w:keepNext/>
            </w:pPr>
            <w:r>
              <w:t>References</w:t>
            </w:r>
          </w:p>
        </w:tc>
        <w:tc>
          <w:tcPr>
            <w:tcW w:w="6761" w:type="dxa"/>
          </w:tcPr>
          <w:p w:rsidR="000B0245" w:rsidRPr="00AA3868" w:rsidRDefault="0014031C" w:rsidP="00527FC4">
            <w:pPr>
              <w:pStyle w:val="Aufzhlungszeichen"/>
              <w:spacing w:before="0"/>
            </w:pPr>
            <w:r>
              <w:t xml:space="preserve">Manual </w:t>
            </w:r>
            <w:r w:rsidR="0017453D">
              <w:fldChar w:fldCharType="begin"/>
            </w:r>
            <w:r w:rsidR="00820F20">
              <w:instrText xml:space="preserve"> REF _Ref341250555 \r \h </w:instrText>
            </w:r>
            <w:r w:rsidR="0017453D">
              <w:fldChar w:fldCharType="separate"/>
            </w:r>
            <w:r w:rsidR="00FF740C">
              <w:t>[1]</w:t>
            </w:r>
            <w:r w:rsidR="0017453D">
              <w:fldChar w:fldCharType="end"/>
            </w:r>
          </w:p>
        </w:tc>
      </w:tr>
      <w:tr w:rsidR="000B0245" w:rsidRPr="00AA3868" w:rsidTr="00527FC4">
        <w:trPr>
          <w:cantSplit/>
        </w:trPr>
        <w:tc>
          <w:tcPr>
            <w:tcW w:w="2410" w:type="dxa"/>
            <w:shd w:val="clear" w:color="auto" w:fill="E0E0E0"/>
          </w:tcPr>
          <w:p w:rsidR="000B0245" w:rsidRDefault="000B0245" w:rsidP="00527FC4">
            <w:pPr>
              <w:keepNext/>
            </w:pPr>
            <w:r>
              <w:t>Needed Access Rights</w:t>
            </w:r>
          </w:p>
        </w:tc>
        <w:tc>
          <w:tcPr>
            <w:tcW w:w="6761" w:type="dxa"/>
          </w:tcPr>
          <w:p w:rsidR="000B0245" w:rsidRDefault="000B0245" w:rsidP="00527FC4">
            <w:pPr>
              <w:keepNext/>
            </w:pPr>
            <w:r>
              <w:t xml:space="preserve">Advanced / </w:t>
            </w:r>
            <w:r w:rsidR="00A73C7E">
              <w:t>Expert</w:t>
            </w:r>
          </w:p>
          <w:p w:rsidR="00820F20" w:rsidRDefault="00820F20" w:rsidP="00527FC4">
            <w:pPr>
              <w:keepNext/>
            </w:pPr>
            <w:r>
              <w:t>End user instruction</w:t>
            </w:r>
          </w:p>
        </w:tc>
      </w:tr>
      <w:tr w:rsidR="000B0245" w:rsidRPr="00AA3868" w:rsidTr="00CE2596">
        <w:trPr>
          <w:cantSplit/>
        </w:trPr>
        <w:tc>
          <w:tcPr>
            <w:tcW w:w="2410" w:type="dxa"/>
            <w:shd w:val="clear" w:color="auto" w:fill="E0E0E0"/>
          </w:tcPr>
          <w:p w:rsidR="000B0245" w:rsidRPr="00AA3868" w:rsidRDefault="000B0245" w:rsidP="004F4B7D">
            <w:pPr>
              <w:pStyle w:val="Aufzhlungszeichen"/>
            </w:pPr>
            <w:r w:rsidRPr="00AA3868">
              <w:t>Executed</w:t>
            </w:r>
          </w:p>
        </w:tc>
        <w:tc>
          <w:tcPr>
            <w:tcW w:w="6761" w:type="dxa"/>
          </w:tcPr>
          <w:p w:rsidR="000B0245" w:rsidRPr="00CE2596" w:rsidRDefault="000B0245" w:rsidP="00B439D5">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410" w:type="dxa"/>
            <w:shd w:val="clear" w:color="auto" w:fill="E0E0E0"/>
          </w:tcPr>
          <w:p w:rsidR="000B0245" w:rsidRPr="00AA3868" w:rsidRDefault="000B0245" w:rsidP="00C83144">
            <w:pPr>
              <w:pStyle w:val="Aufzhlungszeichen"/>
              <w:keepNext/>
            </w:pPr>
            <w:r>
              <w:t>Customer Comments</w:t>
            </w:r>
            <w:r>
              <w:br/>
              <w:t>and Reasons</w:t>
            </w:r>
          </w:p>
        </w:tc>
        <w:tc>
          <w:tcPr>
            <w:tcW w:w="6761" w:type="dxa"/>
          </w:tcPr>
          <w:p w:rsidR="000B0245" w:rsidRDefault="000B0245" w:rsidP="00B439D5">
            <w:pPr>
              <w:pStyle w:val="Aufzhlungszeichen"/>
            </w:pPr>
            <w:r>
              <w:t>The following users are enabled for associated dialling:</w:t>
            </w:r>
          </w:p>
          <w:p w:rsidR="000B0245" w:rsidRDefault="000B0245" w:rsidP="00B439D5">
            <w:pPr>
              <w:pStyle w:val="Aufzhlungszeichen"/>
            </w:pPr>
          </w:p>
          <w:p w:rsidR="000B0245" w:rsidRPr="00AA3868" w:rsidRDefault="000B0245" w:rsidP="00B439D5">
            <w:pPr>
              <w:pStyle w:val="Aufzhlungszeichen"/>
            </w:pPr>
          </w:p>
        </w:tc>
      </w:tr>
    </w:tbl>
    <w:p w:rsidR="000B0245" w:rsidRPr="00AA3868" w:rsidRDefault="000B0245" w:rsidP="00581A7F">
      <w:pPr>
        <w:pStyle w:val="Aufzhlungszeichen"/>
      </w:pPr>
    </w:p>
    <w:p w:rsidR="000B0245" w:rsidRPr="00AA3868" w:rsidRDefault="000B0245" w:rsidP="00581A7F">
      <w:pPr>
        <w:pStyle w:val="berschrift3"/>
      </w:pPr>
      <w:bookmarkStart w:id="34" w:name="_Toc288811001"/>
      <w:bookmarkStart w:id="35" w:name="_Toc351446348"/>
      <w:r w:rsidRPr="00AA3868">
        <w:t>Direct Inward System Access (DISA)</w:t>
      </w:r>
      <w:bookmarkEnd w:id="34"/>
      <w:bookmarkEnd w:id="35"/>
    </w:p>
    <w:p w:rsidR="000B0245" w:rsidRDefault="000B0245" w:rsidP="000317DD">
      <w:r w:rsidRPr="00AA3868">
        <w:t>The DISA feature allows call setup to external destinations and feature programming from externa</w:t>
      </w:r>
      <w:r>
        <w:t>l</w:t>
      </w:r>
      <w:r w:rsidRPr="00AA3868">
        <w:t xml:space="preserve"> e.g. </w:t>
      </w:r>
      <w:r>
        <w:t xml:space="preserve">for </w:t>
      </w:r>
      <w:r w:rsidRPr="00AA3868">
        <w:t xml:space="preserve">call forwarding. </w:t>
      </w:r>
      <w:r>
        <w:t>Unrestricted access to DISA could be used by unauthorized parties for toll fraud</w:t>
      </w:r>
      <w:r w:rsidRPr="004F153C">
        <w:t>.</w:t>
      </w:r>
      <w:r>
        <w:t xml:space="preserve"> Access to DISA should be restricted.</w:t>
      </w:r>
    </w:p>
    <w:p w:rsidR="000B0245" w:rsidRDefault="000B0245" w:rsidP="000317DD"/>
    <w:p w:rsidR="000B0245" w:rsidRDefault="000B0245" w:rsidP="004F4B7D">
      <w:pPr>
        <w:pStyle w:val="Aufzhlungszeichen"/>
        <w:spacing w:before="0"/>
      </w:pPr>
      <w:r w:rsidRPr="004F153C">
        <w:t>If DISA is not used, no DISA number must be configured.</w:t>
      </w:r>
      <w:r>
        <w:t xml:space="preserve"> </w:t>
      </w:r>
      <w:r w:rsidRPr="004F153C">
        <w:t xml:space="preserve">The feature </w:t>
      </w:r>
      <w:r>
        <w:t>shall be</w:t>
      </w:r>
      <w:r w:rsidRPr="004F153C">
        <w:t xml:space="preserve"> enabled only for users who need the function</w:t>
      </w:r>
      <w:r>
        <w:t xml:space="preserve"> and DISA users shall be informed to keep the PIN confidential.</w:t>
      </w:r>
    </w:p>
    <w:p w:rsidR="00D12C29" w:rsidRDefault="00D12C29" w:rsidP="004F4B7D">
      <w:pPr>
        <w:pStyle w:val="Aufzhlungszeich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920EF0" w:rsidRDefault="0014031C" w:rsidP="004F4B7D">
            <w:pPr>
              <w:pStyle w:val="Checklistitem"/>
              <w:tabs>
                <w:tab w:val="num" w:pos="170"/>
              </w:tabs>
              <w:ind w:left="0" w:firstLine="0"/>
              <w:rPr>
                <w:lang w:val="en-GB"/>
              </w:rPr>
            </w:pPr>
            <w:r>
              <w:rPr>
                <w:lang w:val="en-GB"/>
              </w:rPr>
              <w:br/>
            </w:r>
            <w:r w:rsidR="00EA08CE">
              <w:rPr>
                <w:lang w:val="en-GB"/>
              </w:rPr>
              <w:t>OpenScape Business</w:t>
            </w:r>
          </w:p>
        </w:tc>
        <w:tc>
          <w:tcPr>
            <w:tcW w:w="6761" w:type="dxa"/>
          </w:tcPr>
          <w:p w:rsidR="000B0245" w:rsidRPr="00CE2596" w:rsidRDefault="000B0245" w:rsidP="00CE2596">
            <w:pPr>
              <w:pStyle w:val="Aufzhlungszeichen"/>
              <w:keepNext/>
              <w:rPr>
                <w:b/>
                <w:szCs w:val="20"/>
              </w:rPr>
            </w:pPr>
            <w:r w:rsidRPr="00CE2596">
              <w:rPr>
                <w:b/>
                <w:szCs w:val="20"/>
              </w:rPr>
              <w:t>Change default PIN for DISA</w:t>
            </w:r>
          </w:p>
        </w:tc>
      </w:tr>
      <w:tr w:rsidR="000B0245" w:rsidRPr="00AA3868" w:rsidTr="00CE2596">
        <w:tc>
          <w:tcPr>
            <w:tcW w:w="2410" w:type="dxa"/>
            <w:shd w:val="clear" w:color="auto" w:fill="E6E6E6"/>
          </w:tcPr>
          <w:p w:rsidR="000B0245" w:rsidRPr="00AA3868" w:rsidRDefault="000B0245" w:rsidP="004F4B7D">
            <w:r>
              <w:t>Measures</w:t>
            </w:r>
          </w:p>
        </w:tc>
        <w:tc>
          <w:tcPr>
            <w:tcW w:w="6761" w:type="dxa"/>
          </w:tcPr>
          <w:p w:rsidR="00A9786A" w:rsidRPr="00820F20" w:rsidRDefault="000B0245" w:rsidP="00820F20">
            <w:pPr>
              <w:pStyle w:val="Aufzhlungszeichen"/>
              <w:keepNext/>
              <w:numPr>
                <w:ilvl w:val="0"/>
                <w:numId w:val="31"/>
              </w:numPr>
              <w:tabs>
                <w:tab w:val="clear" w:pos="360"/>
                <w:tab w:val="num" w:pos="209"/>
              </w:tabs>
              <w:spacing w:before="0"/>
              <w:ind w:left="209" w:hanging="209"/>
            </w:pPr>
            <w:r w:rsidRPr="00AA3868">
              <w:t xml:space="preserve">The PIN used for DISA is the same as </w:t>
            </w:r>
            <w:proofErr w:type="gramStart"/>
            <w:r>
              <w:t xml:space="preserve">that </w:t>
            </w:r>
            <w:r w:rsidRPr="00AA3868">
              <w:t>for individual code lock</w:t>
            </w:r>
            <w:proofErr w:type="gramEnd"/>
            <w:r w:rsidR="0021275D">
              <w:t xml:space="preserve"> (see </w:t>
            </w:r>
            <w:r w:rsidR="0017453D">
              <w:fldChar w:fldCharType="begin"/>
            </w:r>
            <w:r w:rsidR="0021275D">
              <w:instrText xml:space="preserve"> REF _Ref341964175 \r \h </w:instrText>
            </w:r>
            <w:r w:rsidR="0017453D">
              <w:fldChar w:fldCharType="separate"/>
            </w:r>
            <w:r w:rsidR="0021275D">
              <w:t>2.3.8</w:t>
            </w:r>
            <w:r w:rsidR="0017453D">
              <w:fldChar w:fldCharType="end"/>
            </w:r>
            <w:r w:rsidRPr="00AA3868">
              <w:t>.</w:t>
            </w:r>
            <w:r w:rsidR="0021275D">
              <w:t>)</w:t>
            </w:r>
            <w:r w:rsidRPr="00AA3868">
              <w:t xml:space="preserve"> It has to be set to an individual value by every DISA user. A 5-digit sequence, which cannot be guessed easily, has to be selected</w:t>
            </w:r>
            <w:r>
              <w:t xml:space="preserve"> </w:t>
            </w:r>
          </w:p>
        </w:tc>
      </w:tr>
      <w:tr w:rsidR="000B0245" w:rsidRPr="00AA3868" w:rsidTr="00CE2596">
        <w:tc>
          <w:tcPr>
            <w:tcW w:w="2410" w:type="dxa"/>
            <w:shd w:val="clear" w:color="auto" w:fill="E6E6E6"/>
          </w:tcPr>
          <w:p w:rsidR="000B0245" w:rsidRDefault="000B0245" w:rsidP="004F4B7D">
            <w:r>
              <w:t>References</w:t>
            </w:r>
          </w:p>
        </w:tc>
        <w:tc>
          <w:tcPr>
            <w:tcW w:w="6761" w:type="dxa"/>
          </w:tcPr>
          <w:p w:rsidR="000B0245" w:rsidRDefault="000B0245" w:rsidP="001076F7">
            <w:pPr>
              <w:pStyle w:val="Aufzhlungszeichen"/>
              <w:keepNext/>
              <w:spacing w:before="0"/>
            </w:pPr>
            <w:r>
              <w:t>Change of default PIN see</w:t>
            </w:r>
            <w:r w:rsidR="0017453D">
              <w:fldChar w:fldCharType="begin"/>
            </w:r>
            <w:r w:rsidR="0014031C">
              <w:instrText xml:space="preserve"> REF _Ref349658406 \r \h </w:instrText>
            </w:r>
            <w:r w:rsidR="0017453D">
              <w:fldChar w:fldCharType="separate"/>
            </w:r>
            <w:r w:rsidR="00FF740C">
              <w:t>10.2.3</w:t>
            </w:r>
            <w:r w:rsidR="0017453D">
              <w:fldChar w:fldCharType="end"/>
            </w:r>
            <w:r>
              <w:t>; strong PIN see</w:t>
            </w:r>
            <w:r w:rsidR="0017453D">
              <w:fldChar w:fldCharType="begin"/>
            </w:r>
            <w:r>
              <w:instrText xml:space="preserve"> REF _Ref341963549 \w \h </w:instrText>
            </w:r>
            <w:r w:rsidR="0017453D">
              <w:fldChar w:fldCharType="separate"/>
            </w:r>
            <w:r w:rsidR="00FF740C">
              <w:t>10.1</w:t>
            </w:r>
            <w:r w:rsidR="0017453D">
              <w:fldChar w:fldCharType="end"/>
            </w:r>
          </w:p>
          <w:p w:rsidR="000B0245" w:rsidRPr="00AA3868" w:rsidRDefault="0014031C" w:rsidP="001076F7">
            <w:pPr>
              <w:pStyle w:val="Aufzhlungszeichen"/>
              <w:keepNext/>
              <w:spacing w:before="0"/>
            </w:pPr>
            <w:r>
              <w:t xml:space="preserve">Default </w:t>
            </w:r>
            <w:r w:rsidR="00820F20">
              <w:t>Service Code *93</w:t>
            </w:r>
          </w:p>
        </w:tc>
      </w:tr>
      <w:tr w:rsidR="000B0245" w:rsidRPr="00AA3868" w:rsidTr="00CE2596">
        <w:tc>
          <w:tcPr>
            <w:tcW w:w="2410" w:type="dxa"/>
            <w:shd w:val="clear" w:color="auto" w:fill="E6E6E6"/>
          </w:tcPr>
          <w:p w:rsidR="000B0245" w:rsidRDefault="000B0245" w:rsidP="004F4B7D">
            <w:r>
              <w:t>Needed Access Rights</w:t>
            </w:r>
          </w:p>
        </w:tc>
        <w:tc>
          <w:tcPr>
            <w:tcW w:w="6761" w:type="dxa"/>
          </w:tcPr>
          <w:p w:rsidR="00A9786A" w:rsidRDefault="00820F20" w:rsidP="00820F20">
            <w:pPr>
              <w:pStyle w:val="Aufzhlungszeichen"/>
              <w:keepNext/>
              <w:spacing w:before="0"/>
            </w:pPr>
            <w:r>
              <w:t>End user instruction</w:t>
            </w:r>
          </w:p>
        </w:tc>
      </w:tr>
      <w:tr w:rsidR="000B0245" w:rsidRPr="00AA3868" w:rsidTr="00CE2596">
        <w:trPr>
          <w:cantSplit/>
        </w:trPr>
        <w:tc>
          <w:tcPr>
            <w:tcW w:w="2410" w:type="dxa"/>
            <w:shd w:val="clear" w:color="auto" w:fill="E6E6E6"/>
          </w:tcPr>
          <w:p w:rsidR="000B0245" w:rsidRPr="00AA3868" w:rsidRDefault="000B0245" w:rsidP="004F4B7D">
            <w:pPr>
              <w:pStyle w:val="Aufzhlungszeichen"/>
            </w:pPr>
            <w:r w:rsidRPr="00AA3868">
              <w:t>Executed</w:t>
            </w:r>
          </w:p>
        </w:tc>
        <w:tc>
          <w:tcPr>
            <w:tcW w:w="6761" w:type="dxa"/>
          </w:tcPr>
          <w:p w:rsidR="000B0245" w:rsidRPr="00CE2596" w:rsidRDefault="000B0245" w:rsidP="00CE2596">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DISA not used  </w:t>
            </w:r>
            <w:r w:rsidRPr="00CE2596">
              <w:rPr>
                <w:sz w:val="32"/>
                <w:szCs w:val="32"/>
              </w:rPr>
              <w:sym w:font="Wingdings" w:char="F0A8"/>
            </w:r>
          </w:p>
        </w:tc>
      </w:tr>
      <w:tr w:rsidR="000B0245" w:rsidRPr="00AA3868" w:rsidTr="00CE2596">
        <w:trPr>
          <w:cantSplit/>
        </w:trPr>
        <w:tc>
          <w:tcPr>
            <w:tcW w:w="2410" w:type="dxa"/>
            <w:shd w:val="clear" w:color="auto" w:fill="E6E6E6"/>
          </w:tcPr>
          <w:p w:rsidR="000B0245" w:rsidRPr="00AA3868" w:rsidRDefault="000B0245" w:rsidP="004F4B7D">
            <w:pPr>
              <w:pStyle w:val="Aufzhlungszeichen"/>
            </w:pPr>
            <w:r>
              <w:t>Customer Comments</w:t>
            </w:r>
            <w:r>
              <w:br/>
              <w:t>and Reasons</w:t>
            </w:r>
          </w:p>
          <w:p w:rsidR="000B0245" w:rsidRPr="00AA3868" w:rsidRDefault="000B0245" w:rsidP="004F4B7D">
            <w:pPr>
              <w:pStyle w:val="Aufzhlungszeichen"/>
            </w:pPr>
          </w:p>
        </w:tc>
        <w:tc>
          <w:tcPr>
            <w:tcW w:w="6761" w:type="dxa"/>
          </w:tcPr>
          <w:p w:rsidR="000B0245" w:rsidRPr="00AA3868" w:rsidRDefault="000B0245" w:rsidP="00CE2596">
            <w:pPr>
              <w:pStyle w:val="Aufzhlungszeichen"/>
              <w:keepNext/>
            </w:pPr>
          </w:p>
        </w:tc>
      </w:tr>
    </w:tbl>
    <w:p w:rsidR="000B0245" w:rsidRPr="00AA3868" w:rsidRDefault="000B0245" w:rsidP="00581A7F">
      <w:pPr>
        <w:pStyle w:val="Aufzhlungszeichen"/>
      </w:pPr>
    </w:p>
    <w:p w:rsidR="000B0245" w:rsidRPr="00AA3868" w:rsidRDefault="000B0245" w:rsidP="00581A7F">
      <w:pPr>
        <w:pStyle w:val="berschrift3"/>
      </w:pPr>
      <w:bookmarkStart w:id="36" w:name="_Toc351446349"/>
      <w:bookmarkStart w:id="37" w:name="_Toc288811002"/>
      <w:r w:rsidRPr="00AA3868">
        <w:t>Mobility</w:t>
      </w:r>
      <w:bookmarkEnd w:id="36"/>
      <w:r w:rsidRPr="00AA3868">
        <w:t xml:space="preserve"> </w:t>
      </w:r>
      <w:bookmarkEnd w:id="37"/>
    </w:p>
    <w:p w:rsidR="000B0245" w:rsidRDefault="00820F20" w:rsidP="00581A7F">
      <w:r>
        <w:t>The feature m</w:t>
      </w:r>
      <w:r w:rsidR="000B0245" w:rsidRPr="00AA3868">
        <w:t xml:space="preserve">obility allows calls and feature activation </w:t>
      </w:r>
      <w:r w:rsidR="000B0245" w:rsidRPr="00576709">
        <w:t xml:space="preserve">via OpenScape Business </w:t>
      </w:r>
      <w:r w:rsidR="000B0245" w:rsidRPr="00AA3868">
        <w:t>for authorized users</w:t>
      </w:r>
      <w:r w:rsidR="000B0245">
        <w:t xml:space="preserve"> from mobile phones</w:t>
      </w:r>
      <w:r w:rsidR="000B0245" w:rsidRPr="00AA3868">
        <w:t xml:space="preserve">. The subscriber is identified through his transmitted phone number. The devices, which are registered for this service, shall be protected from unauthorized access. A small risk for toll fraud lies in pretending a registered calling number by fraudulent callers (CLIP no screening, possible via some VoIP providers). </w:t>
      </w:r>
    </w:p>
    <w:p w:rsidR="000B0245" w:rsidRDefault="000B0245">
      <w:pPr>
        <w:pStyle w:val="Aufzhlungszeichen"/>
      </w:pPr>
      <w:r>
        <w:t>Make sure to protect r</w:t>
      </w:r>
      <w:r w:rsidRPr="00AA3868">
        <w:t xml:space="preserve">egistered devices from unauthorized access </w:t>
      </w:r>
      <w:r>
        <w:t>(</w:t>
      </w:r>
      <w:r w:rsidRPr="00AA3868">
        <w:t>e.g. PIN for mobile phones</w:t>
      </w:r>
      <w:r>
        <w:t>)</w:t>
      </w:r>
      <w:r w:rsidRPr="00AA3868">
        <w:t>.</w:t>
      </w:r>
    </w:p>
    <w:p w:rsidR="000B0245" w:rsidRPr="00AA3868" w:rsidRDefault="000B0245" w:rsidP="00581A7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0B0245" w:rsidP="00C64975">
            <w:pPr>
              <w:pStyle w:val="Checklistitem"/>
              <w:keepNext/>
              <w:tabs>
                <w:tab w:val="num" w:pos="170"/>
              </w:tabs>
              <w:ind w:left="34" w:hanging="34"/>
              <w:rPr>
                <w:lang w:val="en-GB"/>
              </w:rPr>
            </w:pPr>
            <w:r w:rsidRPr="00CE2596">
              <w:rPr>
                <w:lang w:val="en-GB"/>
              </w:rPr>
              <w:lastRenderedPageBreak/>
              <w:br/>
              <w:t>Mobil</w:t>
            </w:r>
            <w:r w:rsidR="001E25BF">
              <w:rPr>
                <w:lang w:val="en-GB"/>
              </w:rPr>
              <w:t>e</w:t>
            </w:r>
            <w:r w:rsidRPr="00CE2596">
              <w:rPr>
                <w:lang w:val="en-GB"/>
              </w:rPr>
              <w:t xml:space="preserve"> Devices</w:t>
            </w:r>
          </w:p>
        </w:tc>
        <w:tc>
          <w:tcPr>
            <w:tcW w:w="6761" w:type="dxa"/>
          </w:tcPr>
          <w:p w:rsidR="000B0245" w:rsidRPr="00CE2596" w:rsidRDefault="000B0245" w:rsidP="005D3994">
            <w:pPr>
              <w:pStyle w:val="Aufzhlungszeichen"/>
              <w:keepNext/>
              <w:rPr>
                <w:b/>
                <w:szCs w:val="20"/>
              </w:rPr>
            </w:pPr>
            <w:r w:rsidRPr="00CE2596">
              <w:rPr>
                <w:b/>
                <w:szCs w:val="20"/>
              </w:rPr>
              <w:t xml:space="preserve">Protect the devices registered for </w:t>
            </w:r>
            <w:r w:rsidR="005D3994">
              <w:rPr>
                <w:b/>
                <w:szCs w:val="20"/>
              </w:rPr>
              <w:t>mobile access</w:t>
            </w:r>
          </w:p>
        </w:tc>
      </w:tr>
      <w:tr w:rsidR="000B0245" w:rsidRPr="00AA3868" w:rsidTr="00CE2596">
        <w:tc>
          <w:tcPr>
            <w:tcW w:w="2410" w:type="dxa"/>
            <w:shd w:val="clear" w:color="auto" w:fill="E6E6E6"/>
          </w:tcPr>
          <w:p w:rsidR="000B0245" w:rsidRPr="00AA3868" w:rsidRDefault="000B0245" w:rsidP="00CE2596">
            <w:pPr>
              <w:keepNext/>
            </w:pPr>
            <w:r>
              <w:t>Measures</w:t>
            </w:r>
          </w:p>
        </w:tc>
        <w:tc>
          <w:tcPr>
            <w:tcW w:w="6761" w:type="dxa"/>
          </w:tcPr>
          <w:p w:rsidR="00A9786A" w:rsidRDefault="000B0245" w:rsidP="00A9786A">
            <w:pPr>
              <w:pStyle w:val="Aufzhlungszeichen"/>
              <w:keepNext/>
              <w:numPr>
                <w:ilvl w:val="0"/>
                <w:numId w:val="30"/>
              </w:numPr>
              <w:tabs>
                <w:tab w:val="clear" w:pos="360"/>
                <w:tab w:val="num" w:pos="209"/>
              </w:tabs>
              <w:spacing w:before="0"/>
              <w:ind w:left="209" w:hanging="209"/>
            </w:pPr>
            <w:r>
              <w:t>Use c</w:t>
            </w:r>
            <w:r w:rsidRPr="00AA3868">
              <w:t>all back</w:t>
            </w:r>
            <w:r>
              <w:t xml:space="preserve"> </w:t>
            </w:r>
            <w:r w:rsidRPr="00AA3868">
              <w:t>for enhanced security.</w:t>
            </w:r>
          </w:p>
          <w:p w:rsidR="00A9786A" w:rsidRDefault="000B0245" w:rsidP="003F4721">
            <w:pPr>
              <w:pStyle w:val="Aufzhlungszeichen"/>
              <w:keepNext/>
              <w:numPr>
                <w:ilvl w:val="0"/>
                <w:numId w:val="30"/>
              </w:numPr>
              <w:tabs>
                <w:tab w:val="clear" w:pos="360"/>
                <w:tab w:val="num" w:pos="209"/>
              </w:tabs>
              <w:spacing w:before="0"/>
              <w:ind w:left="209" w:hanging="209"/>
            </w:pPr>
            <w:r>
              <w:t>Inform</w:t>
            </w:r>
            <w:r w:rsidRPr="00AA3868">
              <w:t xml:space="preserve"> Mobility users</w:t>
            </w:r>
            <w:r w:rsidR="003F4721">
              <w:t xml:space="preserve"> to protect r</w:t>
            </w:r>
            <w:r w:rsidR="003F4721" w:rsidRPr="00AA3868">
              <w:t>egistered devices from unauthorized access</w:t>
            </w:r>
            <w:r>
              <w:t>.</w:t>
            </w:r>
          </w:p>
        </w:tc>
      </w:tr>
      <w:tr w:rsidR="000B0245" w:rsidRPr="00AA3868" w:rsidTr="00527FC4">
        <w:tc>
          <w:tcPr>
            <w:tcW w:w="2410" w:type="dxa"/>
            <w:shd w:val="clear" w:color="auto" w:fill="E0E0E0"/>
          </w:tcPr>
          <w:p w:rsidR="000B0245" w:rsidRDefault="000B0245" w:rsidP="00527FC4">
            <w:pPr>
              <w:keepNext/>
            </w:pPr>
            <w:r>
              <w:t>References</w:t>
            </w:r>
          </w:p>
        </w:tc>
        <w:tc>
          <w:tcPr>
            <w:tcW w:w="6761" w:type="dxa"/>
          </w:tcPr>
          <w:p w:rsidR="000B0245" w:rsidRPr="00AA3868" w:rsidRDefault="0017453D" w:rsidP="00527FC4">
            <w:pPr>
              <w:pStyle w:val="Aufzhlungszeichen"/>
              <w:spacing w:before="0"/>
            </w:pPr>
            <w:r>
              <w:fldChar w:fldCharType="begin"/>
            </w:r>
            <w:r w:rsidR="003F4721">
              <w:instrText xml:space="preserve"> REF _Ref341250555 \r \h </w:instrText>
            </w:r>
            <w:r>
              <w:fldChar w:fldCharType="separate"/>
            </w:r>
            <w:r w:rsidR="00FF740C">
              <w:t>[1]</w:t>
            </w:r>
            <w:r>
              <w:fldChar w:fldCharType="end"/>
            </w:r>
          </w:p>
        </w:tc>
      </w:tr>
      <w:tr w:rsidR="000B0245" w:rsidRPr="00AA3868" w:rsidTr="00527FC4">
        <w:trPr>
          <w:cantSplit/>
        </w:trPr>
        <w:tc>
          <w:tcPr>
            <w:tcW w:w="2410" w:type="dxa"/>
            <w:shd w:val="clear" w:color="auto" w:fill="E0E0E0"/>
          </w:tcPr>
          <w:p w:rsidR="000B0245" w:rsidRDefault="000B0245" w:rsidP="00527FC4">
            <w:pPr>
              <w:keepNext/>
            </w:pPr>
            <w:r>
              <w:t>Needed Access Rights</w:t>
            </w:r>
          </w:p>
        </w:tc>
        <w:tc>
          <w:tcPr>
            <w:tcW w:w="6761" w:type="dxa"/>
          </w:tcPr>
          <w:p w:rsidR="000B0245" w:rsidRDefault="000B0245" w:rsidP="00527FC4">
            <w:pPr>
              <w:keepNext/>
            </w:pPr>
            <w:r>
              <w:t xml:space="preserve">Advanced / </w:t>
            </w:r>
            <w:r w:rsidR="00A73C7E">
              <w:t>Expert</w:t>
            </w:r>
            <w:r w:rsidR="003F4721">
              <w:t xml:space="preserve"> </w:t>
            </w:r>
          </w:p>
          <w:p w:rsidR="00B13EAF" w:rsidRDefault="001E25BF">
            <w:pPr>
              <w:keepNext/>
            </w:pPr>
            <w:r>
              <w:t>End user instruction</w:t>
            </w:r>
          </w:p>
        </w:tc>
      </w:tr>
      <w:tr w:rsidR="000B0245" w:rsidRPr="00AA3868" w:rsidTr="00CE2596">
        <w:tc>
          <w:tcPr>
            <w:tcW w:w="2410" w:type="dxa"/>
            <w:shd w:val="clear" w:color="auto" w:fill="E6E6E6"/>
          </w:tcPr>
          <w:p w:rsidR="000B0245" w:rsidRPr="00AA3868" w:rsidRDefault="000B0245" w:rsidP="004F4B7D">
            <w:pPr>
              <w:pStyle w:val="Aufzhlungszeichen"/>
            </w:pPr>
            <w:r w:rsidRPr="00AA3868">
              <w:t>Executed</w:t>
            </w:r>
          </w:p>
        </w:tc>
        <w:tc>
          <w:tcPr>
            <w:tcW w:w="6761"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Mobility not used: </w:t>
            </w:r>
            <w:r w:rsidRPr="00CE2596">
              <w:rPr>
                <w:sz w:val="32"/>
                <w:szCs w:val="32"/>
              </w:rPr>
              <w:sym w:font="Wingdings" w:char="F0A8"/>
            </w:r>
          </w:p>
        </w:tc>
      </w:tr>
      <w:tr w:rsidR="000B0245" w:rsidRPr="00AA3868" w:rsidTr="00CE2596">
        <w:tc>
          <w:tcPr>
            <w:tcW w:w="2410" w:type="dxa"/>
            <w:shd w:val="clear" w:color="auto" w:fill="E6E6E6"/>
          </w:tcPr>
          <w:p w:rsidR="000B0245" w:rsidRPr="00AA3868" w:rsidRDefault="000B0245" w:rsidP="00503F86">
            <w:pPr>
              <w:pStyle w:val="Aufzhlungszeichen"/>
              <w:keepNext/>
            </w:pPr>
            <w:r>
              <w:t>Customer Comments</w:t>
            </w:r>
            <w:r>
              <w:br/>
              <w:t>and Reasons</w:t>
            </w:r>
          </w:p>
          <w:p w:rsidR="000B0245" w:rsidRPr="00AA3868" w:rsidRDefault="000B0245" w:rsidP="00F64A35">
            <w:pPr>
              <w:pStyle w:val="Aufzhlungszeichen"/>
            </w:pPr>
          </w:p>
        </w:tc>
        <w:tc>
          <w:tcPr>
            <w:tcW w:w="6761" w:type="dxa"/>
          </w:tcPr>
          <w:p w:rsidR="000B0245" w:rsidRPr="00CE2596" w:rsidRDefault="000B0245" w:rsidP="00F64A35">
            <w:pPr>
              <w:pStyle w:val="Aufzhlungszeichen"/>
              <w:rPr>
                <w:sz w:val="24"/>
              </w:rPr>
            </w:pPr>
            <w:r w:rsidRPr="00CE2596">
              <w:rPr>
                <w:sz w:val="24"/>
                <w:lang w:val="en-US"/>
              </w:rPr>
              <w:t>Callback</w:t>
            </w:r>
            <w:r w:rsidRPr="00CE2596">
              <w:rPr>
                <w:sz w:val="24"/>
                <w:lang w:val="de-DE"/>
              </w:rPr>
              <w:t xml:space="preserve">                      </w:t>
            </w:r>
            <w:r w:rsidRPr="00CE2596">
              <w:rPr>
                <w:sz w:val="24"/>
                <w:lang w:val="en-US"/>
              </w:rPr>
              <w:t>Yes</w:t>
            </w:r>
            <w:r w:rsidRPr="00CE2596">
              <w:rPr>
                <w:sz w:val="24"/>
                <w:lang w:val="de-DE"/>
              </w:rPr>
              <w:t xml:space="preserve">   </w:t>
            </w:r>
            <w:r w:rsidRPr="00CE2596">
              <w:rPr>
                <w:sz w:val="24"/>
              </w:rPr>
              <w:sym w:font="Wingdings" w:char="F0A8"/>
            </w:r>
            <w:r w:rsidRPr="00CE2596">
              <w:rPr>
                <w:sz w:val="24"/>
              </w:rPr>
              <w:t xml:space="preserve">            No    </w:t>
            </w:r>
            <w:r w:rsidRPr="00CE2596">
              <w:rPr>
                <w:sz w:val="24"/>
              </w:rPr>
              <w:sym w:font="Wingdings" w:char="F0A8"/>
            </w:r>
          </w:p>
        </w:tc>
      </w:tr>
    </w:tbl>
    <w:p w:rsidR="000B0245" w:rsidRPr="00AA3868" w:rsidRDefault="000B0245" w:rsidP="00581A7F"/>
    <w:p w:rsidR="000B0245" w:rsidRDefault="000B0245" w:rsidP="00581A7F">
      <w:pPr>
        <w:pStyle w:val="berschrift3"/>
      </w:pPr>
      <w:bookmarkStart w:id="38" w:name="_Toc351446350"/>
      <w:bookmarkStart w:id="39" w:name="_Toc288811003"/>
      <w:r>
        <w:t>Desk Sharing</w:t>
      </w:r>
      <w:bookmarkEnd w:id="38"/>
    </w:p>
    <w:p w:rsidR="000B0245" w:rsidRPr="006A56A1" w:rsidRDefault="000B0245" w:rsidP="006A56A1">
      <w:r>
        <w:t xml:space="preserve">An </w:t>
      </w:r>
      <w:r w:rsidR="008866DF">
        <w:t>office p</w:t>
      </w:r>
      <w:r>
        <w:t>hone can be shared between several users. Desk sharing is activated by the system wide flag ‘relocate allowed’. The feature can be blocked at dedicated phones</w:t>
      </w:r>
      <w:r w:rsidR="00C574DD">
        <w:t xml:space="preserve">, if needed (type </w:t>
      </w:r>
      <w:r w:rsidR="00820F20">
        <w:t>‘</w:t>
      </w:r>
      <w:r w:rsidR="00C574DD">
        <w:t>non mobile and blocked</w:t>
      </w:r>
      <w:r w:rsidR="00820F20">
        <w:t>’</w:t>
      </w:r>
      <w:r w:rsidR="00C574DD">
        <w:t>).</w:t>
      </w:r>
    </w:p>
    <w:p w:rsidR="000B0245" w:rsidRDefault="000B0245" w:rsidP="00F8483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576709" w:rsidRDefault="000B0245" w:rsidP="00C64975">
            <w:pPr>
              <w:pStyle w:val="Checklistitem"/>
              <w:keepNext/>
              <w:tabs>
                <w:tab w:val="num" w:pos="170"/>
              </w:tabs>
              <w:ind w:left="34" w:hanging="34"/>
              <w:rPr>
                <w:lang w:val="en-GB"/>
              </w:rPr>
            </w:pPr>
            <w:r w:rsidRPr="00CE2596">
              <w:rPr>
                <w:lang w:val="en-GB"/>
              </w:rPr>
              <w:br/>
            </w:r>
            <w:r>
              <w:rPr>
                <w:lang w:val="en-GB"/>
              </w:rPr>
              <w:t>OpenScape Business</w:t>
            </w:r>
          </w:p>
        </w:tc>
        <w:tc>
          <w:tcPr>
            <w:tcW w:w="6761" w:type="dxa"/>
          </w:tcPr>
          <w:p w:rsidR="000B0245" w:rsidRPr="00CE2596" w:rsidRDefault="000B0245" w:rsidP="003A6E47">
            <w:pPr>
              <w:pStyle w:val="Aufzhlungszeichen"/>
              <w:keepNext/>
              <w:rPr>
                <w:b/>
                <w:szCs w:val="20"/>
              </w:rPr>
            </w:pPr>
            <w:r w:rsidRPr="00CE2596">
              <w:rPr>
                <w:b/>
                <w:szCs w:val="20"/>
              </w:rPr>
              <w:t xml:space="preserve">Protect the access of </w:t>
            </w:r>
            <w:r>
              <w:rPr>
                <w:b/>
                <w:szCs w:val="20"/>
              </w:rPr>
              <w:t xml:space="preserve">desk sharing </w:t>
            </w:r>
            <w:r w:rsidRPr="00CE2596">
              <w:rPr>
                <w:b/>
                <w:szCs w:val="20"/>
              </w:rPr>
              <w:t>users</w:t>
            </w:r>
          </w:p>
        </w:tc>
      </w:tr>
      <w:tr w:rsidR="000B0245" w:rsidRPr="00AA3868" w:rsidTr="00CE2596">
        <w:tc>
          <w:tcPr>
            <w:tcW w:w="2410" w:type="dxa"/>
            <w:shd w:val="clear" w:color="auto" w:fill="E6E6E6"/>
          </w:tcPr>
          <w:p w:rsidR="000B0245" w:rsidRPr="00AA3868" w:rsidRDefault="000B0245" w:rsidP="00CE2596">
            <w:pPr>
              <w:keepNext/>
            </w:pPr>
            <w:r>
              <w:t>Measures</w:t>
            </w:r>
          </w:p>
        </w:tc>
        <w:tc>
          <w:tcPr>
            <w:tcW w:w="6761" w:type="dxa"/>
          </w:tcPr>
          <w:p w:rsidR="00A9786A" w:rsidRDefault="000B0245" w:rsidP="008866DF">
            <w:pPr>
              <w:pStyle w:val="Aufzhlungszeichen"/>
              <w:keepNext/>
              <w:numPr>
                <w:ilvl w:val="0"/>
                <w:numId w:val="30"/>
              </w:numPr>
              <w:tabs>
                <w:tab w:val="clear" w:pos="360"/>
                <w:tab w:val="num" w:pos="176"/>
              </w:tabs>
              <w:spacing w:before="0"/>
              <w:ind w:left="176" w:hanging="176"/>
            </w:pPr>
            <w:r>
              <w:t xml:space="preserve">A strong password has to be set up (same as code lock see </w:t>
            </w:r>
            <w:r w:rsidR="0017453D">
              <w:fldChar w:fldCharType="begin"/>
            </w:r>
            <w:r>
              <w:instrText xml:space="preserve"> REF _Ref341964175 \w \h </w:instrText>
            </w:r>
            <w:r w:rsidR="0017453D">
              <w:fldChar w:fldCharType="separate"/>
            </w:r>
            <w:r w:rsidR="00FF740C">
              <w:t>2.3.8</w:t>
            </w:r>
            <w:r w:rsidR="0017453D">
              <w:fldChar w:fldCharType="end"/>
            </w:r>
            <w:r>
              <w:t>)</w:t>
            </w:r>
          </w:p>
        </w:tc>
      </w:tr>
      <w:tr w:rsidR="000B0245" w:rsidRPr="00AA3868" w:rsidTr="00CE2596">
        <w:tc>
          <w:tcPr>
            <w:tcW w:w="2410" w:type="dxa"/>
            <w:shd w:val="clear" w:color="auto" w:fill="E6E6E6"/>
          </w:tcPr>
          <w:p w:rsidR="000B0245" w:rsidRDefault="000B0245" w:rsidP="00CE2596">
            <w:pPr>
              <w:keepNext/>
            </w:pPr>
            <w:r>
              <w:t>References</w:t>
            </w:r>
          </w:p>
        </w:tc>
        <w:tc>
          <w:tcPr>
            <w:tcW w:w="6761" w:type="dxa"/>
          </w:tcPr>
          <w:p w:rsidR="000B0245" w:rsidRPr="006A56A1" w:rsidRDefault="000B0245" w:rsidP="00820F20">
            <w:pPr>
              <w:pStyle w:val="Aufzhlungszeichen"/>
              <w:keepNext/>
              <w:spacing w:before="0"/>
            </w:pPr>
            <w:r>
              <w:t xml:space="preserve">See </w:t>
            </w:r>
            <w:r w:rsidR="0017453D">
              <w:fldChar w:fldCharType="begin"/>
            </w:r>
            <w:r w:rsidR="00820F20">
              <w:instrText xml:space="preserve"> REF _Ref343268374 \r \h </w:instrText>
            </w:r>
            <w:r w:rsidR="0017453D">
              <w:fldChar w:fldCharType="separate"/>
            </w:r>
            <w:r w:rsidR="00FF740C">
              <w:t>10.1</w:t>
            </w:r>
            <w:r w:rsidR="0017453D">
              <w:fldChar w:fldCharType="end"/>
            </w:r>
            <w:r w:rsidR="00820F20">
              <w:t xml:space="preserve">, </w:t>
            </w:r>
            <w:r w:rsidR="0017453D">
              <w:fldChar w:fldCharType="begin"/>
            </w:r>
            <w:r>
              <w:instrText xml:space="preserve"> REF _Ref341964036 \w \h </w:instrText>
            </w:r>
            <w:r w:rsidR="0017453D">
              <w:fldChar w:fldCharType="separate"/>
            </w:r>
            <w:r w:rsidR="00FF740C">
              <w:t>10.2</w:t>
            </w:r>
            <w:r w:rsidR="0017453D">
              <w:fldChar w:fldCharType="end"/>
            </w:r>
          </w:p>
        </w:tc>
      </w:tr>
      <w:tr w:rsidR="000B0245" w:rsidRPr="00AA3868" w:rsidTr="00CE2596">
        <w:tc>
          <w:tcPr>
            <w:tcW w:w="2410" w:type="dxa"/>
            <w:shd w:val="clear" w:color="auto" w:fill="E6E6E6"/>
          </w:tcPr>
          <w:p w:rsidR="000B0245" w:rsidRDefault="000B0245" w:rsidP="00CE2596">
            <w:pPr>
              <w:keepNext/>
            </w:pPr>
            <w:r>
              <w:t>Needed Access Rights</w:t>
            </w:r>
          </w:p>
        </w:tc>
        <w:tc>
          <w:tcPr>
            <w:tcW w:w="6761" w:type="dxa"/>
          </w:tcPr>
          <w:p w:rsidR="000B0245" w:rsidRPr="006A56A1" w:rsidRDefault="001E25BF" w:rsidP="00827665">
            <w:pPr>
              <w:pStyle w:val="Aufzhlungszeichen"/>
              <w:keepNext/>
              <w:spacing w:before="0"/>
            </w:pPr>
            <w:r>
              <w:t>End user instruction</w:t>
            </w:r>
          </w:p>
        </w:tc>
      </w:tr>
      <w:tr w:rsidR="000B0245" w:rsidRPr="00AA3868" w:rsidTr="00CE2596">
        <w:tc>
          <w:tcPr>
            <w:tcW w:w="2410" w:type="dxa"/>
            <w:shd w:val="clear" w:color="auto" w:fill="E6E6E6"/>
          </w:tcPr>
          <w:p w:rsidR="000B0245" w:rsidRPr="00AA3868" w:rsidRDefault="000B0245" w:rsidP="004F4B7D">
            <w:pPr>
              <w:pStyle w:val="Aufzhlungszeichen"/>
            </w:pPr>
            <w:r w:rsidRPr="00AA3868">
              <w:t>Executed</w:t>
            </w:r>
          </w:p>
        </w:tc>
        <w:tc>
          <w:tcPr>
            <w:tcW w:w="6761" w:type="dxa"/>
          </w:tcPr>
          <w:p w:rsidR="000B0245" w:rsidRPr="00AA3868" w:rsidRDefault="000B0245" w:rsidP="00450612">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w:t>
            </w:r>
            <w:r w:rsidR="00450612">
              <w:rPr>
                <w:sz w:val="32"/>
                <w:szCs w:val="32"/>
              </w:rPr>
              <w:t xml:space="preserve">  </w:t>
            </w:r>
            <w:r w:rsidRPr="00CE2596">
              <w:rPr>
                <w:sz w:val="32"/>
                <w:szCs w:val="32"/>
              </w:rPr>
              <w:t xml:space="preserve"> No: </w:t>
            </w:r>
            <w:r w:rsidRPr="00CE2596">
              <w:rPr>
                <w:sz w:val="32"/>
                <w:szCs w:val="32"/>
              </w:rPr>
              <w:sym w:font="Wingdings" w:char="F0A8"/>
            </w:r>
            <w:r w:rsidRPr="00CE2596">
              <w:rPr>
                <w:sz w:val="32"/>
                <w:szCs w:val="32"/>
              </w:rPr>
              <w:t xml:space="preserve">     </w:t>
            </w:r>
            <w:r w:rsidR="00450612">
              <w:rPr>
                <w:sz w:val="32"/>
                <w:szCs w:val="32"/>
              </w:rPr>
              <w:t>Desk sharing</w:t>
            </w:r>
            <w:r w:rsidRPr="00CE2596">
              <w:rPr>
                <w:sz w:val="32"/>
                <w:szCs w:val="32"/>
              </w:rPr>
              <w:t xml:space="preserve"> not used: </w:t>
            </w:r>
            <w:r w:rsidRPr="00CE2596">
              <w:rPr>
                <w:sz w:val="32"/>
                <w:szCs w:val="32"/>
              </w:rPr>
              <w:sym w:font="Wingdings" w:char="F0A8"/>
            </w:r>
          </w:p>
        </w:tc>
      </w:tr>
      <w:tr w:rsidR="000B0245" w:rsidRPr="00AA3868" w:rsidTr="00CE2596">
        <w:tc>
          <w:tcPr>
            <w:tcW w:w="2410" w:type="dxa"/>
            <w:shd w:val="clear" w:color="auto" w:fill="E6E6E6"/>
          </w:tcPr>
          <w:p w:rsidR="000B0245" w:rsidRPr="00AA3868" w:rsidRDefault="000B0245" w:rsidP="00C83144">
            <w:pPr>
              <w:pStyle w:val="Aufzhlungszeichen"/>
              <w:keepNext/>
            </w:pPr>
            <w:r>
              <w:t>Customer Comments</w:t>
            </w:r>
            <w:r>
              <w:br/>
              <w:t>and Reasons</w:t>
            </w:r>
          </w:p>
          <w:p w:rsidR="000B0245" w:rsidRPr="00AA3868" w:rsidRDefault="000B0245" w:rsidP="00D759B4">
            <w:pPr>
              <w:pStyle w:val="Aufzhlungszeichen"/>
            </w:pPr>
          </w:p>
        </w:tc>
        <w:tc>
          <w:tcPr>
            <w:tcW w:w="6761" w:type="dxa"/>
          </w:tcPr>
          <w:p w:rsidR="000B0245" w:rsidRPr="00CE2596" w:rsidRDefault="000B0245" w:rsidP="00D759B4">
            <w:pPr>
              <w:pStyle w:val="Aufzhlungszeichen"/>
              <w:rPr>
                <w:sz w:val="24"/>
              </w:rPr>
            </w:pPr>
          </w:p>
        </w:tc>
      </w:tr>
    </w:tbl>
    <w:p w:rsidR="000B0245" w:rsidRPr="00F84835" w:rsidRDefault="000B0245" w:rsidP="00F84835"/>
    <w:p w:rsidR="000B0245" w:rsidRPr="00AA3868" w:rsidRDefault="000B0245" w:rsidP="00581A7F">
      <w:pPr>
        <w:pStyle w:val="berschrift3"/>
      </w:pPr>
      <w:bookmarkStart w:id="40" w:name="_Ref341964175"/>
      <w:bookmarkStart w:id="41" w:name="_Toc351446351"/>
      <w:r w:rsidRPr="00AA3868">
        <w:t>Access</w:t>
      </w:r>
      <w:r>
        <w:t xml:space="preserve"> to Phones</w:t>
      </w:r>
      <w:bookmarkEnd w:id="39"/>
      <w:bookmarkEnd w:id="40"/>
      <w:bookmarkEnd w:id="41"/>
    </w:p>
    <w:p w:rsidR="000B0245" w:rsidRDefault="000B0245" w:rsidP="00581A7F">
      <w:r>
        <w:t>Especially f</w:t>
      </w:r>
      <w:r w:rsidRPr="00AA3868">
        <w:t xml:space="preserve">or places with visitor access or with special functions, it is recommended to protect the phone access by </w:t>
      </w:r>
      <w:r>
        <w:t>a ‘</w:t>
      </w:r>
      <w:r w:rsidRPr="00AA3868">
        <w:t>code lock</w:t>
      </w:r>
      <w:r>
        <w:t>’</w:t>
      </w:r>
      <w:r w:rsidRPr="00AA3868">
        <w:t xml:space="preserve">. Special functions are for instance </w:t>
      </w:r>
      <w:r>
        <w:t>system phone lock (COS changeover)</w:t>
      </w:r>
      <w:r w:rsidRPr="00AA3868">
        <w:t>, switch night mode, associated dia</w:t>
      </w:r>
      <w:r>
        <w:t>l</w:t>
      </w:r>
      <w:r w:rsidRPr="00AA3868">
        <w:t>ling and silent monitoring / call supervision</w:t>
      </w:r>
      <w:r>
        <w:t xml:space="preserve"> as well as </w:t>
      </w:r>
      <w:r w:rsidRPr="00AA3868">
        <w:t>phone lock reset</w:t>
      </w:r>
      <w:r>
        <w:t xml:space="preserve"> for other phones</w:t>
      </w:r>
      <w:r w:rsidRPr="00AA3868">
        <w:t>. Code lock is handled via phone menu or key.</w:t>
      </w:r>
      <w:r>
        <w:br/>
      </w:r>
    </w:p>
    <w:p w:rsidR="000B0245" w:rsidRPr="00AA3868" w:rsidRDefault="000C1575" w:rsidP="00581A7F">
      <w:pPr>
        <w:pStyle w:val="Aufzhlungszeichen"/>
        <w:spacing w:before="0"/>
      </w:pPr>
      <w:r w:rsidRPr="0090475B">
        <w:t>Flex Call</w:t>
      </w:r>
      <w:r w:rsidR="000B0245" w:rsidRPr="0090475B">
        <w:t xml:space="preserve"> (call from any device with own authorization) is protected by the code lock PIN as well.</w:t>
      </w:r>
    </w:p>
    <w:p w:rsidR="000B0245" w:rsidRPr="00AA3868" w:rsidRDefault="000B0245" w:rsidP="00581A7F">
      <w:pPr>
        <w:pStyle w:val="Aufzhlungszeich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t>System phones</w:t>
            </w:r>
          </w:p>
        </w:tc>
        <w:tc>
          <w:tcPr>
            <w:tcW w:w="6761" w:type="dxa"/>
          </w:tcPr>
          <w:p w:rsidR="000B0245" w:rsidRPr="00CE2596" w:rsidRDefault="00820F20" w:rsidP="007555F1">
            <w:pPr>
              <w:pStyle w:val="Aufzhlungszeichen"/>
              <w:keepNext/>
              <w:rPr>
                <w:b/>
                <w:szCs w:val="20"/>
              </w:rPr>
            </w:pPr>
            <w:r>
              <w:rPr>
                <w:b/>
                <w:szCs w:val="20"/>
              </w:rPr>
              <w:t>Use c</w:t>
            </w:r>
            <w:r w:rsidR="000B0245" w:rsidRPr="00CE2596">
              <w:rPr>
                <w:b/>
                <w:szCs w:val="20"/>
              </w:rPr>
              <w:t>ode lock</w:t>
            </w:r>
          </w:p>
        </w:tc>
      </w:tr>
      <w:tr w:rsidR="000B0245" w:rsidRPr="00AA3868" w:rsidTr="00CE2596">
        <w:tc>
          <w:tcPr>
            <w:tcW w:w="2410" w:type="dxa"/>
            <w:shd w:val="clear" w:color="auto" w:fill="E6E6E6"/>
          </w:tcPr>
          <w:p w:rsidR="000B0245" w:rsidRPr="00AA3868" w:rsidRDefault="000B0245" w:rsidP="00CE2596">
            <w:pPr>
              <w:keepNext/>
            </w:pPr>
            <w:r>
              <w:t>Measures</w:t>
            </w:r>
          </w:p>
        </w:tc>
        <w:tc>
          <w:tcPr>
            <w:tcW w:w="6761" w:type="dxa"/>
          </w:tcPr>
          <w:p w:rsidR="00A9786A" w:rsidRDefault="000B0245" w:rsidP="007555F1">
            <w:pPr>
              <w:pStyle w:val="Aufzhlungszeichen"/>
              <w:keepNext/>
              <w:numPr>
                <w:ilvl w:val="0"/>
                <w:numId w:val="32"/>
              </w:numPr>
              <w:tabs>
                <w:tab w:val="clear" w:pos="360"/>
                <w:tab w:val="num" w:pos="209"/>
              </w:tabs>
              <w:spacing w:before="0"/>
              <w:ind w:left="209" w:hanging="209"/>
            </w:pPr>
            <w:r w:rsidRPr="00F6484E">
              <w:t xml:space="preserve">For </w:t>
            </w:r>
            <w:r w:rsidR="001E25BF">
              <w:t xml:space="preserve">HFA and TDM </w:t>
            </w:r>
            <w:r w:rsidRPr="00F6484E">
              <w:t>devices with danger of misuse, code lock is used with an individual 5-digit PIN.</w:t>
            </w:r>
          </w:p>
        </w:tc>
      </w:tr>
      <w:tr w:rsidR="000B0245" w:rsidRPr="00AA3868" w:rsidTr="00527FC4">
        <w:tc>
          <w:tcPr>
            <w:tcW w:w="2410" w:type="dxa"/>
            <w:shd w:val="clear" w:color="auto" w:fill="E0E0E0"/>
          </w:tcPr>
          <w:p w:rsidR="000B0245" w:rsidRDefault="000B0245" w:rsidP="00527FC4">
            <w:pPr>
              <w:keepNext/>
            </w:pPr>
            <w:r>
              <w:t>References</w:t>
            </w:r>
          </w:p>
        </w:tc>
        <w:tc>
          <w:tcPr>
            <w:tcW w:w="6761" w:type="dxa"/>
          </w:tcPr>
          <w:p w:rsidR="00D12C29" w:rsidRDefault="00274416">
            <w:pPr>
              <w:pStyle w:val="Aufzhlungszeichen"/>
              <w:spacing w:before="0"/>
            </w:pPr>
            <w:r>
              <w:t>Default s</w:t>
            </w:r>
            <w:r w:rsidR="000B0245">
              <w:t>ervice code *93</w:t>
            </w:r>
            <w:r w:rsidR="000B0245">
              <w:br/>
            </w:r>
            <w:r w:rsidR="008866DF">
              <w:t xml:space="preserve">Rules for PIN see </w:t>
            </w:r>
            <w:r w:rsidR="0017453D">
              <w:fldChar w:fldCharType="begin"/>
            </w:r>
            <w:r w:rsidR="008866DF">
              <w:instrText xml:space="preserve"> REF _Ref343259331 \r \h </w:instrText>
            </w:r>
            <w:r w:rsidR="0017453D">
              <w:fldChar w:fldCharType="separate"/>
            </w:r>
            <w:r w:rsidR="00FF740C">
              <w:t>10.1</w:t>
            </w:r>
            <w:r w:rsidR="0017453D">
              <w:fldChar w:fldCharType="end"/>
            </w:r>
          </w:p>
        </w:tc>
      </w:tr>
      <w:tr w:rsidR="000B0245" w:rsidRPr="00AA3868" w:rsidTr="00527FC4">
        <w:trPr>
          <w:cantSplit/>
        </w:trPr>
        <w:tc>
          <w:tcPr>
            <w:tcW w:w="2410" w:type="dxa"/>
            <w:shd w:val="clear" w:color="auto" w:fill="E0E0E0"/>
          </w:tcPr>
          <w:p w:rsidR="000B0245" w:rsidRDefault="000B0245" w:rsidP="00527FC4">
            <w:pPr>
              <w:keepNext/>
            </w:pPr>
            <w:r>
              <w:t>Needed Access Rights</w:t>
            </w:r>
          </w:p>
        </w:tc>
        <w:tc>
          <w:tcPr>
            <w:tcW w:w="6761" w:type="dxa"/>
          </w:tcPr>
          <w:p w:rsidR="000B0245" w:rsidRDefault="001E25BF" w:rsidP="00527FC4">
            <w:pPr>
              <w:keepNext/>
            </w:pPr>
            <w:r>
              <w:t>End u</w:t>
            </w:r>
            <w:r w:rsidR="000B0245">
              <w:t>ser</w:t>
            </w:r>
            <w:r>
              <w:t xml:space="preserve"> instruction</w:t>
            </w:r>
          </w:p>
        </w:tc>
      </w:tr>
      <w:tr w:rsidR="000B0245" w:rsidRPr="00AA3868" w:rsidTr="00CE2596">
        <w:tc>
          <w:tcPr>
            <w:tcW w:w="2410" w:type="dxa"/>
            <w:shd w:val="clear" w:color="auto" w:fill="E6E6E6"/>
          </w:tcPr>
          <w:p w:rsidR="000B0245" w:rsidRPr="00AA3868" w:rsidRDefault="000B0245" w:rsidP="004F4B7D">
            <w:pPr>
              <w:pStyle w:val="Aufzhlungszeichen"/>
            </w:pPr>
            <w:r w:rsidRPr="00AA3868">
              <w:t>Executed</w:t>
            </w:r>
          </w:p>
        </w:tc>
        <w:tc>
          <w:tcPr>
            <w:tcW w:w="6761"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410" w:type="dxa"/>
            <w:shd w:val="clear" w:color="auto" w:fill="E6E6E6"/>
          </w:tcPr>
          <w:p w:rsidR="000B0245" w:rsidRPr="00AA3868" w:rsidRDefault="000B0245" w:rsidP="00C83144">
            <w:pPr>
              <w:pStyle w:val="Aufzhlungszeichen"/>
              <w:keepNext/>
            </w:pPr>
            <w:r>
              <w:t>Customer Comments</w:t>
            </w:r>
            <w:r>
              <w:br/>
              <w:t>and Reasons</w:t>
            </w:r>
          </w:p>
          <w:p w:rsidR="000B0245" w:rsidRPr="00AA3868" w:rsidRDefault="000B0245" w:rsidP="00F64A35">
            <w:pPr>
              <w:pStyle w:val="Aufzhlungszeichen"/>
            </w:pPr>
          </w:p>
        </w:tc>
        <w:tc>
          <w:tcPr>
            <w:tcW w:w="6761" w:type="dxa"/>
          </w:tcPr>
          <w:p w:rsidR="000B0245" w:rsidRPr="00AA3868" w:rsidRDefault="000B0245" w:rsidP="00F64A35">
            <w:pPr>
              <w:pStyle w:val="Aufzhlungszeichen"/>
            </w:pPr>
          </w:p>
        </w:tc>
      </w:tr>
    </w:tbl>
    <w:p w:rsidR="000B0245" w:rsidRPr="00AA3868" w:rsidRDefault="000B0245" w:rsidP="00581A7F">
      <w:pPr>
        <w:pStyle w:val="Aufzhlungszeichen"/>
      </w:pPr>
    </w:p>
    <w:p w:rsidR="000B0245" w:rsidRPr="00AA3868" w:rsidRDefault="000B0245" w:rsidP="007B7106">
      <w:pPr>
        <w:pStyle w:val="berschrift3"/>
      </w:pPr>
      <w:bookmarkStart w:id="42" w:name="_Toc288811004"/>
      <w:bookmarkStart w:id="43" w:name="_Toc351446352"/>
      <w:r w:rsidRPr="00AA3868">
        <w:lastRenderedPageBreak/>
        <w:t>Door Opener</w:t>
      </w:r>
      <w:bookmarkEnd w:id="42"/>
      <w:bookmarkEnd w:id="43"/>
    </w:p>
    <w:p w:rsidR="000B0245" w:rsidRPr="00AA3868" w:rsidRDefault="000B0245" w:rsidP="007B7106">
      <w:pPr>
        <w:keepNext/>
      </w:pPr>
      <w:r>
        <w:t>OpenScape Business</w:t>
      </w:r>
      <w:r w:rsidRPr="00AA3868">
        <w:t xml:space="preserve"> </w:t>
      </w:r>
      <w:r>
        <w:t xml:space="preserve">X3 / X5 / X8 </w:t>
      </w:r>
      <w:r w:rsidRPr="00AA3868">
        <w:t>provides activation of door openers via phone.</w:t>
      </w:r>
      <w:r>
        <w:t xml:space="preserve"> </w:t>
      </w:r>
      <w:r w:rsidRPr="00AA3868">
        <w:t>Remote access</w:t>
      </w:r>
      <w:r>
        <w:t xml:space="preserve"> to door stations, which are controlled</w:t>
      </w:r>
      <w:r w:rsidRPr="00AA3868">
        <w:t xml:space="preserve"> </w:t>
      </w:r>
      <w:r>
        <w:t>via DTMF, might be a security risk</w:t>
      </w:r>
      <w:r w:rsidRPr="00AA3868">
        <w:t>.</w:t>
      </w:r>
    </w:p>
    <w:p w:rsidR="000B0245" w:rsidRPr="00AA3868" w:rsidRDefault="000B0245" w:rsidP="007B7106">
      <w:pPr>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0B0245" w:rsidP="00C64975">
            <w:pPr>
              <w:pStyle w:val="Checklistitem"/>
              <w:keepNext/>
              <w:tabs>
                <w:tab w:val="num" w:pos="170"/>
              </w:tabs>
              <w:ind w:left="0" w:firstLine="0"/>
              <w:rPr>
                <w:shd w:val="clear" w:color="auto" w:fill="E0E0E0"/>
                <w:lang w:val="en-GB"/>
              </w:rPr>
            </w:pPr>
            <w:r>
              <w:rPr>
                <w:lang w:val="en-GB"/>
              </w:rPr>
              <w:t>OpenScape Business</w:t>
            </w:r>
          </w:p>
        </w:tc>
        <w:tc>
          <w:tcPr>
            <w:tcW w:w="6761" w:type="dxa"/>
          </w:tcPr>
          <w:p w:rsidR="000B0245" w:rsidRPr="00CE2596" w:rsidRDefault="000B0245" w:rsidP="00CE2596">
            <w:pPr>
              <w:pStyle w:val="Aufzhlungszeichen"/>
              <w:keepNext/>
              <w:rPr>
                <w:b/>
                <w:szCs w:val="20"/>
              </w:rPr>
            </w:pPr>
            <w:r w:rsidRPr="00CE2596">
              <w:rPr>
                <w:b/>
                <w:szCs w:val="20"/>
              </w:rPr>
              <w:t>Restrict authorization for door opener</w:t>
            </w:r>
          </w:p>
        </w:tc>
      </w:tr>
      <w:tr w:rsidR="000B0245" w:rsidRPr="00AA3868" w:rsidTr="00CE2596">
        <w:tc>
          <w:tcPr>
            <w:tcW w:w="2410" w:type="dxa"/>
            <w:shd w:val="clear" w:color="auto" w:fill="E0E0E0"/>
          </w:tcPr>
          <w:p w:rsidR="000B0245" w:rsidRPr="00AA3868" w:rsidRDefault="000B0245" w:rsidP="00CE2596">
            <w:pPr>
              <w:keepNext/>
            </w:pPr>
            <w:r>
              <w:t>Measures</w:t>
            </w:r>
          </w:p>
        </w:tc>
        <w:tc>
          <w:tcPr>
            <w:tcW w:w="6761" w:type="dxa"/>
          </w:tcPr>
          <w:p w:rsidR="00A9786A" w:rsidRDefault="000B0245" w:rsidP="00A9786A">
            <w:pPr>
              <w:pStyle w:val="Aufzhlungszeichen"/>
              <w:numPr>
                <w:ilvl w:val="0"/>
                <w:numId w:val="40"/>
              </w:numPr>
              <w:tabs>
                <w:tab w:val="clear" w:pos="360"/>
                <w:tab w:val="num" w:pos="209"/>
              </w:tabs>
              <w:spacing w:before="0"/>
              <w:ind w:left="209" w:hanging="209"/>
            </w:pPr>
            <w:r w:rsidRPr="00AA3868">
              <w:t xml:space="preserve">Authorization is assigned </w:t>
            </w:r>
            <w:r>
              <w:t xml:space="preserve">only to those </w:t>
            </w:r>
            <w:r w:rsidRPr="00AA3868">
              <w:t>stations</w:t>
            </w:r>
            <w:r>
              <w:t>,</w:t>
            </w:r>
            <w:r w:rsidRPr="00AA3868">
              <w:t xml:space="preserve"> where</w:t>
            </w:r>
            <w:r>
              <w:t xml:space="preserve"> it is</w:t>
            </w:r>
            <w:r w:rsidRPr="00AA3868">
              <w:t xml:space="preserve"> necessary. </w:t>
            </w:r>
          </w:p>
          <w:p w:rsidR="000B0245" w:rsidRPr="00AA3868" w:rsidRDefault="000B0245" w:rsidP="003A6E47">
            <w:pPr>
              <w:pStyle w:val="Aufzhlungszeichen"/>
              <w:spacing w:before="0"/>
            </w:pPr>
          </w:p>
        </w:tc>
      </w:tr>
      <w:tr w:rsidR="000B0245" w:rsidRPr="00AA3868" w:rsidTr="00CE2596">
        <w:tc>
          <w:tcPr>
            <w:tcW w:w="2410" w:type="dxa"/>
            <w:shd w:val="clear" w:color="auto" w:fill="E0E0E0"/>
          </w:tcPr>
          <w:p w:rsidR="000B0245" w:rsidRDefault="000B0245" w:rsidP="00CE2596">
            <w:pPr>
              <w:keepNext/>
            </w:pPr>
            <w:r>
              <w:t>References</w:t>
            </w:r>
          </w:p>
        </w:tc>
        <w:tc>
          <w:tcPr>
            <w:tcW w:w="6761" w:type="dxa"/>
          </w:tcPr>
          <w:p w:rsidR="000B0245" w:rsidRDefault="000B0245" w:rsidP="00C446D8">
            <w:pPr>
              <w:pStyle w:val="Aufzhlungszeichen"/>
              <w:spacing w:before="0"/>
              <w:rPr>
                <w:b/>
                <w:sz w:val="30"/>
                <w:szCs w:val="28"/>
              </w:rPr>
            </w:pPr>
            <w:r>
              <w:t xml:space="preserve">Door Release DTMF flag, see manual </w:t>
            </w:r>
            <w:r w:rsidR="0017453D">
              <w:fldChar w:fldCharType="begin"/>
            </w:r>
            <w:r>
              <w:instrText xml:space="preserve"> REF _Ref342056313 \r \h </w:instrText>
            </w:r>
            <w:r w:rsidR="0017453D">
              <w:fldChar w:fldCharType="separate"/>
            </w:r>
            <w:r w:rsidR="00FF740C">
              <w:t>[2]</w:t>
            </w:r>
            <w:r w:rsidR="0017453D">
              <w:fldChar w:fldCharType="end"/>
            </w:r>
          </w:p>
        </w:tc>
      </w:tr>
      <w:tr w:rsidR="000B0245" w:rsidRPr="00AA3868" w:rsidTr="00CE2596">
        <w:tc>
          <w:tcPr>
            <w:tcW w:w="2410" w:type="dxa"/>
            <w:shd w:val="clear" w:color="auto" w:fill="E0E0E0"/>
          </w:tcPr>
          <w:p w:rsidR="000B0245" w:rsidRDefault="000B0245" w:rsidP="00CE2596">
            <w:pPr>
              <w:keepNext/>
            </w:pPr>
            <w:r>
              <w:t>Needed Access Rights</w:t>
            </w:r>
          </w:p>
        </w:tc>
        <w:tc>
          <w:tcPr>
            <w:tcW w:w="6761" w:type="dxa"/>
          </w:tcPr>
          <w:p w:rsidR="000B0245" w:rsidRDefault="001E25BF" w:rsidP="007605B5">
            <w:pPr>
              <w:pStyle w:val="Aufzhlungszeichen"/>
              <w:spacing w:before="0"/>
            </w:pPr>
            <w:r>
              <w:t xml:space="preserve">Manager E: </w:t>
            </w:r>
            <w:r w:rsidR="000B0245">
              <w:t>Service</w:t>
            </w:r>
          </w:p>
        </w:tc>
      </w:tr>
      <w:tr w:rsidR="000B0245" w:rsidRPr="00AA3868" w:rsidTr="00CE2596">
        <w:trPr>
          <w:cantSplit/>
        </w:trPr>
        <w:tc>
          <w:tcPr>
            <w:tcW w:w="2410" w:type="dxa"/>
            <w:shd w:val="clear" w:color="auto" w:fill="E0E0E0"/>
          </w:tcPr>
          <w:p w:rsidR="000B0245" w:rsidRPr="00AA3868" w:rsidRDefault="000B0245" w:rsidP="004F4B7D">
            <w:pPr>
              <w:pStyle w:val="Aufzhlungszeichen"/>
            </w:pPr>
            <w:r w:rsidRPr="00AA3868">
              <w:t>Executed</w:t>
            </w:r>
          </w:p>
        </w:tc>
        <w:tc>
          <w:tcPr>
            <w:tcW w:w="6761" w:type="dxa"/>
          </w:tcPr>
          <w:p w:rsidR="000B0245" w:rsidRPr="00CE2596" w:rsidRDefault="000B0245" w:rsidP="00F64A35">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410"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F64A35">
            <w:pPr>
              <w:pStyle w:val="Aufzhlungszeichen"/>
            </w:pPr>
          </w:p>
        </w:tc>
        <w:tc>
          <w:tcPr>
            <w:tcW w:w="6761" w:type="dxa"/>
          </w:tcPr>
          <w:p w:rsidR="000B0245" w:rsidRPr="00AA3868" w:rsidRDefault="000B0245" w:rsidP="00F64A35">
            <w:pPr>
              <w:pStyle w:val="Aufzhlungszeichen"/>
            </w:pPr>
            <w:r>
              <w:t>List of stations:</w:t>
            </w:r>
          </w:p>
        </w:tc>
      </w:tr>
    </w:tbl>
    <w:p w:rsidR="000B0245" w:rsidRDefault="000B0245" w:rsidP="00581A7F"/>
    <w:p w:rsidR="00D50F07" w:rsidRPr="00AA3868" w:rsidRDefault="00D50F07" w:rsidP="00581A7F"/>
    <w:p w:rsidR="000B0245" w:rsidRPr="00AA3868" w:rsidRDefault="000B0245" w:rsidP="00530012">
      <w:pPr>
        <w:pStyle w:val="berschrift2"/>
      </w:pPr>
      <w:bookmarkStart w:id="44" w:name="_Toc288811005"/>
      <w:bookmarkStart w:id="45" w:name="_Toc351446353"/>
      <w:r w:rsidRPr="00AA3868">
        <w:t>Confidentiality of Communications</w:t>
      </w:r>
      <w:bookmarkEnd w:id="44"/>
      <w:bookmarkEnd w:id="45"/>
    </w:p>
    <w:p w:rsidR="000B0245" w:rsidRPr="00AA3868" w:rsidRDefault="000B0245" w:rsidP="00581A7F">
      <w:pPr>
        <w:pStyle w:val="berschrift3"/>
      </w:pPr>
      <w:bookmarkStart w:id="46" w:name="_Toc288811006"/>
      <w:bookmarkStart w:id="47" w:name="_Toc351446354"/>
      <w:r w:rsidRPr="00AA3868">
        <w:t>Transmission via internal IP networks (LAN)</w:t>
      </w:r>
      <w:bookmarkEnd w:id="46"/>
      <w:bookmarkEnd w:id="47"/>
    </w:p>
    <w:p w:rsidR="000B0245" w:rsidRPr="00AA3868" w:rsidRDefault="000B0245" w:rsidP="00581A7F">
      <w:r w:rsidRPr="00AA3868">
        <w:t>For the internal IP network, the requirements according to the administrator documentation have to be met. Access to central components like switches and routers shall be restricted to technicians and administrators.</w:t>
      </w:r>
    </w:p>
    <w:p w:rsidR="000B0245" w:rsidRDefault="000B0245" w:rsidP="00581A7F">
      <w:r w:rsidRPr="00AA3868">
        <w:t>A logical or physical decoupling of voice and data network should be considered depending on the existing infrastructure. The IT service provider of the customer may have to be involved.</w:t>
      </w:r>
    </w:p>
    <w:p w:rsidR="000B0245" w:rsidRDefault="000B0245" w:rsidP="00581A7F"/>
    <w:p w:rsidR="000B0245" w:rsidRDefault="000B0245" w:rsidP="00581A7F">
      <w:r>
        <w:t xml:space="preserve">In networking scenarios, some information like system database, CTI and UC networking information is transmitted unencrypted. Data may be disclosed, if unauthorized persons get LAN access. For security </w:t>
      </w:r>
      <w:r w:rsidR="00C21D10">
        <w:t xml:space="preserve">critical </w:t>
      </w:r>
      <w:r>
        <w:t>environments this may be not appropriate and separate TLS connections may be necessary.</w:t>
      </w:r>
    </w:p>
    <w:p w:rsidR="000B0245" w:rsidRPr="00AA3868" w:rsidRDefault="000B0245" w:rsidP="00581A7F"/>
    <w:p w:rsidR="000B0245" w:rsidRDefault="000B0245" w:rsidP="00581A7F">
      <w:pPr>
        <w:pStyle w:val="berschrift3"/>
      </w:pPr>
      <w:bookmarkStart w:id="48" w:name="_Toc342655638"/>
      <w:bookmarkStart w:id="49" w:name="_Toc342658203"/>
      <w:bookmarkStart w:id="50" w:name="_Toc288811007"/>
      <w:bookmarkStart w:id="51" w:name="_Toc351446355"/>
      <w:bookmarkEnd w:id="48"/>
      <w:bookmarkEnd w:id="49"/>
      <w:r>
        <w:t>Signalling and Payload Encryption</w:t>
      </w:r>
      <w:bookmarkEnd w:id="50"/>
      <w:bookmarkEnd w:id="51"/>
    </w:p>
    <w:p w:rsidR="000B0245" w:rsidRDefault="000B0245" w:rsidP="00581A7F">
      <w:pPr>
        <w:pStyle w:val="Aufzhlungszeichen"/>
      </w:pPr>
      <w:r>
        <w:t xml:space="preserve">For confidentiality and integrity of VoIP communication, the activation of signalling and payload encryption (SPE) shall be considered. </w:t>
      </w:r>
      <w:r w:rsidRPr="00C531DC">
        <w:t xml:space="preserve"> </w:t>
      </w:r>
    </w:p>
    <w:p w:rsidR="000B0245" w:rsidRDefault="00C308F0" w:rsidP="00581A7F">
      <w:pPr>
        <w:pStyle w:val="Aufzhlungszeichen"/>
      </w:pPr>
      <w:r>
        <w:t>C</w:t>
      </w:r>
      <w:r w:rsidR="000B0245">
        <w:t xml:space="preserve">alls </w:t>
      </w:r>
      <w:r>
        <w:t>with</w:t>
      </w:r>
      <w:r w:rsidR="000C1575">
        <w:t xml:space="preserve"> HFA</w:t>
      </w:r>
      <w:r w:rsidR="000B0245">
        <w:t xml:space="preserve"> phones and conferences can be secured. </w:t>
      </w:r>
      <w:r>
        <w:t xml:space="preserve">This includes SIP-Q network calls with other OpenScape Business, HiPath 4000 and OpenScape Voice systems.  </w:t>
      </w:r>
      <w:r w:rsidR="000B0245">
        <w:t>Other c</w:t>
      </w:r>
      <w:r w:rsidR="000B0245" w:rsidRPr="00C531DC">
        <w:t>onnections</w:t>
      </w:r>
      <w:r w:rsidR="000B0245">
        <w:t>,</w:t>
      </w:r>
      <w:r w:rsidR="000B0245" w:rsidRPr="00C531DC">
        <w:t xml:space="preserve"> where the OpenScape </w:t>
      </w:r>
      <w:r w:rsidR="000B0245">
        <w:t>Business UC</w:t>
      </w:r>
      <w:r w:rsidR="000B0245" w:rsidRPr="00C531DC">
        <w:t xml:space="preserve"> </w:t>
      </w:r>
      <w:r w:rsidR="000C1575" w:rsidRPr="00C531DC">
        <w:t xml:space="preserve">application </w:t>
      </w:r>
      <w:r w:rsidR="000C1575">
        <w:t>is</w:t>
      </w:r>
      <w:r w:rsidR="000B0245">
        <w:t xml:space="preserve"> involved in payload (</w:t>
      </w:r>
      <w:r w:rsidR="000C1575">
        <w:t>e.g.</w:t>
      </w:r>
      <w:r w:rsidR="000B0245">
        <w:t xml:space="preserve"> for call recording) can currently no</w:t>
      </w:r>
      <w:r>
        <w:t>t be secured. This is also true</w:t>
      </w:r>
      <w:r w:rsidR="000B0245">
        <w:t xml:space="preserve"> for SIP client and </w:t>
      </w:r>
      <w:r>
        <w:t>ITSP</w:t>
      </w:r>
      <w:r w:rsidR="000B0245">
        <w:t xml:space="preserve"> calls.</w:t>
      </w:r>
    </w:p>
    <w:p w:rsidR="000B0245" w:rsidRDefault="000B0245" w:rsidP="00581A7F">
      <w:pPr>
        <w:pStyle w:val="Aufzhlungszeich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CE259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Pr>
                <w:lang w:val="en-GB"/>
              </w:rPr>
              <w:t>OpenScape Business</w:t>
            </w:r>
          </w:p>
        </w:tc>
        <w:tc>
          <w:tcPr>
            <w:tcW w:w="6903" w:type="dxa"/>
          </w:tcPr>
          <w:p w:rsidR="000B0245" w:rsidRPr="00CE2596" w:rsidRDefault="000B0245" w:rsidP="00CE2596">
            <w:pPr>
              <w:pStyle w:val="Aufzhlungszeichen"/>
              <w:keepNext/>
              <w:rPr>
                <w:b/>
              </w:rPr>
            </w:pPr>
            <w:r w:rsidRPr="00CE2596">
              <w:rPr>
                <w:b/>
              </w:rPr>
              <w:t>Signalling and Payload Encryption</w:t>
            </w:r>
          </w:p>
        </w:tc>
      </w:tr>
      <w:tr w:rsidR="000B0245" w:rsidRPr="00AA3868" w:rsidTr="00CE2596">
        <w:tc>
          <w:tcPr>
            <w:tcW w:w="2268" w:type="dxa"/>
            <w:shd w:val="clear" w:color="auto" w:fill="E0E0E0"/>
          </w:tcPr>
          <w:p w:rsidR="000B0245" w:rsidRPr="00AA3868" w:rsidRDefault="000B0245" w:rsidP="007555F1">
            <w:r>
              <w:t>Measures</w:t>
            </w:r>
          </w:p>
        </w:tc>
        <w:tc>
          <w:tcPr>
            <w:tcW w:w="6903" w:type="dxa"/>
          </w:tcPr>
          <w:p w:rsidR="00C21D10" w:rsidRDefault="00C21D10" w:rsidP="00C21D10">
            <w:pPr>
              <w:pStyle w:val="Aufzhlungszeichen"/>
              <w:keepNext/>
              <w:numPr>
                <w:ilvl w:val="0"/>
                <w:numId w:val="33"/>
              </w:numPr>
              <w:tabs>
                <w:tab w:val="clear" w:pos="360"/>
                <w:tab w:val="num" w:pos="209"/>
              </w:tabs>
              <w:spacing w:before="0"/>
              <w:ind w:left="209" w:hanging="209"/>
            </w:pPr>
            <w:r>
              <w:t>System wide flag ‘</w:t>
            </w:r>
            <w:r w:rsidRPr="007C13DE">
              <w:t>SPE suppo</w:t>
            </w:r>
            <w:r>
              <w:t>rt’ activated</w:t>
            </w:r>
          </w:p>
          <w:p w:rsidR="00B13EAF" w:rsidRDefault="000B0245">
            <w:pPr>
              <w:pStyle w:val="Aufzhlungszeichen"/>
              <w:keepNext/>
              <w:numPr>
                <w:ilvl w:val="0"/>
                <w:numId w:val="33"/>
              </w:numPr>
              <w:tabs>
                <w:tab w:val="clear" w:pos="360"/>
                <w:tab w:val="num" w:pos="209"/>
              </w:tabs>
              <w:spacing w:before="0"/>
              <w:ind w:left="209" w:hanging="209"/>
            </w:pPr>
            <w:r w:rsidRPr="007C13DE">
              <w:t xml:space="preserve">Payload Security activated for all </w:t>
            </w:r>
            <w:r>
              <w:t xml:space="preserve">relevant </w:t>
            </w:r>
            <w:r w:rsidRPr="007C13DE">
              <w:t>subscribers</w:t>
            </w:r>
          </w:p>
          <w:p w:rsidR="00C21D10" w:rsidRDefault="00C21D10" w:rsidP="00C21D10">
            <w:pPr>
              <w:pStyle w:val="Aufzhlungszeichen"/>
              <w:keepNext/>
              <w:numPr>
                <w:ilvl w:val="0"/>
                <w:numId w:val="33"/>
              </w:numPr>
              <w:tabs>
                <w:tab w:val="clear" w:pos="360"/>
                <w:tab w:val="num" w:pos="209"/>
              </w:tabs>
              <w:spacing w:before="0"/>
              <w:ind w:left="209" w:hanging="209"/>
            </w:pPr>
            <w:r w:rsidRPr="003170DE">
              <w:t xml:space="preserve"> </w:t>
            </w:r>
            <w:r>
              <w:t xml:space="preserve">SPE CA </w:t>
            </w:r>
            <w:r w:rsidRPr="007C13DE">
              <w:t>Certificate</w:t>
            </w:r>
            <w:r>
              <w:t xml:space="preserve"> and SPE Certificate</w:t>
            </w:r>
            <w:r w:rsidRPr="007C13DE">
              <w:t xml:space="preserve"> </w:t>
            </w:r>
            <w:r>
              <w:t>imported to OpenScape Business</w:t>
            </w:r>
            <w:r w:rsidR="00704286">
              <w:t>.</w:t>
            </w:r>
            <w:r w:rsidR="005424A8">
              <w:t xml:space="preserve"> </w:t>
            </w:r>
            <w:r w:rsidR="005424A8">
              <w:br/>
              <w:t>(If no customer certificates are available, self-signed c</w:t>
            </w:r>
            <w:r w:rsidR="005424A8" w:rsidRPr="003170DE">
              <w:t xml:space="preserve">ertificates </w:t>
            </w:r>
            <w:r w:rsidR="005424A8">
              <w:t xml:space="preserve">can be </w:t>
            </w:r>
            <w:r w:rsidR="005424A8" w:rsidRPr="003170DE">
              <w:t>generated</w:t>
            </w:r>
            <w:r w:rsidR="005424A8">
              <w:t>.)</w:t>
            </w:r>
            <w:r w:rsidRPr="007C13DE">
              <w:t xml:space="preserve"> </w:t>
            </w:r>
          </w:p>
          <w:p w:rsidR="00B13EAF" w:rsidRDefault="000B0245">
            <w:pPr>
              <w:pStyle w:val="Aufzhlungszeichen"/>
              <w:keepNext/>
              <w:numPr>
                <w:ilvl w:val="0"/>
                <w:numId w:val="33"/>
              </w:numPr>
              <w:tabs>
                <w:tab w:val="clear" w:pos="360"/>
                <w:tab w:val="num" w:pos="209"/>
              </w:tabs>
              <w:spacing w:before="0"/>
              <w:ind w:left="209" w:hanging="209"/>
            </w:pPr>
            <w:r>
              <w:t>TLS has been selected for transport on the IP end-points (HFA-WBM or device configuration interface DLS/DLI)</w:t>
            </w:r>
          </w:p>
          <w:p w:rsidR="00B13EAF" w:rsidRDefault="000B0245">
            <w:pPr>
              <w:pStyle w:val="Aufzhlungszeichen"/>
              <w:keepNext/>
              <w:numPr>
                <w:ilvl w:val="0"/>
                <w:numId w:val="33"/>
              </w:numPr>
              <w:tabs>
                <w:tab w:val="clear" w:pos="360"/>
                <w:tab w:val="num" w:pos="209"/>
              </w:tabs>
              <w:spacing w:before="0"/>
              <w:ind w:left="209" w:hanging="209"/>
            </w:pPr>
            <w:r>
              <w:t>Make setting, if gateway calls e.g. with ISDN/PRI trunk are considered as secure. This influences the display at the phones.</w:t>
            </w:r>
          </w:p>
          <w:p w:rsidR="00B13EAF" w:rsidRDefault="000B0245">
            <w:pPr>
              <w:pStyle w:val="Aufzhlungszeichen"/>
              <w:keepNext/>
              <w:numPr>
                <w:ilvl w:val="0"/>
                <w:numId w:val="33"/>
              </w:numPr>
              <w:tabs>
                <w:tab w:val="clear" w:pos="360"/>
                <w:tab w:val="num" w:pos="209"/>
              </w:tabs>
              <w:spacing w:before="0"/>
              <w:ind w:left="209" w:hanging="209"/>
            </w:pPr>
            <w:r>
              <w:t xml:space="preserve">Enable certificate handling alarms (In WBM, Check that an e-mail is sent to the administrator when events involving SPE certificates occur (Maintenance </w:t>
            </w:r>
            <w:r w:rsidRPr="00CE2596">
              <w:rPr>
                <w:rFonts w:ascii="Arial" w:hAnsi="Arial" w:cs="Arial"/>
              </w:rPr>
              <w:t xml:space="preserve">→ </w:t>
            </w:r>
            <w:r w:rsidRPr="00F953AF">
              <w:t xml:space="preserve">Events </w:t>
            </w:r>
            <w:r w:rsidRPr="00F953AF">
              <w:rPr>
                <w:rFonts w:ascii="Times New Roman" w:hAnsi="Times New Roman"/>
              </w:rPr>
              <w:t>→</w:t>
            </w:r>
            <w:r w:rsidRPr="00F953AF">
              <w:t xml:space="preserve"> Reaction Table </w:t>
            </w:r>
            <w:r w:rsidRPr="00F953AF">
              <w:rPr>
                <w:rFonts w:ascii="Times New Roman" w:hAnsi="Times New Roman"/>
              </w:rPr>
              <w:t>→</w:t>
            </w:r>
            <w:r w:rsidR="00912CD5">
              <w:t xml:space="preserve"> MSG_SPE_CERT_xxx</w:t>
            </w:r>
            <w:r w:rsidRPr="00F953AF">
              <w:t>)</w:t>
            </w:r>
          </w:p>
        </w:tc>
      </w:tr>
      <w:tr w:rsidR="000B0245" w:rsidRPr="00AA3868" w:rsidTr="00CE2596">
        <w:tc>
          <w:tcPr>
            <w:tcW w:w="2268" w:type="dxa"/>
            <w:shd w:val="clear" w:color="auto" w:fill="E0E0E0"/>
          </w:tcPr>
          <w:p w:rsidR="000B0245" w:rsidRDefault="000B0245" w:rsidP="00CE2596">
            <w:pPr>
              <w:keepNext/>
            </w:pPr>
            <w:r>
              <w:lastRenderedPageBreak/>
              <w:t>References</w:t>
            </w:r>
          </w:p>
        </w:tc>
        <w:tc>
          <w:tcPr>
            <w:tcW w:w="6903" w:type="dxa"/>
          </w:tcPr>
          <w:p w:rsidR="000B0245" w:rsidRDefault="000B0245" w:rsidP="00912CD5">
            <w:pPr>
              <w:pStyle w:val="Aufzhlungszeichen"/>
              <w:keepNext/>
              <w:spacing w:before="0"/>
              <w:ind w:left="34"/>
            </w:pPr>
            <w:r>
              <w:t xml:space="preserve">Provision of certificate see also </w:t>
            </w:r>
            <w:r w:rsidR="0017453D">
              <w:fldChar w:fldCharType="begin"/>
            </w:r>
            <w:r>
              <w:instrText xml:space="preserve"> REF _Ref341965765 \w \h </w:instrText>
            </w:r>
            <w:r w:rsidR="0017453D">
              <w:fldChar w:fldCharType="separate"/>
            </w:r>
            <w:r w:rsidR="00FF740C">
              <w:t>10.3</w:t>
            </w:r>
            <w:r w:rsidR="0017453D">
              <w:fldChar w:fldCharType="end"/>
            </w:r>
          </w:p>
          <w:p w:rsidR="000B0245" w:rsidRPr="007C13DE" w:rsidRDefault="00912CD5" w:rsidP="00912CD5">
            <w:pPr>
              <w:pStyle w:val="Aufzhlungszeichen"/>
              <w:keepNext/>
              <w:spacing w:before="0"/>
              <w:ind w:left="34"/>
            </w:pPr>
            <w:r>
              <w:t>M</w:t>
            </w:r>
            <w:r w:rsidR="000B0245">
              <w:t xml:space="preserve">anual </w:t>
            </w:r>
            <w:r w:rsidR="0017453D">
              <w:fldChar w:fldCharType="begin"/>
            </w:r>
            <w:r>
              <w:instrText xml:space="preserve"> REF _Ref341250555 \r \h </w:instrText>
            </w:r>
            <w:r w:rsidR="0017453D">
              <w:fldChar w:fldCharType="separate"/>
            </w:r>
            <w:r w:rsidR="00FF740C">
              <w:t>[1]</w:t>
            </w:r>
            <w:r w:rsidR="0017453D">
              <w:fldChar w:fldCharType="end"/>
            </w:r>
          </w:p>
        </w:tc>
      </w:tr>
      <w:tr w:rsidR="000B0245" w:rsidRPr="00AA3868" w:rsidTr="00CE2596">
        <w:tc>
          <w:tcPr>
            <w:tcW w:w="2268" w:type="dxa"/>
            <w:shd w:val="clear" w:color="auto" w:fill="E0E0E0"/>
          </w:tcPr>
          <w:p w:rsidR="000B0245" w:rsidRDefault="000B0245" w:rsidP="00CE2596">
            <w:pPr>
              <w:keepNext/>
            </w:pPr>
            <w:r>
              <w:t>Needed Access Rights</w:t>
            </w:r>
          </w:p>
        </w:tc>
        <w:tc>
          <w:tcPr>
            <w:tcW w:w="6903" w:type="dxa"/>
          </w:tcPr>
          <w:p w:rsidR="00B13EAF" w:rsidRDefault="00912CD5" w:rsidP="00912CD5">
            <w:pPr>
              <w:pStyle w:val="Aufzhlungszeichen"/>
              <w:keepNext/>
              <w:spacing w:before="0"/>
              <w:ind w:left="34"/>
            </w:pPr>
            <w:r>
              <w:t>Expert</w:t>
            </w:r>
          </w:p>
        </w:tc>
      </w:tr>
      <w:tr w:rsidR="000B0245" w:rsidRPr="00AA3868" w:rsidTr="00CE2596">
        <w:tc>
          <w:tcPr>
            <w:tcW w:w="2268" w:type="dxa"/>
            <w:shd w:val="clear" w:color="auto" w:fill="E0E0E0"/>
          </w:tcPr>
          <w:p w:rsidR="000B0245" w:rsidRPr="00AA3868" w:rsidRDefault="000B0245" w:rsidP="004F4B7D">
            <w:pPr>
              <w:pStyle w:val="Aufzhlungszeichen"/>
              <w:keepNext/>
            </w:pPr>
            <w:r w:rsidRPr="00AA3868">
              <w:t>Executed</w:t>
            </w:r>
          </w:p>
        </w:tc>
        <w:tc>
          <w:tcPr>
            <w:tcW w:w="6903" w:type="dxa"/>
          </w:tcPr>
          <w:p w:rsidR="000B0245" w:rsidRPr="00CE2596" w:rsidRDefault="000B0245" w:rsidP="00CE2596">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268"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CE2596">
            <w:pPr>
              <w:pStyle w:val="Aufzhlungszeichen"/>
              <w:keepNext/>
            </w:pPr>
          </w:p>
        </w:tc>
        <w:tc>
          <w:tcPr>
            <w:tcW w:w="6903" w:type="dxa"/>
          </w:tcPr>
          <w:p w:rsidR="000B0245" w:rsidRPr="00AA3868" w:rsidRDefault="000B0245" w:rsidP="00CE2596">
            <w:pPr>
              <w:pStyle w:val="Aufzhlungszeichen"/>
              <w:keepNext/>
            </w:pPr>
          </w:p>
        </w:tc>
      </w:tr>
    </w:tbl>
    <w:p w:rsidR="000B0245" w:rsidRPr="00AA3868" w:rsidRDefault="000B0245" w:rsidP="00581A7F">
      <w:pPr>
        <w:pStyle w:val="Aufzhlungszeichen"/>
      </w:pPr>
    </w:p>
    <w:p w:rsidR="000B0245" w:rsidRPr="00AA3868" w:rsidRDefault="000B0245" w:rsidP="00581A7F">
      <w:pPr>
        <w:pStyle w:val="berschrift3"/>
      </w:pPr>
      <w:bookmarkStart w:id="52" w:name="_Toc342658206"/>
      <w:bookmarkStart w:id="53" w:name="_Toc342655643"/>
      <w:bookmarkStart w:id="54" w:name="_Toc342658208"/>
      <w:bookmarkStart w:id="55" w:name="_Toc342655655"/>
      <w:bookmarkStart w:id="56" w:name="_Toc342658224"/>
      <w:bookmarkStart w:id="57" w:name="_Toc288811009"/>
      <w:bookmarkStart w:id="58" w:name="_Toc351446356"/>
      <w:bookmarkEnd w:id="52"/>
      <w:bookmarkEnd w:id="53"/>
      <w:bookmarkEnd w:id="54"/>
      <w:bookmarkEnd w:id="55"/>
      <w:bookmarkEnd w:id="56"/>
      <w:r w:rsidRPr="00AA3868">
        <w:t>IP Transmission with Public Networks</w:t>
      </w:r>
      <w:bookmarkEnd w:id="57"/>
      <w:bookmarkEnd w:id="58"/>
    </w:p>
    <w:p w:rsidR="000B0245" w:rsidRPr="00AA3868" w:rsidRDefault="000B0245" w:rsidP="00581A7F">
      <w:r w:rsidRPr="00AA3868">
        <w:t>VoIP access to public networks</w:t>
      </w:r>
      <w:r>
        <w:t xml:space="preserve"> (ITSP) </w:t>
      </w:r>
      <w:r w:rsidRPr="00AA3868">
        <w:t xml:space="preserve">is based usually on a user account and password delivered by the provider. </w:t>
      </w:r>
      <w:r>
        <w:t>This</w:t>
      </w:r>
      <w:r w:rsidRPr="00AA3868">
        <w:t xml:space="preserve"> data </w:t>
      </w:r>
      <w:r>
        <w:t>is</w:t>
      </w:r>
      <w:r w:rsidRPr="00AA3868">
        <w:t xml:space="preserve"> entered at the </w:t>
      </w:r>
      <w:r>
        <w:t xml:space="preserve">OpenScape Business </w:t>
      </w:r>
      <w:r w:rsidRPr="00AA3868">
        <w:t>administration and has to be kept confidential.</w:t>
      </w:r>
    </w:p>
    <w:p w:rsidR="000B0245" w:rsidRPr="00AA3868" w:rsidRDefault="000B0245" w:rsidP="003A6E47">
      <w:r w:rsidRPr="00AA3868">
        <w:t>For extended security, a provider with a dedicated line</w:t>
      </w:r>
      <w:r>
        <w:t xml:space="preserve"> </w:t>
      </w:r>
      <w:r w:rsidRPr="00AA3868">
        <w:t xml:space="preserve">or secure VPN access </w:t>
      </w:r>
      <w:r>
        <w:t>is recommended</w:t>
      </w:r>
      <w:r w:rsidRPr="00AA3868">
        <w:t>.</w:t>
      </w:r>
    </w:p>
    <w:p w:rsidR="000B0245" w:rsidRPr="00AA3868" w:rsidRDefault="000B0245" w:rsidP="00581A7F"/>
    <w:p w:rsidR="000B0245" w:rsidRPr="00AA3868" w:rsidRDefault="000B0245" w:rsidP="00581A7F">
      <w:pPr>
        <w:pStyle w:val="berschrift3"/>
      </w:pPr>
      <w:bookmarkStart w:id="59" w:name="_Toc342655669"/>
      <w:bookmarkStart w:id="60" w:name="_Toc342658242"/>
      <w:bookmarkStart w:id="61" w:name="_Ref287983871"/>
      <w:bookmarkStart w:id="62" w:name="_Ref288472854"/>
      <w:bookmarkStart w:id="63" w:name="_Toc288811010"/>
      <w:bookmarkStart w:id="64" w:name="_Toc351446357"/>
      <w:bookmarkEnd w:id="59"/>
      <w:bookmarkEnd w:id="60"/>
      <w:r w:rsidRPr="00AA3868">
        <w:t>External Subscribers</w:t>
      </w:r>
      <w:bookmarkEnd w:id="61"/>
      <w:bookmarkEnd w:id="62"/>
      <w:bookmarkEnd w:id="63"/>
      <w:bookmarkEnd w:id="64"/>
    </w:p>
    <w:p w:rsidR="000B0245" w:rsidRPr="00AA3868" w:rsidRDefault="000B0245" w:rsidP="00581A7F">
      <w:r w:rsidRPr="00AA3868">
        <w:t>External subscribers like tele</w:t>
      </w:r>
      <w:r>
        <w:t>-</w:t>
      </w:r>
      <w:r w:rsidRPr="00AA3868">
        <w:t>workers</w:t>
      </w:r>
      <w:r>
        <w:t xml:space="preserve"> or mobile workers</w:t>
      </w:r>
      <w:r w:rsidRPr="00AA3868">
        <w:t xml:space="preserve"> shall be connected via VPN to protect confidentiality</w:t>
      </w:r>
      <w:r>
        <w:t xml:space="preserve"> and to avoid misuse of the subscriber access by unauthorized persons</w:t>
      </w:r>
      <w:r w:rsidRPr="00AA3868">
        <w:t>. With</w:t>
      </w:r>
      <w:r>
        <w:t xml:space="preserve"> VPN</w:t>
      </w:r>
      <w:r w:rsidRPr="00AA3868">
        <w:t xml:space="preserve">, an encrypted tunnel is set up for the communication. This can be done by </w:t>
      </w:r>
      <w:r>
        <w:t xml:space="preserve">OpenScape Business X3 / X5 / X8 </w:t>
      </w:r>
      <w:r w:rsidRPr="00AA3868">
        <w:t xml:space="preserve">or by an </w:t>
      </w:r>
      <w:r w:rsidR="00C21D10">
        <w:t>external</w:t>
      </w:r>
      <w:r w:rsidR="00C21D10" w:rsidRPr="00AA3868">
        <w:t xml:space="preserve"> </w:t>
      </w:r>
      <w:r w:rsidRPr="00AA3868">
        <w:t>VPN Router.</w:t>
      </w:r>
      <w:r w:rsidR="00912CD5">
        <w:t xml:space="preserve"> </w:t>
      </w:r>
      <w:r w:rsidR="00912CD5" w:rsidRPr="00AA3868">
        <w:t xml:space="preserve">For VPN </w:t>
      </w:r>
      <w:r w:rsidR="00912CD5">
        <w:t>details</w:t>
      </w:r>
      <w:r w:rsidR="00912CD5" w:rsidRPr="00AA3868">
        <w:t xml:space="preserve"> see chapter </w:t>
      </w:r>
      <w:r w:rsidR="0017453D" w:rsidRPr="00AA3868">
        <w:fldChar w:fldCharType="begin"/>
      </w:r>
      <w:r w:rsidR="00912CD5" w:rsidRPr="00AA3868">
        <w:instrText xml:space="preserve"> REF _Ref257123233 \r \h </w:instrText>
      </w:r>
      <w:r w:rsidR="0017453D" w:rsidRPr="00AA3868">
        <w:fldChar w:fldCharType="separate"/>
      </w:r>
      <w:r w:rsidR="00FF740C">
        <w:t>3.3</w:t>
      </w:r>
      <w:r w:rsidR="0017453D" w:rsidRPr="00AA3868">
        <w:fldChar w:fldCharType="end"/>
      </w:r>
      <w:r w:rsidR="00912CD5">
        <w:t>.</w:t>
      </w:r>
    </w:p>
    <w:p w:rsidR="000B0245" w:rsidRPr="00AA3868" w:rsidRDefault="000B0245" w:rsidP="00581A7F"/>
    <w:p w:rsidR="000B0245" w:rsidRPr="00AA3868" w:rsidRDefault="000B0245" w:rsidP="00581A7F">
      <w:pPr>
        <w:pStyle w:val="berschrift3"/>
      </w:pPr>
      <w:bookmarkStart w:id="65" w:name="_Toc288811011"/>
      <w:bookmarkStart w:id="66" w:name="_Toc351446358"/>
      <w:r w:rsidRPr="00AA3868">
        <w:t xml:space="preserve">Networking for </w:t>
      </w:r>
      <w:bookmarkEnd w:id="65"/>
      <w:r>
        <w:t>OpenScape Business</w:t>
      </w:r>
      <w:bookmarkEnd w:id="66"/>
      <w:r w:rsidRPr="00AA3868">
        <w:t xml:space="preserve"> </w:t>
      </w:r>
    </w:p>
    <w:p w:rsidR="000B0245" w:rsidRDefault="000B0245" w:rsidP="00912CD5">
      <w:r w:rsidRPr="00AA3868">
        <w:t>Protection of the IP connections for networking between different sites by VPN is strongly recommended</w:t>
      </w:r>
      <w:r>
        <w:t xml:space="preserve"> </w:t>
      </w:r>
      <w:r w:rsidRPr="00AA3868">
        <w:t xml:space="preserve">to </w:t>
      </w:r>
      <w:r>
        <w:t>ensure</w:t>
      </w:r>
      <w:r w:rsidRPr="00AA3868">
        <w:t xml:space="preserve"> confidentiality</w:t>
      </w:r>
      <w:r>
        <w:t xml:space="preserve"> and to avoid misuse by unauthorized persons.  This </w:t>
      </w:r>
      <w:r w:rsidRPr="00AA3868">
        <w:t xml:space="preserve">can be done by </w:t>
      </w:r>
      <w:r>
        <w:t>OpenScape Business</w:t>
      </w:r>
      <w:r w:rsidR="00C21D10">
        <w:t xml:space="preserve"> X3 / X5 / X8</w:t>
      </w:r>
      <w:r w:rsidRPr="00AA3868">
        <w:t xml:space="preserve"> or by an </w:t>
      </w:r>
      <w:r w:rsidR="002424D6">
        <w:t>external</w:t>
      </w:r>
      <w:r w:rsidR="00C21D10" w:rsidRPr="00AA3868">
        <w:t xml:space="preserve"> </w:t>
      </w:r>
      <w:r w:rsidRPr="00AA3868">
        <w:t>VPN Router.</w:t>
      </w:r>
      <w:r>
        <w:t xml:space="preserve"> Voice communication, UC communication, DSS server signalling and administration take place via IP networking.</w:t>
      </w:r>
      <w:r w:rsidR="00912CD5">
        <w:t xml:space="preserve"> </w:t>
      </w:r>
      <w:r w:rsidR="00912CD5" w:rsidRPr="00AA3868">
        <w:t xml:space="preserve">For VPN </w:t>
      </w:r>
      <w:r w:rsidR="00912CD5">
        <w:t>details</w:t>
      </w:r>
      <w:r w:rsidR="00912CD5" w:rsidRPr="00AA3868">
        <w:t xml:space="preserve"> see chapter </w:t>
      </w:r>
      <w:r w:rsidR="0017453D" w:rsidRPr="00AA3868">
        <w:fldChar w:fldCharType="begin"/>
      </w:r>
      <w:r w:rsidR="00912CD5" w:rsidRPr="00AA3868">
        <w:instrText xml:space="preserve"> REF _Ref257123233 \r \h </w:instrText>
      </w:r>
      <w:r w:rsidR="0017453D" w:rsidRPr="00AA3868">
        <w:fldChar w:fldCharType="separate"/>
      </w:r>
      <w:r w:rsidR="00FF740C">
        <w:t>3.3</w:t>
      </w:r>
      <w:r w:rsidR="0017453D" w:rsidRPr="00AA3868">
        <w:fldChar w:fldCharType="end"/>
      </w:r>
      <w:r w:rsidR="00912CD5">
        <w:t>.</w:t>
      </w:r>
    </w:p>
    <w:p w:rsidR="005A49CC" w:rsidRDefault="005A49CC" w:rsidP="00912CD5"/>
    <w:p w:rsidR="005A49CC" w:rsidRDefault="005A49CC" w:rsidP="005A49CC">
      <w:pPr>
        <w:pStyle w:val="berschrift3"/>
      </w:pPr>
      <w:bookmarkStart w:id="67" w:name="_Toc351446359"/>
      <w:r>
        <w:t>Privacy</w:t>
      </w:r>
      <w:bookmarkEnd w:id="67"/>
    </w:p>
    <w:p w:rsidR="00920EF0" w:rsidRDefault="005A49CC">
      <w:r>
        <w:t xml:space="preserve">Some common features allow </w:t>
      </w:r>
      <w:r w:rsidR="000D1016">
        <w:t xml:space="preserve">listening into a room via telephone or </w:t>
      </w:r>
      <w:r>
        <w:t xml:space="preserve">monitoring of phone </w:t>
      </w:r>
      <w:r w:rsidR="000D1016">
        <w:t>calls</w:t>
      </w:r>
      <w:r w:rsidR="00320F0D">
        <w:t xml:space="preserve">. </w:t>
      </w:r>
      <w:r w:rsidR="001A7C96">
        <w:t>Among those are</w:t>
      </w:r>
      <w:r w:rsidR="00E20738">
        <w:t xml:space="preserve"> room monitoring, </w:t>
      </w:r>
      <w:r w:rsidR="00320F0D">
        <w:t>speaker calls with</w:t>
      </w:r>
      <w:r w:rsidR="000D1016">
        <w:t xml:space="preserve"> direct answering, override</w:t>
      </w:r>
      <w:r w:rsidR="00145DDD">
        <w:t xml:space="preserve"> and</w:t>
      </w:r>
      <w:r w:rsidR="000D1016">
        <w:t xml:space="preserve"> call recording, </w:t>
      </w:r>
      <w:proofErr w:type="gramStart"/>
      <w:r>
        <w:t>They</w:t>
      </w:r>
      <w:proofErr w:type="gramEnd"/>
      <w:r>
        <w:t xml:space="preserve"> should be activated only for subscribers who need them</w:t>
      </w:r>
      <w:r w:rsidR="007555F1">
        <w:t>. K</w:t>
      </w:r>
      <w:r w:rsidR="001A7C96">
        <w:t xml:space="preserve">eep </w:t>
      </w:r>
      <w:r w:rsidR="00145DDD">
        <w:t>predefined</w:t>
      </w:r>
      <w:r w:rsidR="001A7C96">
        <w:t xml:space="preserve"> alerting tones</w:t>
      </w:r>
      <w:r>
        <w:t xml:space="preserve"> and use them in accordance with country and company regulations.</w:t>
      </w:r>
      <w:r w:rsidR="001A7C96">
        <w:t xml:space="preserve"> Please be aware that also with conference and open listening other persons may hear a phone conversation</w:t>
      </w:r>
      <w:r w:rsidR="00145DDD">
        <w:t xml:space="preserve"> unnoticed.</w:t>
      </w:r>
    </w:p>
    <w:p w:rsidR="00920EF0" w:rsidRDefault="00920EF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987E44" w:rsidRPr="00AA3868" w:rsidTr="00361118">
        <w:tc>
          <w:tcPr>
            <w:tcW w:w="2268" w:type="dxa"/>
            <w:shd w:val="clear" w:color="auto" w:fill="E0E0E0"/>
          </w:tcPr>
          <w:p w:rsidR="00987E44" w:rsidRPr="00CE2596" w:rsidRDefault="00C21D10" w:rsidP="00361118">
            <w:pPr>
              <w:pStyle w:val="Checklistitem"/>
              <w:keepNext/>
              <w:tabs>
                <w:tab w:val="num" w:pos="170"/>
              </w:tabs>
              <w:ind w:left="0" w:firstLine="0"/>
              <w:rPr>
                <w:lang w:val="en-GB"/>
              </w:rPr>
            </w:pPr>
            <w:r>
              <w:rPr>
                <w:lang w:val="en-GB"/>
              </w:rPr>
              <w:br/>
            </w:r>
            <w:r w:rsidR="00987E44">
              <w:rPr>
                <w:lang w:val="en-GB"/>
              </w:rPr>
              <w:t>OpenScape Business</w:t>
            </w:r>
          </w:p>
        </w:tc>
        <w:tc>
          <w:tcPr>
            <w:tcW w:w="6903" w:type="dxa"/>
          </w:tcPr>
          <w:p w:rsidR="00987E44" w:rsidRPr="00CE2596" w:rsidRDefault="00E20738" w:rsidP="00145DDD">
            <w:pPr>
              <w:pStyle w:val="Aufzhlungszeichen"/>
              <w:keepNext/>
              <w:rPr>
                <w:b/>
              </w:rPr>
            </w:pPr>
            <w:r>
              <w:rPr>
                <w:b/>
              </w:rPr>
              <w:t xml:space="preserve">Change </w:t>
            </w:r>
            <w:r w:rsidR="00145DDD">
              <w:rPr>
                <w:b/>
              </w:rPr>
              <w:t xml:space="preserve">Service Code for </w:t>
            </w:r>
            <w:r>
              <w:rPr>
                <w:b/>
              </w:rPr>
              <w:t xml:space="preserve">Room Monitor </w:t>
            </w:r>
          </w:p>
        </w:tc>
      </w:tr>
      <w:tr w:rsidR="00987E44" w:rsidRPr="00AA3868" w:rsidTr="00361118">
        <w:tc>
          <w:tcPr>
            <w:tcW w:w="2268" w:type="dxa"/>
            <w:shd w:val="clear" w:color="auto" w:fill="E0E0E0"/>
          </w:tcPr>
          <w:p w:rsidR="00987E44" w:rsidRPr="00AA3868" w:rsidRDefault="00987E44" w:rsidP="00361118">
            <w:pPr>
              <w:keepNext/>
            </w:pPr>
            <w:r>
              <w:t>Measures</w:t>
            </w:r>
          </w:p>
        </w:tc>
        <w:tc>
          <w:tcPr>
            <w:tcW w:w="6903" w:type="dxa"/>
          </w:tcPr>
          <w:p w:rsidR="00920EF0" w:rsidRDefault="00E20738">
            <w:pPr>
              <w:pStyle w:val="Aufzhlungszeichen"/>
              <w:keepNext/>
              <w:numPr>
                <w:ilvl w:val="0"/>
                <w:numId w:val="33"/>
              </w:numPr>
              <w:tabs>
                <w:tab w:val="clear" w:pos="360"/>
                <w:tab w:val="num" w:pos="209"/>
              </w:tabs>
              <w:spacing w:before="0"/>
              <w:ind w:left="209" w:hanging="209"/>
            </w:pPr>
            <w:r>
              <w:t xml:space="preserve">If room monitoring is configured in the system, define a service code with maximum length, which </w:t>
            </w:r>
            <w:r w:rsidR="00320F0D">
              <w:t>cannot</w:t>
            </w:r>
            <w:r>
              <w:t xml:space="preserve"> be guessed easily (5 digit)</w:t>
            </w:r>
          </w:p>
        </w:tc>
      </w:tr>
      <w:tr w:rsidR="00987E44" w:rsidRPr="00AA3868" w:rsidTr="00361118">
        <w:tc>
          <w:tcPr>
            <w:tcW w:w="2268" w:type="dxa"/>
            <w:shd w:val="clear" w:color="auto" w:fill="E0E0E0"/>
          </w:tcPr>
          <w:p w:rsidR="00987E44" w:rsidRDefault="00987E44" w:rsidP="00361118">
            <w:pPr>
              <w:keepNext/>
            </w:pPr>
            <w:r>
              <w:t>References</w:t>
            </w:r>
          </w:p>
        </w:tc>
        <w:tc>
          <w:tcPr>
            <w:tcW w:w="6903" w:type="dxa"/>
          </w:tcPr>
          <w:p w:rsidR="00920EF0" w:rsidRDefault="00987E44">
            <w:pPr>
              <w:pStyle w:val="Aufzhlungszeichen"/>
              <w:keepNext/>
              <w:spacing w:before="0"/>
            </w:pPr>
            <w:r>
              <w:t xml:space="preserve">Manual </w:t>
            </w:r>
            <w:r w:rsidR="0017453D">
              <w:fldChar w:fldCharType="begin"/>
            </w:r>
            <w:r>
              <w:instrText xml:space="preserve"> REF _Ref341250555 \r \h </w:instrText>
            </w:r>
            <w:r w:rsidR="0017453D">
              <w:fldChar w:fldCharType="separate"/>
            </w:r>
            <w:r w:rsidR="00FF740C">
              <w:t>[1]</w:t>
            </w:r>
            <w:r w:rsidR="0017453D">
              <w:fldChar w:fldCharType="end"/>
            </w:r>
          </w:p>
          <w:p w:rsidR="00920EF0" w:rsidRDefault="00145DDD">
            <w:pPr>
              <w:pStyle w:val="Aufzhlungszeichen"/>
              <w:keepNext/>
              <w:spacing w:before="0"/>
            </w:pPr>
            <w:r>
              <w:t xml:space="preserve">For activating / deactivating the feature system-wide see </w:t>
            </w:r>
            <w:r w:rsidR="0017453D">
              <w:fldChar w:fldCharType="begin"/>
            </w:r>
            <w:r>
              <w:instrText xml:space="preserve"> REF _Ref342056313 \r \h </w:instrText>
            </w:r>
            <w:r w:rsidR="0017453D">
              <w:fldChar w:fldCharType="separate"/>
            </w:r>
            <w:r w:rsidR="00FF740C">
              <w:t>[2]</w:t>
            </w:r>
            <w:r w:rsidR="0017453D">
              <w:fldChar w:fldCharType="end"/>
            </w:r>
          </w:p>
        </w:tc>
      </w:tr>
      <w:tr w:rsidR="00987E44" w:rsidRPr="00AA3868" w:rsidTr="00361118">
        <w:tc>
          <w:tcPr>
            <w:tcW w:w="2268" w:type="dxa"/>
            <w:shd w:val="clear" w:color="auto" w:fill="E0E0E0"/>
          </w:tcPr>
          <w:p w:rsidR="00987E44" w:rsidRDefault="00987E44" w:rsidP="00361118">
            <w:pPr>
              <w:keepNext/>
            </w:pPr>
            <w:r>
              <w:t>Needed Access Rights</w:t>
            </w:r>
          </w:p>
        </w:tc>
        <w:tc>
          <w:tcPr>
            <w:tcW w:w="6903" w:type="dxa"/>
          </w:tcPr>
          <w:p w:rsidR="00987E44" w:rsidRDefault="00987E44" w:rsidP="00361118">
            <w:pPr>
              <w:pStyle w:val="Aufzhlungszeichen"/>
              <w:keepNext/>
              <w:spacing w:before="0"/>
              <w:ind w:left="34"/>
            </w:pPr>
            <w:r>
              <w:t>Expert</w:t>
            </w:r>
          </w:p>
        </w:tc>
      </w:tr>
      <w:tr w:rsidR="00987E44" w:rsidRPr="00AA3868" w:rsidTr="00361118">
        <w:tc>
          <w:tcPr>
            <w:tcW w:w="2268" w:type="dxa"/>
            <w:shd w:val="clear" w:color="auto" w:fill="E0E0E0"/>
          </w:tcPr>
          <w:p w:rsidR="00987E44" w:rsidRPr="00AA3868" w:rsidRDefault="00987E44" w:rsidP="004F4B7D">
            <w:pPr>
              <w:pStyle w:val="Aufzhlungszeichen"/>
              <w:keepNext/>
            </w:pPr>
            <w:r w:rsidRPr="00AA3868">
              <w:t>Executed</w:t>
            </w:r>
          </w:p>
        </w:tc>
        <w:tc>
          <w:tcPr>
            <w:tcW w:w="6903" w:type="dxa"/>
          </w:tcPr>
          <w:p w:rsidR="00987E44" w:rsidRPr="00CE2596" w:rsidRDefault="00987E44" w:rsidP="00361118">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00E20738">
              <w:rPr>
                <w:sz w:val="32"/>
                <w:szCs w:val="32"/>
              </w:rPr>
              <w:t xml:space="preserve">          </w:t>
            </w:r>
            <w:r w:rsidR="00E20738" w:rsidRPr="00CE2596">
              <w:rPr>
                <w:sz w:val="32"/>
                <w:szCs w:val="32"/>
              </w:rPr>
              <w:t>No</w:t>
            </w:r>
            <w:r w:rsidR="00E20738">
              <w:rPr>
                <w:sz w:val="32"/>
                <w:szCs w:val="32"/>
              </w:rPr>
              <w:t>t configured</w:t>
            </w:r>
            <w:r w:rsidR="00E20738" w:rsidRPr="00CE2596">
              <w:rPr>
                <w:sz w:val="32"/>
                <w:szCs w:val="32"/>
              </w:rPr>
              <w:t xml:space="preserve">: </w:t>
            </w:r>
            <w:r w:rsidR="00E20738" w:rsidRPr="00CE2596">
              <w:rPr>
                <w:sz w:val="32"/>
                <w:szCs w:val="32"/>
              </w:rPr>
              <w:sym w:font="Wingdings" w:char="F0A8"/>
            </w:r>
            <w:r w:rsidR="00E20738">
              <w:rPr>
                <w:sz w:val="32"/>
                <w:szCs w:val="32"/>
              </w:rPr>
              <w:t xml:space="preserve">   </w:t>
            </w:r>
          </w:p>
        </w:tc>
      </w:tr>
      <w:tr w:rsidR="00987E44" w:rsidRPr="00AA3868" w:rsidTr="00361118">
        <w:tc>
          <w:tcPr>
            <w:tcW w:w="2268" w:type="dxa"/>
            <w:shd w:val="clear" w:color="auto" w:fill="E0E0E0"/>
          </w:tcPr>
          <w:p w:rsidR="00987E44" w:rsidRPr="00AA3868" w:rsidRDefault="00987E44" w:rsidP="00361118">
            <w:pPr>
              <w:pStyle w:val="Aufzhlungszeichen"/>
              <w:keepNext/>
            </w:pPr>
            <w:r>
              <w:t>Customer Comments</w:t>
            </w:r>
            <w:r>
              <w:br/>
              <w:t>and Reasons</w:t>
            </w:r>
          </w:p>
          <w:p w:rsidR="00987E44" w:rsidRPr="00AA3868" w:rsidRDefault="00987E44" w:rsidP="00361118">
            <w:pPr>
              <w:pStyle w:val="Aufzhlungszeichen"/>
              <w:keepNext/>
            </w:pPr>
          </w:p>
        </w:tc>
        <w:tc>
          <w:tcPr>
            <w:tcW w:w="6903" w:type="dxa"/>
          </w:tcPr>
          <w:p w:rsidR="00987E44" w:rsidRPr="00AA3868" w:rsidRDefault="00987E44" w:rsidP="00361118">
            <w:pPr>
              <w:pStyle w:val="Aufzhlungszeichen"/>
              <w:keepNext/>
            </w:pPr>
          </w:p>
        </w:tc>
      </w:tr>
    </w:tbl>
    <w:p w:rsidR="00920EF0" w:rsidRDefault="00920EF0"/>
    <w:p w:rsidR="005A49CC" w:rsidRPr="00AA3868" w:rsidRDefault="005A49CC" w:rsidP="00912CD5"/>
    <w:p w:rsidR="000B0245" w:rsidRPr="00141CFC" w:rsidRDefault="00D22011" w:rsidP="00613F68">
      <w:pPr>
        <w:pStyle w:val="berschrift2"/>
      </w:pPr>
      <w:bookmarkStart w:id="68" w:name="_Toc288811012"/>
      <w:bookmarkStart w:id="69" w:name="_Toc351446360"/>
      <w:r w:rsidRPr="00141CFC">
        <w:lastRenderedPageBreak/>
        <w:t>Availability</w:t>
      </w:r>
      <w:bookmarkEnd w:id="68"/>
      <w:bookmarkEnd w:id="69"/>
    </w:p>
    <w:p w:rsidR="000B0245" w:rsidRDefault="000B0245" w:rsidP="00613F68">
      <w:pPr>
        <w:keepNext/>
      </w:pPr>
      <w:r>
        <w:t>OpenScape Business was</w:t>
      </w:r>
      <w:r w:rsidRPr="00AA3868">
        <w:t xml:space="preserve"> developed for high reliability. </w:t>
      </w:r>
      <w:r>
        <w:t>This can be enhanced by measures in the infrastructure.</w:t>
      </w:r>
    </w:p>
    <w:p w:rsidR="000B0245" w:rsidRPr="00AA3868" w:rsidRDefault="000B0245" w:rsidP="00613F68">
      <w:pPr>
        <w:pStyle w:val="Aufzhlungszeichen"/>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CE259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t>Infrastructure</w:t>
            </w:r>
            <w:r>
              <w:rPr>
                <w:lang w:val="en-GB"/>
              </w:rPr>
              <w:t xml:space="preserve"> / OpenScape Business</w:t>
            </w:r>
          </w:p>
        </w:tc>
        <w:tc>
          <w:tcPr>
            <w:tcW w:w="6903" w:type="dxa"/>
          </w:tcPr>
          <w:p w:rsidR="000B0245" w:rsidRPr="00CE2596" w:rsidRDefault="000B0245" w:rsidP="00CE2596">
            <w:pPr>
              <w:pStyle w:val="Checklistitem"/>
              <w:keepNext/>
              <w:numPr>
                <w:ilvl w:val="0"/>
                <w:numId w:val="0"/>
              </w:numPr>
              <w:rPr>
                <w:lang w:val="en-GB"/>
              </w:rPr>
            </w:pPr>
            <w:r w:rsidRPr="00CE2596">
              <w:rPr>
                <w:lang w:val="en-US"/>
              </w:rPr>
              <w:t>Enhanced</w:t>
            </w:r>
            <w:r>
              <w:t xml:space="preserve"> </w:t>
            </w:r>
            <w:r w:rsidRPr="00CE2596">
              <w:rPr>
                <w:lang w:val="en-US"/>
              </w:rPr>
              <w:t>Availability</w:t>
            </w:r>
          </w:p>
        </w:tc>
      </w:tr>
      <w:tr w:rsidR="000B0245" w:rsidRPr="00AA3868" w:rsidTr="00CE2596">
        <w:tc>
          <w:tcPr>
            <w:tcW w:w="2268" w:type="dxa"/>
            <w:shd w:val="clear" w:color="auto" w:fill="E0E0E0"/>
          </w:tcPr>
          <w:p w:rsidR="000B0245" w:rsidRPr="00AA3868" w:rsidRDefault="000B0245" w:rsidP="00CE2596">
            <w:pPr>
              <w:keepNext/>
            </w:pPr>
            <w:r>
              <w:t>Mea</w:t>
            </w:r>
            <w:r w:rsidRPr="007572DC">
              <w:rPr>
                <w:szCs w:val="20"/>
                <w:lang w:val="en-US"/>
              </w:rPr>
              <w:t>sures</w:t>
            </w:r>
          </w:p>
        </w:tc>
        <w:tc>
          <w:tcPr>
            <w:tcW w:w="6903" w:type="dxa"/>
          </w:tcPr>
          <w:p w:rsidR="00B13EAF" w:rsidRDefault="000B0245">
            <w:pPr>
              <w:pStyle w:val="Aufzhlungszeichen"/>
              <w:keepNext/>
              <w:numPr>
                <w:ilvl w:val="0"/>
                <w:numId w:val="35"/>
              </w:numPr>
              <w:tabs>
                <w:tab w:val="clear" w:pos="360"/>
                <w:tab w:val="num" w:pos="209"/>
              </w:tabs>
              <w:spacing w:before="0"/>
              <w:ind w:left="209" w:hanging="209"/>
            </w:pPr>
            <w:r w:rsidRPr="00AA3868">
              <w:t xml:space="preserve">A possible weakness is electrical power supply. </w:t>
            </w:r>
            <w:r>
              <w:t xml:space="preserve">Redundant power supplies can be used. </w:t>
            </w:r>
            <w:r w:rsidRPr="00AA3868">
              <w:t>For countries with higher probability of power outages</w:t>
            </w:r>
            <w:r>
              <w:t>,</w:t>
            </w:r>
            <w:r w:rsidRPr="00AA3868">
              <w:t xml:space="preserve"> </w:t>
            </w:r>
            <w:r>
              <w:t xml:space="preserve">the optional PSU boards and battery packs </w:t>
            </w:r>
            <w:r w:rsidR="000C1575">
              <w:t>or a</w:t>
            </w:r>
            <w:r w:rsidRPr="00AA3868">
              <w:t xml:space="preserve"> separate uninterruptible</w:t>
            </w:r>
            <w:r w:rsidRPr="00D10758">
              <w:t xml:space="preserve"> </w:t>
            </w:r>
            <w:r w:rsidRPr="00AA3868">
              <w:t xml:space="preserve">power supply (UPS) for </w:t>
            </w:r>
            <w:r>
              <w:t>OpenScape Business</w:t>
            </w:r>
            <w:r w:rsidRPr="00AA3868">
              <w:t xml:space="preserve"> and related components may be sensible.</w:t>
            </w:r>
          </w:p>
          <w:p w:rsidR="00B13EAF" w:rsidRDefault="000B0245">
            <w:pPr>
              <w:pStyle w:val="Aufzhlungszeichen"/>
              <w:keepNext/>
              <w:numPr>
                <w:ilvl w:val="0"/>
                <w:numId w:val="36"/>
              </w:numPr>
              <w:tabs>
                <w:tab w:val="clear" w:pos="360"/>
                <w:tab w:val="num" w:pos="209"/>
              </w:tabs>
              <w:spacing w:before="0"/>
              <w:ind w:left="209" w:hanging="209"/>
            </w:pPr>
            <w:r w:rsidRPr="00AA3868">
              <w:t xml:space="preserve">Two or more independent public network trunks extend availability in case of carrier failures. </w:t>
            </w:r>
          </w:p>
          <w:p w:rsidR="00B13EAF" w:rsidRDefault="000B0245">
            <w:pPr>
              <w:pStyle w:val="Aufzhlungszeichen"/>
              <w:keepNext/>
              <w:numPr>
                <w:ilvl w:val="0"/>
                <w:numId w:val="36"/>
              </w:numPr>
              <w:tabs>
                <w:tab w:val="clear" w:pos="360"/>
                <w:tab w:val="num" w:pos="209"/>
              </w:tabs>
              <w:spacing w:before="0"/>
              <w:ind w:left="209" w:hanging="209"/>
            </w:pPr>
            <w:r>
              <w:t>For the server-based OpenScape Business components, a server with redundancy can be used (please see current release documentation).</w:t>
            </w:r>
          </w:p>
          <w:p w:rsidR="00B13EAF" w:rsidRDefault="000B0245">
            <w:pPr>
              <w:pStyle w:val="Aufzhlungszeichen"/>
              <w:keepNext/>
              <w:numPr>
                <w:ilvl w:val="0"/>
                <w:numId w:val="36"/>
              </w:numPr>
              <w:tabs>
                <w:tab w:val="clear" w:pos="360"/>
                <w:tab w:val="num" w:pos="209"/>
              </w:tabs>
              <w:spacing w:before="0"/>
              <w:ind w:left="209" w:hanging="209"/>
            </w:pPr>
            <w:r w:rsidRPr="00EC12EC">
              <w:rPr>
                <w:rFonts w:cs="Arial"/>
              </w:rPr>
              <w:t xml:space="preserve">Higher availability for OpenScape </w:t>
            </w:r>
            <w:r>
              <w:rPr>
                <w:rFonts w:cs="Arial"/>
              </w:rPr>
              <w:t>Business Servers</w:t>
            </w:r>
            <w:r w:rsidRPr="00EC12EC">
              <w:rPr>
                <w:rFonts w:cs="Arial"/>
              </w:rPr>
              <w:t xml:space="preserve"> is achieved by using a suitable virtual server environment</w:t>
            </w:r>
            <w:r>
              <w:rPr>
                <w:rFonts w:cs="Arial"/>
              </w:rPr>
              <w:t>.</w:t>
            </w:r>
            <w:r w:rsidRPr="00EC12EC">
              <w:rPr>
                <w:rFonts w:cs="Arial"/>
              </w:rPr>
              <w:t xml:space="preserve"> </w:t>
            </w:r>
          </w:p>
          <w:p w:rsidR="00B13EAF" w:rsidRDefault="000B0245">
            <w:pPr>
              <w:pStyle w:val="Aufzhlungszeichen"/>
              <w:keepNext/>
              <w:numPr>
                <w:ilvl w:val="0"/>
                <w:numId w:val="36"/>
              </w:numPr>
              <w:tabs>
                <w:tab w:val="clear" w:pos="360"/>
                <w:tab w:val="num" w:pos="209"/>
              </w:tabs>
              <w:spacing w:before="0"/>
              <w:ind w:left="209" w:hanging="209"/>
            </w:pPr>
            <w:r w:rsidRPr="00A638E8">
              <w:t>Please note that excessive security scans may lead to reduced availability</w:t>
            </w:r>
            <w:r>
              <w:t>.</w:t>
            </w:r>
          </w:p>
        </w:tc>
      </w:tr>
      <w:tr w:rsidR="000B0245" w:rsidRPr="00AA3868" w:rsidTr="007572DC">
        <w:trPr>
          <w:trHeight w:val="245"/>
        </w:trPr>
        <w:tc>
          <w:tcPr>
            <w:tcW w:w="2268" w:type="dxa"/>
            <w:shd w:val="clear" w:color="auto" w:fill="E0E0E0"/>
          </w:tcPr>
          <w:p w:rsidR="000B0245" w:rsidRPr="00F41149" w:rsidRDefault="000B0245" w:rsidP="007572DC">
            <w:pPr>
              <w:keepNext/>
              <w:rPr>
                <w:b/>
                <w:lang w:val="en-US"/>
              </w:rPr>
            </w:pPr>
            <w:r w:rsidRPr="007572DC">
              <w:t>References</w:t>
            </w:r>
          </w:p>
        </w:tc>
        <w:tc>
          <w:tcPr>
            <w:tcW w:w="6903" w:type="dxa"/>
          </w:tcPr>
          <w:p w:rsidR="000B0245" w:rsidRDefault="000B0245" w:rsidP="000B149E">
            <w:r>
              <w:t xml:space="preserve">For UPS boards </w:t>
            </w:r>
            <w:r w:rsidR="007572DC">
              <w:t>see</w:t>
            </w:r>
            <w:r>
              <w:t xml:space="preserve"> Service Manual </w:t>
            </w:r>
            <w:r w:rsidR="0017453D">
              <w:fldChar w:fldCharType="begin"/>
            </w:r>
            <w:r w:rsidR="007572DC">
              <w:instrText xml:space="preserve"> REF _Ref343507230 \r \h </w:instrText>
            </w:r>
            <w:r w:rsidR="0017453D">
              <w:fldChar w:fldCharType="separate"/>
            </w:r>
            <w:r w:rsidR="00FF740C">
              <w:t>[3]</w:t>
            </w:r>
            <w:r w:rsidR="0017453D">
              <w:fldChar w:fldCharType="end"/>
            </w:r>
          </w:p>
        </w:tc>
      </w:tr>
      <w:tr w:rsidR="000B0245" w:rsidRPr="00AA3868" w:rsidTr="000B149E">
        <w:trPr>
          <w:trHeight w:val="500"/>
        </w:trPr>
        <w:tc>
          <w:tcPr>
            <w:tcW w:w="2268" w:type="dxa"/>
            <w:shd w:val="clear" w:color="auto" w:fill="E0E0E0"/>
          </w:tcPr>
          <w:p w:rsidR="000B0245" w:rsidRPr="00787BC6" w:rsidRDefault="000B0245" w:rsidP="000B149E">
            <w:pPr>
              <w:pStyle w:val="Checklistitem"/>
              <w:keepNext/>
              <w:numPr>
                <w:ilvl w:val="0"/>
                <w:numId w:val="0"/>
              </w:numPr>
              <w:rPr>
                <w:b w:val="0"/>
                <w:lang w:val="en-US"/>
              </w:rPr>
            </w:pPr>
            <w:r w:rsidRPr="00787BC6">
              <w:rPr>
                <w:b w:val="0"/>
              </w:rPr>
              <w:t>Needed Access Rights</w:t>
            </w:r>
          </w:p>
        </w:tc>
        <w:tc>
          <w:tcPr>
            <w:tcW w:w="6903" w:type="dxa"/>
          </w:tcPr>
          <w:p w:rsidR="00B13EAF" w:rsidRPr="00F41149" w:rsidRDefault="009F3468">
            <w:pPr>
              <w:pStyle w:val="Aufzhlungszeichen"/>
              <w:keepNext/>
            </w:pPr>
            <w:r w:rsidRPr="00F41149">
              <w:t>Information regarding system design</w:t>
            </w:r>
          </w:p>
        </w:tc>
      </w:tr>
      <w:tr w:rsidR="000B0245" w:rsidRPr="00AA3868" w:rsidTr="00CE2596">
        <w:tc>
          <w:tcPr>
            <w:tcW w:w="2268" w:type="dxa"/>
            <w:shd w:val="clear" w:color="auto" w:fill="E0E0E0"/>
          </w:tcPr>
          <w:p w:rsidR="000B0245" w:rsidRPr="00AA3868" w:rsidRDefault="000B0245" w:rsidP="004F4B7D">
            <w:pPr>
              <w:pStyle w:val="Aufzhlungszeichen"/>
              <w:keepNext/>
            </w:pPr>
            <w:r w:rsidRPr="00AA3868">
              <w:t>Executed</w:t>
            </w:r>
          </w:p>
        </w:tc>
        <w:tc>
          <w:tcPr>
            <w:tcW w:w="6903" w:type="dxa"/>
          </w:tcPr>
          <w:p w:rsidR="000B0245" w:rsidRPr="00CE2596" w:rsidRDefault="000B0245" w:rsidP="00CE2596">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268"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CE2596">
            <w:pPr>
              <w:pStyle w:val="Aufzhlungszeichen"/>
              <w:keepNext/>
            </w:pPr>
          </w:p>
        </w:tc>
        <w:tc>
          <w:tcPr>
            <w:tcW w:w="6903" w:type="dxa"/>
          </w:tcPr>
          <w:p w:rsidR="000B0245" w:rsidRPr="00AA3868" w:rsidRDefault="000B0245" w:rsidP="00CE2596">
            <w:pPr>
              <w:pStyle w:val="Aufzhlungszeichen"/>
              <w:keepNext/>
            </w:pPr>
            <w:r>
              <w:t>Please describe measures taken:</w:t>
            </w:r>
          </w:p>
        </w:tc>
      </w:tr>
    </w:tbl>
    <w:p w:rsidR="000B0245" w:rsidRDefault="000B0245" w:rsidP="004F4B7D">
      <w:pPr>
        <w:pStyle w:val="Aufzhlungszeichen"/>
      </w:pPr>
    </w:p>
    <w:p w:rsidR="000B0245" w:rsidRPr="00AA3868" w:rsidRDefault="000B0245" w:rsidP="00AA748B">
      <w:pPr>
        <w:pStyle w:val="berschrift1"/>
      </w:pPr>
      <w:bookmarkStart w:id="70" w:name="_Toc257127620"/>
      <w:bookmarkStart w:id="71" w:name="_Toc288811014"/>
      <w:bookmarkStart w:id="72" w:name="_Toc351446361"/>
      <w:bookmarkEnd w:id="70"/>
      <w:r w:rsidRPr="00AA3868">
        <w:lastRenderedPageBreak/>
        <w:t>IP Interfaces</w:t>
      </w:r>
      <w:bookmarkEnd w:id="71"/>
      <w:r w:rsidRPr="000430E9">
        <w:t xml:space="preserve"> </w:t>
      </w:r>
      <w:r>
        <w:t>OpenScape Business X3 / X5 / X8</w:t>
      </w:r>
      <w:bookmarkEnd w:id="72"/>
    </w:p>
    <w:p w:rsidR="000B0245" w:rsidRPr="00AA3868" w:rsidRDefault="000B0245" w:rsidP="00AA748B"/>
    <w:p w:rsidR="000B0245" w:rsidRPr="00BD7DE9" w:rsidRDefault="000B0245" w:rsidP="00AA748B">
      <w:pPr>
        <w:pStyle w:val="berschrift2"/>
      </w:pPr>
      <w:bookmarkStart w:id="73" w:name="_Toc288811015"/>
      <w:bookmarkStart w:id="74" w:name="_Toc351446362"/>
      <w:r>
        <w:t>IP</w:t>
      </w:r>
      <w:r w:rsidRPr="00BD7DE9">
        <w:t xml:space="preserve"> Interfaces and Ports</w:t>
      </w:r>
      <w:bookmarkEnd w:id="73"/>
      <w:bookmarkEnd w:id="74"/>
      <w:r w:rsidRPr="00BD7DE9">
        <w:t xml:space="preserve"> </w:t>
      </w:r>
    </w:p>
    <w:p w:rsidR="000B0245" w:rsidRPr="0083182C" w:rsidRDefault="000B0245" w:rsidP="00AA748B">
      <w:pPr>
        <w:rPr>
          <w:b/>
        </w:rPr>
      </w:pPr>
      <w:r w:rsidRPr="0083182C">
        <w:rPr>
          <w:b/>
        </w:rPr>
        <w:t xml:space="preserve">Interfaces, which are not used, are deactivated by default and shall not be activated without explicit need. </w:t>
      </w:r>
    </w:p>
    <w:p w:rsidR="000B0245" w:rsidRDefault="000B0245" w:rsidP="00AA748B">
      <w:r w:rsidRPr="00E7487F">
        <w:t xml:space="preserve">The ports used with </w:t>
      </w:r>
      <w:r>
        <w:t>OpenScape Business</w:t>
      </w:r>
      <w:r w:rsidRPr="00E7487F">
        <w:t xml:space="preserve"> can be found in </w:t>
      </w:r>
      <w:r w:rsidR="0017453D">
        <w:fldChar w:fldCharType="begin"/>
      </w:r>
      <w:r>
        <w:instrText xml:space="preserve"> REF _Ref341361507 \r \h </w:instrText>
      </w:r>
      <w:r w:rsidR="0017453D">
        <w:fldChar w:fldCharType="separate"/>
      </w:r>
      <w:r w:rsidR="00FF740C">
        <w:t>10.4</w:t>
      </w:r>
      <w:r w:rsidR="0017453D">
        <w:fldChar w:fldCharType="end"/>
      </w:r>
      <w:r>
        <w:t xml:space="preserve">. </w:t>
      </w:r>
      <w:r w:rsidRPr="00AA3868">
        <w:t>This information may be used for external firewall configuration e.g. for network separation to increase secu</w:t>
      </w:r>
      <w:r>
        <w:t>rity.</w:t>
      </w:r>
    </w:p>
    <w:p w:rsidR="000B0245" w:rsidRDefault="000B0245" w:rsidP="00AA748B"/>
    <w:p w:rsidR="000B0245" w:rsidRDefault="000B0245" w:rsidP="007555F1">
      <w:r>
        <w:t xml:space="preserve">The OpenScape Business main board provides three 1 </w:t>
      </w:r>
      <w:proofErr w:type="spellStart"/>
      <w:r>
        <w:t>Gbit</w:t>
      </w:r>
      <w:proofErr w:type="spellEnd"/>
      <w:r>
        <w:t xml:space="preserve"> </w:t>
      </w:r>
      <w:r w:rsidR="000C1575">
        <w:t>Ethernet interfaces</w:t>
      </w:r>
      <w:r w:rsidR="007555F1">
        <w:t xml:space="preserve"> (</w:t>
      </w:r>
      <w:r>
        <w:t>Administration</w:t>
      </w:r>
      <w:r w:rsidR="007555F1">
        <w:t xml:space="preserve">, </w:t>
      </w:r>
      <w:r>
        <w:t>LAN</w:t>
      </w:r>
      <w:r w:rsidR="007555F1">
        <w:t xml:space="preserve">, </w:t>
      </w:r>
      <w:r>
        <w:t>WAN</w:t>
      </w:r>
      <w:r w:rsidR="007555F1">
        <w:t>).</w:t>
      </w:r>
    </w:p>
    <w:p w:rsidR="000B0245" w:rsidRPr="00BB63C8" w:rsidRDefault="000B0245" w:rsidP="004D7CBF">
      <w:r>
        <w:t>Special measures should be considered for some IP services.</w:t>
      </w:r>
    </w:p>
    <w:p w:rsidR="000B0245" w:rsidRDefault="000B0245" w:rsidP="00AA748B"/>
    <w:p w:rsidR="000B0245" w:rsidRDefault="000B0245" w:rsidP="00612633">
      <w:pPr>
        <w:pStyle w:val="berschrift3"/>
      </w:pPr>
      <w:bookmarkStart w:id="75" w:name="_Toc351446363"/>
      <w:r>
        <w:t xml:space="preserve">Administration Access with </w:t>
      </w:r>
      <w:r w:rsidR="00614168">
        <w:t xml:space="preserve">HiPath </w:t>
      </w:r>
      <w:r>
        <w:t>Manager E</w:t>
      </w:r>
      <w:bookmarkEnd w:id="75"/>
    </w:p>
    <w:p w:rsidR="000B0245" w:rsidRDefault="000B0245" w:rsidP="00612633">
      <w:r>
        <w:t xml:space="preserve">Limit access to the OpenScape Business administration port to the </w:t>
      </w:r>
      <w:r w:rsidR="000C1575">
        <w:t>administrator’s PC</w:t>
      </w:r>
      <w:r>
        <w:t xml:space="preserve">. </w:t>
      </w:r>
      <w:r w:rsidR="0056244C">
        <w:t xml:space="preserve">HiPath </w:t>
      </w:r>
      <w:r>
        <w:t xml:space="preserve">Manager E should only </w:t>
      </w:r>
      <w:r w:rsidR="0056244C">
        <w:t>be able to communicate with the system</w:t>
      </w:r>
      <w:r>
        <w:t xml:space="preserve"> from the ad</w:t>
      </w:r>
      <w:r w:rsidR="0075405E">
        <w:t>ministrator’s machine</w:t>
      </w:r>
      <w:r>
        <w:t>. It is usually protected by a numeric</w:t>
      </w:r>
      <w:r w:rsidR="0056244C">
        <w:t>al</w:t>
      </w:r>
      <w:r>
        <w:t xml:space="preserve"> </w:t>
      </w:r>
      <w:r w:rsidR="0056244C">
        <w:t xml:space="preserve">password </w:t>
      </w:r>
      <w:r>
        <w:t>only</w:t>
      </w:r>
      <w:r w:rsidR="0056244C">
        <w:t xml:space="preserve"> (PIN)</w:t>
      </w:r>
      <w:r>
        <w:t>.</w:t>
      </w:r>
    </w:p>
    <w:p w:rsidR="000B0245" w:rsidRPr="00612633" w:rsidRDefault="000B0245" w:rsidP="006126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903"/>
      </w:tblGrid>
      <w:tr w:rsidR="000B0245" w:rsidRPr="00AA3868" w:rsidTr="00CE2596">
        <w:tc>
          <w:tcPr>
            <w:tcW w:w="2376" w:type="dxa"/>
            <w:shd w:val="clear" w:color="auto" w:fill="E0E0E0"/>
          </w:tcPr>
          <w:p w:rsidR="000B0245" w:rsidRPr="003C3FD7" w:rsidRDefault="000B0245" w:rsidP="00C64975">
            <w:pPr>
              <w:pStyle w:val="Checklistitem"/>
              <w:keepNext/>
              <w:tabs>
                <w:tab w:val="num" w:pos="170"/>
              </w:tabs>
              <w:ind w:left="0" w:firstLine="0"/>
            </w:pPr>
            <w:r w:rsidRPr="0075405E">
              <w:rPr>
                <w:lang w:val="en-US"/>
              </w:rPr>
              <w:br/>
            </w:r>
            <w:r>
              <w:t>OpenScape Business</w:t>
            </w:r>
          </w:p>
        </w:tc>
        <w:tc>
          <w:tcPr>
            <w:tcW w:w="6903" w:type="dxa"/>
          </w:tcPr>
          <w:p w:rsidR="000B0245" w:rsidRPr="00CE2596" w:rsidRDefault="000B0245" w:rsidP="00614168">
            <w:pPr>
              <w:pStyle w:val="Checklistitem"/>
              <w:numPr>
                <w:ilvl w:val="0"/>
                <w:numId w:val="0"/>
              </w:numPr>
              <w:rPr>
                <w:lang w:val="en-GB"/>
              </w:rPr>
            </w:pPr>
            <w:r w:rsidRPr="00CE2596">
              <w:rPr>
                <w:lang w:val="en-GB"/>
              </w:rPr>
              <w:t xml:space="preserve">Restrict access </w:t>
            </w:r>
            <w:r w:rsidR="00614168">
              <w:rPr>
                <w:lang w:val="en-GB"/>
              </w:rPr>
              <w:t>with HiPath</w:t>
            </w:r>
            <w:r w:rsidRPr="00CE2596">
              <w:rPr>
                <w:lang w:val="en-GB"/>
              </w:rPr>
              <w:t xml:space="preserve"> Manager E </w:t>
            </w:r>
          </w:p>
        </w:tc>
      </w:tr>
      <w:tr w:rsidR="000B0245" w:rsidRPr="00AA3868" w:rsidTr="00CE2596">
        <w:tc>
          <w:tcPr>
            <w:tcW w:w="2376" w:type="dxa"/>
            <w:shd w:val="clear" w:color="auto" w:fill="E0E0E0"/>
          </w:tcPr>
          <w:p w:rsidR="000B0245" w:rsidRPr="00AA3868" w:rsidRDefault="000B0245" w:rsidP="00CE2596">
            <w:pPr>
              <w:keepNext/>
            </w:pPr>
            <w:r>
              <w:t>Measures</w:t>
            </w:r>
          </w:p>
        </w:tc>
        <w:tc>
          <w:tcPr>
            <w:tcW w:w="6903" w:type="dxa"/>
          </w:tcPr>
          <w:p w:rsidR="00B13EAF" w:rsidRDefault="000B0245" w:rsidP="00141CFC">
            <w:pPr>
              <w:pStyle w:val="Aufzhlungszeichen"/>
              <w:numPr>
                <w:ilvl w:val="0"/>
                <w:numId w:val="69"/>
              </w:numPr>
              <w:spacing w:before="0"/>
              <w:ind w:left="176" w:hanging="142"/>
            </w:pPr>
            <w:r w:rsidRPr="005F557E">
              <w:t xml:space="preserve">Access to the Manager-E port (TCP port 7000 by default) should be limited to the administrator’s PC (IP address). This can be done </w:t>
            </w:r>
            <w:r>
              <w:t>through OpenScape Business Assistant application</w:t>
            </w:r>
            <w:r w:rsidRPr="005F557E">
              <w:t xml:space="preserve"> firewall configuration.</w:t>
            </w:r>
          </w:p>
        </w:tc>
      </w:tr>
      <w:tr w:rsidR="000B0245" w:rsidRPr="00AA3868" w:rsidTr="00CE2596">
        <w:tc>
          <w:tcPr>
            <w:tcW w:w="2376" w:type="dxa"/>
            <w:shd w:val="clear" w:color="auto" w:fill="E0E0E0"/>
          </w:tcPr>
          <w:p w:rsidR="000B0245" w:rsidRDefault="000B0245" w:rsidP="00CE2596">
            <w:pPr>
              <w:keepNext/>
            </w:pPr>
            <w:r>
              <w:t>References</w:t>
            </w:r>
          </w:p>
        </w:tc>
        <w:tc>
          <w:tcPr>
            <w:tcW w:w="6903" w:type="dxa"/>
          </w:tcPr>
          <w:p w:rsidR="00B13EAF" w:rsidRDefault="0017453D" w:rsidP="00141CFC">
            <w:pPr>
              <w:pStyle w:val="Aufzhlungszeichen"/>
              <w:spacing w:before="0"/>
              <w:ind w:left="34"/>
            </w:pPr>
            <w:r>
              <w:fldChar w:fldCharType="begin"/>
            </w:r>
            <w:r w:rsidR="00614168">
              <w:instrText xml:space="preserve"> REF _Ref349656278 \r \h </w:instrText>
            </w:r>
            <w:r>
              <w:fldChar w:fldCharType="separate"/>
            </w:r>
            <w:r w:rsidR="00FF740C">
              <w:t>[1]</w:t>
            </w:r>
            <w:r>
              <w:fldChar w:fldCharType="end"/>
            </w:r>
          </w:p>
        </w:tc>
      </w:tr>
      <w:tr w:rsidR="00824357" w:rsidRPr="00AA3868" w:rsidTr="00CE2596">
        <w:tc>
          <w:tcPr>
            <w:tcW w:w="2376" w:type="dxa"/>
            <w:shd w:val="clear" w:color="auto" w:fill="E0E0E0"/>
          </w:tcPr>
          <w:p w:rsidR="00824357" w:rsidRPr="00AA3868" w:rsidRDefault="00824357" w:rsidP="00305783">
            <w:pPr>
              <w:pStyle w:val="Aufzhlungszeichen"/>
            </w:pPr>
            <w:r>
              <w:t>Needed Access Rights</w:t>
            </w:r>
          </w:p>
        </w:tc>
        <w:tc>
          <w:tcPr>
            <w:tcW w:w="6903" w:type="dxa"/>
          </w:tcPr>
          <w:p w:rsidR="00824357" w:rsidRPr="00CE2596" w:rsidRDefault="0056244C" w:rsidP="00305783">
            <w:pPr>
              <w:pStyle w:val="Aufzhlungszeichen"/>
              <w:rPr>
                <w:sz w:val="32"/>
                <w:szCs w:val="32"/>
              </w:rPr>
            </w:pPr>
            <w:r>
              <w:t>Expert</w:t>
            </w:r>
          </w:p>
        </w:tc>
      </w:tr>
      <w:tr w:rsidR="000B0245" w:rsidRPr="00AA3868" w:rsidTr="00CE2596">
        <w:tc>
          <w:tcPr>
            <w:tcW w:w="2376"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376" w:type="dxa"/>
            <w:shd w:val="clear" w:color="auto" w:fill="E0E0E0"/>
          </w:tcPr>
          <w:p w:rsidR="000B0245" w:rsidRPr="00AA3868" w:rsidRDefault="000B0245" w:rsidP="00C83144">
            <w:pPr>
              <w:pStyle w:val="Aufzhlungszeichen"/>
              <w:keepNext/>
            </w:pPr>
            <w:r>
              <w:t>Customer Comments</w:t>
            </w:r>
            <w:r>
              <w:br/>
              <w:t>and Reasons</w:t>
            </w:r>
          </w:p>
          <w:p w:rsidR="000B0245" w:rsidRPr="00AA3868" w:rsidRDefault="000B0245" w:rsidP="00305783">
            <w:pPr>
              <w:pStyle w:val="Aufzhlungszeichen"/>
            </w:pPr>
          </w:p>
        </w:tc>
        <w:tc>
          <w:tcPr>
            <w:tcW w:w="6903" w:type="dxa"/>
          </w:tcPr>
          <w:p w:rsidR="000B0245" w:rsidRPr="00AA3868" w:rsidRDefault="000B0245" w:rsidP="00305783">
            <w:pPr>
              <w:pStyle w:val="Aufzhlungszeichen"/>
            </w:pPr>
          </w:p>
        </w:tc>
      </w:tr>
    </w:tbl>
    <w:p w:rsidR="000B0245" w:rsidRPr="00AA3868" w:rsidRDefault="000B0245" w:rsidP="00AA748B">
      <w:pPr>
        <w:pStyle w:val="Aufzhlungszeichen"/>
      </w:pPr>
    </w:p>
    <w:p w:rsidR="000B0245" w:rsidRPr="00AA3868" w:rsidRDefault="000B0245" w:rsidP="00601CB6">
      <w:pPr>
        <w:pStyle w:val="berschrift3"/>
      </w:pPr>
      <w:bookmarkStart w:id="76" w:name="_Toc351446364"/>
      <w:bookmarkStart w:id="77" w:name="_Toc288811016"/>
      <w:r w:rsidRPr="00AA3868">
        <w:t xml:space="preserve">SMTP </w:t>
      </w:r>
      <w:r>
        <w:t>Interface</w:t>
      </w:r>
      <w:bookmarkEnd w:id="76"/>
    </w:p>
    <w:p w:rsidR="000B0245" w:rsidRDefault="007555F1" w:rsidP="00601CB6">
      <w:pPr>
        <w:pStyle w:val="Aufzhlungszeichen"/>
      </w:pPr>
      <w:r>
        <w:t xml:space="preserve">The </w:t>
      </w:r>
      <w:r w:rsidR="000B0245">
        <w:t>Simple Mail Transfer Protocol (</w:t>
      </w:r>
      <w:r w:rsidR="000B0245" w:rsidRPr="00AA3868">
        <w:t>SMTP</w:t>
      </w:r>
      <w:r w:rsidR="000B0245">
        <w:t>)</w:t>
      </w:r>
      <w:r w:rsidR="000B0245" w:rsidRPr="00AA3868">
        <w:t xml:space="preserve"> is </w:t>
      </w:r>
      <w:r w:rsidR="000B0245">
        <w:t>used</w:t>
      </w:r>
      <w:r w:rsidR="000B0245" w:rsidRPr="00AA3868">
        <w:t xml:space="preserve"> to send mails to users and administrators. </w:t>
      </w:r>
      <w:r w:rsidR="000B0245">
        <w:t xml:space="preserve">Encryption is recommended. </w:t>
      </w:r>
      <w:r w:rsidR="000B0245" w:rsidRPr="00AA3868">
        <w:t xml:space="preserve">SMTP </w:t>
      </w:r>
      <w:r w:rsidR="000B0245">
        <w:t>can</w:t>
      </w:r>
      <w:r w:rsidR="000B0245" w:rsidRPr="00AA3868">
        <w:t xml:space="preserve"> </w:t>
      </w:r>
      <w:r w:rsidR="000B0245">
        <w:t xml:space="preserve">only </w:t>
      </w:r>
      <w:r w:rsidR="000B0245" w:rsidRPr="00AA3868">
        <w:t xml:space="preserve">be used with encryption when the </w:t>
      </w:r>
      <w:r w:rsidR="000B0245">
        <w:t xml:space="preserve">used </w:t>
      </w:r>
      <w:r w:rsidR="000B0245" w:rsidRPr="00AA3868">
        <w:t>mail server supports that.</w:t>
      </w:r>
    </w:p>
    <w:p w:rsidR="000B0245" w:rsidRPr="00AA3868" w:rsidRDefault="000B0245" w:rsidP="000341A2">
      <w:pPr>
        <w:pStyle w:val="Aufzhlungszeichen"/>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6521"/>
      </w:tblGrid>
      <w:tr w:rsidR="000B0245" w:rsidRPr="00AA3868" w:rsidTr="009C74EF">
        <w:tc>
          <w:tcPr>
            <w:tcW w:w="2410" w:type="dxa"/>
            <w:shd w:val="clear" w:color="auto" w:fill="E0E0E0"/>
          </w:tcPr>
          <w:p w:rsidR="000B0245" w:rsidRPr="00141CFC" w:rsidRDefault="00141CFC" w:rsidP="00C64975">
            <w:pPr>
              <w:pStyle w:val="Checklistitem"/>
              <w:tabs>
                <w:tab w:val="num" w:pos="170"/>
              </w:tabs>
              <w:ind w:left="34" w:firstLine="0"/>
              <w:rPr>
                <w:b w:val="0"/>
              </w:rPr>
            </w:pPr>
            <w:r w:rsidRPr="005B3282">
              <w:rPr>
                <w:lang w:val="en-US"/>
              </w:rPr>
              <w:br/>
            </w:r>
            <w:r w:rsidR="000B0245" w:rsidRPr="00141CFC">
              <w:t xml:space="preserve">OpenScape </w:t>
            </w:r>
            <w:r w:rsidRPr="00141CFC">
              <w:t>Business</w:t>
            </w:r>
          </w:p>
        </w:tc>
        <w:tc>
          <w:tcPr>
            <w:tcW w:w="6521" w:type="dxa"/>
          </w:tcPr>
          <w:p w:rsidR="000B0245" w:rsidRPr="0075405E" w:rsidRDefault="000B0245" w:rsidP="0075405E">
            <w:pPr>
              <w:pStyle w:val="Checklistitem"/>
              <w:keepNext/>
              <w:numPr>
                <w:ilvl w:val="0"/>
                <w:numId w:val="0"/>
              </w:numPr>
              <w:rPr>
                <w:lang w:val="en-GB"/>
              </w:rPr>
            </w:pPr>
            <w:r w:rsidRPr="009C74EF">
              <w:rPr>
                <w:lang w:val="en-GB"/>
              </w:rPr>
              <w:t>SMTP Interface secure</w:t>
            </w:r>
          </w:p>
        </w:tc>
      </w:tr>
      <w:tr w:rsidR="000B0245" w:rsidRPr="00AA3868" w:rsidTr="009C74EF">
        <w:tc>
          <w:tcPr>
            <w:tcW w:w="2410" w:type="dxa"/>
            <w:shd w:val="clear" w:color="auto" w:fill="E0E0E0"/>
          </w:tcPr>
          <w:p w:rsidR="000B0245" w:rsidRPr="00AA3868" w:rsidRDefault="000B0245" w:rsidP="009C74EF">
            <w:pPr>
              <w:pStyle w:val="Aufzhlungszeichen"/>
              <w:keepNext/>
            </w:pPr>
            <w:r>
              <w:t>Measures</w:t>
            </w:r>
          </w:p>
        </w:tc>
        <w:tc>
          <w:tcPr>
            <w:tcW w:w="6521" w:type="dxa"/>
          </w:tcPr>
          <w:p w:rsidR="000B0245" w:rsidRPr="00AA3868" w:rsidRDefault="000B0245" w:rsidP="0075405E">
            <w:pPr>
              <w:pStyle w:val="Aufzhlungszeichen"/>
              <w:numPr>
                <w:ilvl w:val="0"/>
                <w:numId w:val="43"/>
              </w:numPr>
              <w:tabs>
                <w:tab w:val="clear" w:pos="360"/>
                <w:tab w:val="num" w:pos="176"/>
              </w:tabs>
              <w:spacing w:before="0"/>
              <w:ind w:left="176" w:hanging="176"/>
            </w:pPr>
            <w:r>
              <w:t>Secure communication is selected at WBM &gt; Service Center &gt;  Email Forwarding</w:t>
            </w:r>
            <w:r w:rsidR="0075405E">
              <w:t xml:space="preserve"> (TLS/SSL)</w:t>
            </w:r>
          </w:p>
        </w:tc>
      </w:tr>
      <w:tr w:rsidR="000B0245" w:rsidRPr="00AA3868" w:rsidTr="009C74EF">
        <w:tc>
          <w:tcPr>
            <w:tcW w:w="2410" w:type="dxa"/>
            <w:shd w:val="clear" w:color="auto" w:fill="E0E0E0"/>
          </w:tcPr>
          <w:p w:rsidR="000B0245" w:rsidRPr="00AA3868" w:rsidRDefault="000B0245" w:rsidP="00C574DD">
            <w:pPr>
              <w:pStyle w:val="Aufzhlungszeichen"/>
              <w:spacing w:line="240" w:lineRule="auto"/>
            </w:pPr>
            <w:r w:rsidRPr="00AA3868">
              <w:t>References</w:t>
            </w:r>
          </w:p>
        </w:tc>
        <w:tc>
          <w:tcPr>
            <w:tcW w:w="6521" w:type="dxa"/>
          </w:tcPr>
          <w:p w:rsidR="000B0245" w:rsidRPr="00AA3868" w:rsidRDefault="0017453D" w:rsidP="009C74EF">
            <w:pPr>
              <w:pStyle w:val="Aufzhlungszeichen"/>
              <w:tabs>
                <w:tab w:val="left" w:pos="1627"/>
              </w:tabs>
            </w:pPr>
            <w:r>
              <w:fldChar w:fldCharType="begin"/>
            </w:r>
            <w:r w:rsidR="00C574DD">
              <w:instrText xml:space="preserve"> REF _Ref341250555 \r \h </w:instrText>
            </w:r>
            <w:r>
              <w:fldChar w:fldCharType="separate"/>
            </w:r>
            <w:r w:rsidR="00FF740C">
              <w:t>[1]</w:t>
            </w:r>
            <w:r>
              <w:fldChar w:fldCharType="end"/>
            </w:r>
          </w:p>
        </w:tc>
      </w:tr>
      <w:tr w:rsidR="000B0245" w:rsidRPr="00AA3868" w:rsidTr="009C74EF">
        <w:tc>
          <w:tcPr>
            <w:tcW w:w="2410" w:type="dxa"/>
            <w:shd w:val="clear" w:color="auto" w:fill="E0E0E0"/>
          </w:tcPr>
          <w:p w:rsidR="000B0245" w:rsidRDefault="000B0245" w:rsidP="009C74EF">
            <w:pPr>
              <w:pStyle w:val="Aufzhlungszeichen"/>
              <w:keepNext/>
            </w:pPr>
            <w:r w:rsidRPr="006D25A3">
              <w:t>Needed Access Rights</w:t>
            </w:r>
          </w:p>
        </w:tc>
        <w:tc>
          <w:tcPr>
            <w:tcW w:w="6521" w:type="dxa"/>
          </w:tcPr>
          <w:p w:rsidR="000B0245" w:rsidRDefault="00C574DD" w:rsidP="001C67F6">
            <w:pPr>
              <w:pStyle w:val="Aufzhlungszeichen"/>
            </w:pPr>
            <w:r>
              <w:t>Expert</w:t>
            </w:r>
          </w:p>
        </w:tc>
      </w:tr>
      <w:tr w:rsidR="000B0245" w:rsidRPr="00AA3868" w:rsidTr="009C74EF">
        <w:tc>
          <w:tcPr>
            <w:tcW w:w="2410" w:type="dxa"/>
            <w:shd w:val="clear" w:color="auto" w:fill="E0E0E0"/>
          </w:tcPr>
          <w:p w:rsidR="000B0245" w:rsidRPr="00AA3868" w:rsidRDefault="000B0245" w:rsidP="004F4B7D">
            <w:pPr>
              <w:pStyle w:val="Aufzhlungszeichen"/>
              <w:keepNext/>
            </w:pPr>
            <w:r w:rsidRPr="00AA3868">
              <w:t>Executed</w:t>
            </w:r>
          </w:p>
        </w:tc>
        <w:tc>
          <w:tcPr>
            <w:tcW w:w="6521" w:type="dxa"/>
          </w:tcPr>
          <w:p w:rsidR="000B0245" w:rsidRPr="009C74EF" w:rsidRDefault="000B0245" w:rsidP="009C74EF">
            <w:pPr>
              <w:pStyle w:val="Aufzhlungszeichen"/>
              <w:keepNext/>
              <w:rPr>
                <w:sz w:val="32"/>
                <w:szCs w:val="32"/>
              </w:rPr>
            </w:pPr>
            <w:r w:rsidRPr="009C74EF">
              <w:rPr>
                <w:sz w:val="32"/>
                <w:szCs w:val="32"/>
              </w:rPr>
              <w:t xml:space="preserve">Yes: </w:t>
            </w:r>
            <w:r w:rsidRPr="009C74EF">
              <w:rPr>
                <w:sz w:val="32"/>
                <w:szCs w:val="32"/>
              </w:rPr>
              <w:sym w:font="Wingdings" w:char="F0A8"/>
            </w:r>
            <w:r w:rsidRPr="009C74EF">
              <w:rPr>
                <w:sz w:val="32"/>
                <w:szCs w:val="32"/>
              </w:rPr>
              <w:t xml:space="preserve">               No: </w:t>
            </w:r>
            <w:r w:rsidRPr="009C74EF">
              <w:rPr>
                <w:sz w:val="32"/>
                <w:szCs w:val="32"/>
              </w:rPr>
              <w:sym w:font="Wingdings" w:char="F0A8"/>
            </w:r>
            <w:r w:rsidRPr="009C74EF">
              <w:rPr>
                <w:sz w:val="32"/>
                <w:szCs w:val="32"/>
              </w:rPr>
              <w:t xml:space="preserve">        Deactivated: </w:t>
            </w:r>
            <w:r w:rsidRPr="009C74EF">
              <w:rPr>
                <w:sz w:val="32"/>
                <w:szCs w:val="32"/>
              </w:rPr>
              <w:sym w:font="Wingdings" w:char="F0A8"/>
            </w:r>
            <w:r w:rsidRPr="009C74EF">
              <w:rPr>
                <w:sz w:val="32"/>
                <w:szCs w:val="32"/>
              </w:rPr>
              <w:t xml:space="preserve">                       </w:t>
            </w:r>
          </w:p>
        </w:tc>
      </w:tr>
      <w:tr w:rsidR="000B0245" w:rsidRPr="00AA3868" w:rsidTr="009C74EF">
        <w:tc>
          <w:tcPr>
            <w:tcW w:w="2410" w:type="dxa"/>
            <w:shd w:val="clear" w:color="auto" w:fill="E0E0E0"/>
          </w:tcPr>
          <w:p w:rsidR="000B0245" w:rsidRDefault="000B0245" w:rsidP="00E042BA">
            <w:pPr>
              <w:pStyle w:val="Aufzhlungszeichen"/>
              <w:tabs>
                <w:tab w:val="left" w:pos="1627"/>
              </w:tabs>
              <w:rPr>
                <w:szCs w:val="20"/>
              </w:rPr>
            </w:pPr>
            <w:r w:rsidRPr="009C74EF">
              <w:rPr>
                <w:szCs w:val="20"/>
              </w:rPr>
              <w:t xml:space="preserve">Customer Comments </w:t>
            </w:r>
            <w:r>
              <w:rPr>
                <w:szCs w:val="20"/>
              </w:rPr>
              <w:br/>
            </w:r>
            <w:r w:rsidRPr="009C74EF">
              <w:rPr>
                <w:szCs w:val="20"/>
              </w:rPr>
              <w:t>and Reasons</w:t>
            </w:r>
          </w:p>
          <w:p w:rsidR="00503F86" w:rsidRPr="00AA3868" w:rsidRDefault="00503F86" w:rsidP="00E042BA">
            <w:pPr>
              <w:pStyle w:val="Aufzhlungszeichen"/>
              <w:tabs>
                <w:tab w:val="left" w:pos="1627"/>
              </w:tabs>
            </w:pPr>
          </w:p>
        </w:tc>
        <w:tc>
          <w:tcPr>
            <w:tcW w:w="6521" w:type="dxa"/>
          </w:tcPr>
          <w:p w:rsidR="000B0245" w:rsidRPr="00AA3868" w:rsidRDefault="000B0245" w:rsidP="009C74EF">
            <w:pPr>
              <w:pStyle w:val="Aufzhlungszeichen"/>
              <w:keepNext/>
            </w:pPr>
          </w:p>
        </w:tc>
      </w:tr>
    </w:tbl>
    <w:p w:rsidR="000B0245" w:rsidRDefault="000B0245" w:rsidP="00601CB6"/>
    <w:p w:rsidR="000B0245" w:rsidRDefault="000B0245" w:rsidP="00404F21">
      <w:pPr>
        <w:pStyle w:val="berschrift3"/>
      </w:pPr>
      <w:bookmarkStart w:id="78" w:name="_Toc351446365"/>
      <w:r w:rsidRPr="00AA3868">
        <w:t>SNMP Interface</w:t>
      </w:r>
      <w:bookmarkEnd w:id="77"/>
      <w:bookmarkEnd w:id="78"/>
    </w:p>
    <w:p w:rsidR="00F41149" w:rsidRDefault="000B0245" w:rsidP="00F41149">
      <w:r>
        <w:t xml:space="preserve">The Simple Network Management Protocol (SNMP) can be used for sending error messages from the </w:t>
      </w:r>
      <w:r w:rsidR="00F41149">
        <w:t>OpenScape Business</w:t>
      </w:r>
      <w:r>
        <w:t xml:space="preserve"> to the SNMP server by trap.  Form the standard security point of view this is </w:t>
      </w:r>
      <w:r>
        <w:lastRenderedPageBreak/>
        <w:t>unproblematic.</w:t>
      </w:r>
      <w:r w:rsidR="003B34DC">
        <w:t xml:space="preserve"> </w:t>
      </w:r>
      <w:r>
        <w:t xml:space="preserve">If the SNMP server sends get or set advices to </w:t>
      </w:r>
      <w:r w:rsidR="00650D00">
        <w:t>OpenScape Business there may be a risk</w:t>
      </w:r>
      <w:r>
        <w:t>. Thus in this case the SNMP interface should be configured more secure</w:t>
      </w:r>
      <w:r w:rsidR="00F41149">
        <w:t>.</w:t>
      </w:r>
    </w:p>
    <w:p w:rsidR="001A47E2" w:rsidRDefault="000B0245" w:rsidP="00404F21">
      <w:r>
        <w:br/>
        <w:t>A communit</w:t>
      </w:r>
      <w:r w:rsidR="00F41149">
        <w:t>y string is available in SNMP V1</w:t>
      </w:r>
      <w:r w:rsidR="00650D00">
        <w:t>/V2</w:t>
      </w:r>
      <w:r>
        <w:t>. It is comparable with a user</w:t>
      </w:r>
      <w:r w:rsidR="00650D00">
        <w:t xml:space="preserve"> </w:t>
      </w:r>
      <w:r>
        <w:t>I</w:t>
      </w:r>
      <w:r w:rsidR="00D81EC7">
        <w:t>D</w:t>
      </w:r>
      <w:r>
        <w:t xml:space="preserve"> that allows access to data of a device. </w:t>
      </w:r>
      <w:r w:rsidRPr="00466666">
        <w:t xml:space="preserve">The </w:t>
      </w:r>
      <w:r w:rsidR="00650D00">
        <w:t xml:space="preserve">common </w:t>
      </w:r>
      <w:r w:rsidRPr="00466666">
        <w:t xml:space="preserve">community </w:t>
      </w:r>
      <w:r w:rsidR="00F50E4F">
        <w:t xml:space="preserve">string </w:t>
      </w:r>
      <w:r w:rsidR="000C1575">
        <w:t xml:space="preserve">names </w:t>
      </w:r>
      <w:r w:rsidR="000C1575" w:rsidRPr="00466666">
        <w:t>„</w:t>
      </w:r>
      <w:r w:rsidRPr="00466666">
        <w:t>public</w:t>
      </w:r>
      <w:r w:rsidR="003B34DC">
        <w:t>”</w:t>
      </w:r>
      <w:r w:rsidRPr="00466666">
        <w:t xml:space="preserve"> and "private"</w:t>
      </w:r>
      <w:r>
        <w:t xml:space="preserve"> </w:t>
      </w:r>
      <w:r w:rsidR="000C1575" w:rsidRPr="00466666">
        <w:t>should</w:t>
      </w:r>
      <w:r w:rsidRPr="00466666">
        <w:t xml:space="preserve"> be changed </w:t>
      </w:r>
      <w:r>
        <w:t xml:space="preserve">into </w:t>
      </w:r>
      <w:r w:rsidRPr="00466666">
        <w:t>individual names</w:t>
      </w:r>
      <w:r w:rsidR="003B34DC">
        <w:t xml:space="preserve">. </w:t>
      </w:r>
      <w:r>
        <w:t xml:space="preserve">As the community string is transmitted in clear text it can be eavesdropped easily. Thus also IP addresses of systems that may contact </w:t>
      </w:r>
      <w:r w:rsidR="00B475F1">
        <w:t>OpenScape Business</w:t>
      </w:r>
      <w:r>
        <w:t xml:space="preserve"> via SNMP shall be </w:t>
      </w:r>
      <w:r w:rsidR="00650D00">
        <w:t>limited</w:t>
      </w:r>
      <w:r>
        <w:t>.</w:t>
      </w:r>
    </w:p>
    <w:p w:rsidR="000B0245" w:rsidRPr="00AA3868" w:rsidRDefault="000B0245" w:rsidP="00404F21">
      <w:r>
        <w:t xml:space="preserve"> </w:t>
      </w:r>
    </w:p>
    <w:p w:rsidR="000B0245" w:rsidRPr="00404F21" w:rsidRDefault="000B0245" w:rsidP="00404F21">
      <w:pPr>
        <w:pStyle w:val="Aufzhlungszeichen"/>
        <w:spacing w:before="0"/>
      </w:pPr>
      <w:r w:rsidRPr="00404F21">
        <w:t xml:space="preserve">The SNMP </w:t>
      </w:r>
      <w:r w:rsidR="00F50E4F">
        <w:t>V1</w:t>
      </w:r>
      <w:r w:rsidRPr="00404F21">
        <w:t xml:space="preserve"> interface is </w:t>
      </w:r>
      <w:r>
        <w:t xml:space="preserve">not </w:t>
      </w:r>
      <w:r w:rsidRPr="00404F21">
        <w:t>activated by default</w:t>
      </w:r>
      <w:r>
        <w:t xml:space="preserve"> (</w:t>
      </w:r>
      <w:r w:rsidR="003B34DC">
        <w:t xml:space="preserve">i.e. </w:t>
      </w:r>
      <w:r>
        <w:t>IP address is</w:t>
      </w:r>
      <w:r w:rsidR="00315A5D">
        <w:t xml:space="preserve"> </w:t>
      </w:r>
      <w:r>
        <w:t>127.0.0.1)</w:t>
      </w:r>
      <w:r w:rsidR="001A47E2">
        <w:t>.</w:t>
      </w:r>
      <w:r>
        <w:t xml:space="preserve"> </w:t>
      </w:r>
      <w:r w:rsidR="001A47E2">
        <w:t>E</w:t>
      </w:r>
      <w:r>
        <w:t>nable SNMP</w:t>
      </w:r>
      <w:r w:rsidR="001A47E2">
        <w:t xml:space="preserve"> only</w:t>
      </w:r>
      <w:r>
        <w:t xml:space="preserve"> if necessary</w:t>
      </w:r>
      <w:r w:rsidR="00650D00">
        <w:t>.</w:t>
      </w:r>
    </w:p>
    <w:p w:rsidR="000B0245" w:rsidRPr="00AA3868" w:rsidRDefault="000B0245" w:rsidP="00712754">
      <w:pPr>
        <w:pStyle w:val="Aufzhlungszeichen"/>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903"/>
      </w:tblGrid>
      <w:tr w:rsidR="000B0245" w:rsidRPr="00AA3868" w:rsidTr="00CE2596">
        <w:tc>
          <w:tcPr>
            <w:tcW w:w="2376" w:type="dxa"/>
            <w:shd w:val="clear" w:color="auto" w:fill="E0E0E0"/>
          </w:tcPr>
          <w:p w:rsidR="000B0245" w:rsidRPr="0005089F" w:rsidRDefault="000B0245" w:rsidP="00C64975">
            <w:pPr>
              <w:pStyle w:val="Checklistitem"/>
              <w:keepNext/>
              <w:tabs>
                <w:tab w:val="num" w:pos="170"/>
              </w:tabs>
              <w:ind w:left="0" w:firstLine="0"/>
              <w:rPr>
                <w:lang w:val="en-US"/>
              </w:rPr>
            </w:pPr>
            <w:r w:rsidRPr="0005089F">
              <w:rPr>
                <w:lang w:val="en-US"/>
              </w:rPr>
              <w:br/>
              <w:t>OpenScape Business</w:t>
            </w:r>
          </w:p>
        </w:tc>
        <w:tc>
          <w:tcPr>
            <w:tcW w:w="6903" w:type="dxa"/>
          </w:tcPr>
          <w:p w:rsidR="000B0245" w:rsidRPr="00CE2596" w:rsidRDefault="000B0245" w:rsidP="00CE2596">
            <w:pPr>
              <w:pStyle w:val="Checklistitem"/>
              <w:numPr>
                <w:ilvl w:val="0"/>
                <w:numId w:val="0"/>
              </w:numPr>
              <w:rPr>
                <w:lang w:val="en-GB"/>
              </w:rPr>
            </w:pPr>
            <w:r w:rsidRPr="0005089F">
              <w:rPr>
                <w:lang w:val="en-US"/>
              </w:rPr>
              <w:t xml:space="preserve">SNMP Interfaces </w:t>
            </w:r>
            <w:r w:rsidRPr="00CE2596">
              <w:rPr>
                <w:lang w:val="en-US"/>
              </w:rPr>
              <w:t>secured</w:t>
            </w:r>
          </w:p>
        </w:tc>
      </w:tr>
      <w:tr w:rsidR="000B0245" w:rsidRPr="00AA3868" w:rsidTr="00CE2596">
        <w:tc>
          <w:tcPr>
            <w:tcW w:w="2376" w:type="dxa"/>
            <w:shd w:val="clear" w:color="auto" w:fill="E0E0E0"/>
          </w:tcPr>
          <w:p w:rsidR="000B0245" w:rsidRPr="00AA3868" w:rsidRDefault="000B0245" w:rsidP="00CE2596">
            <w:pPr>
              <w:keepNext/>
            </w:pPr>
            <w:r>
              <w:t>Measures</w:t>
            </w:r>
          </w:p>
        </w:tc>
        <w:tc>
          <w:tcPr>
            <w:tcW w:w="6903" w:type="dxa"/>
          </w:tcPr>
          <w:p w:rsidR="00B13EAF" w:rsidRDefault="000B0245" w:rsidP="00650D00">
            <w:pPr>
              <w:pStyle w:val="Aufzhlungszeichen"/>
              <w:numPr>
                <w:ilvl w:val="0"/>
                <w:numId w:val="59"/>
              </w:numPr>
              <w:tabs>
                <w:tab w:val="clear" w:pos="360"/>
                <w:tab w:val="num" w:pos="176"/>
              </w:tabs>
              <w:spacing w:before="0"/>
              <w:ind w:left="176" w:hanging="176"/>
            </w:pPr>
            <w:r>
              <w:t>R</w:t>
            </w:r>
            <w:r w:rsidRPr="00AA3868">
              <w:t>estrict access</w:t>
            </w:r>
            <w:r w:rsidR="001A47E2">
              <w:t xml:space="preserve"> for</w:t>
            </w:r>
            <w:r w:rsidRPr="00AA3868">
              <w:t xml:space="preserve"> </w:t>
            </w:r>
            <w:r w:rsidR="00F50E4F">
              <w:t xml:space="preserve">Read, Write and Trap communities </w:t>
            </w:r>
            <w:r w:rsidRPr="00AA3868">
              <w:t xml:space="preserve">to defined IP addresses </w:t>
            </w:r>
            <w:r w:rsidR="001A47E2">
              <w:t>and define</w:t>
            </w:r>
            <w:r w:rsidRPr="00AA3868">
              <w:t xml:space="preserve"> individual community name</w:t>
            </w:r>
            <w:r w:rsidR="00650D00">
              <w:t>s</w:t>
            </w:r>
            <w:r>
              <w:t>.</w:t>
            </w:r>
          </w:p>
        </w:tc>
      </w:tr>
      <w:tr w:rsidR="00F41149" w:rsidRPr="00AA3868" w:rsidTr="00650D00">
        <w:trPr>
          <w:trHeight w:val="79"/>
        </w:trPr>
        <w:tc>
          <w:tcPr>
            <w:tcW w:w="2376" w:type="dxa"/>
            <w:shd w:val="clear" w:color="auto" w:fill="E0E0E0"/>
          </w:tcPr>
          <w:p w:rsidR="00F41149" w:rsidRDefault="00F41149" w:rsidP="00062840">
            <w:pPr>
              <w:keepNext/>
            </w:pPr>
            <w:r>
              <w:t>References</w:t>
            </w:r>
          </w:p>
        </w:tc>
        <w:tc>
          <w:tcPr>
            <w:tcW w:w="6903" w:type="dxa"/>
          </w:tcPr>
          <w:p w:rsidR="00F41149" w:rsidRDefault="0017453D" w:rsidP="001A47E2">
            <w:pPr>
              <w:pStyle w:val="Aufzhlungszeichen"/>
              <w:spacing w:before="0"/>
              <w:ind w:left="34"/>
            </w:pPr>
            <w:r>
              <w:fldChar w:fldCharType="begin"/>
            </w:r>
            <w:r w:rsidR="00650D00">
              <w:instrText xml:space="preserve"> REF _Ref341250555 \r \h </w:instrText>
            </w:r>
            <w:r>
              <w:fldChar w:fldCharType="separate"/>
            </w:r>
            <w:r w:rsidR="00FF740C">
              <w:t>[1]</w:t>
            </w:r>
            <w:r>
              <w:fldChar w:fldCharType="end"/>
            </w:r>
            <w:r w:rsidR="00650D00">
              <w:t xml:space="preserve"> </w:t>
            </w:r>
            <w:r w:rsidR="001A47E2">
              <w:t>chapter</w:t>
            </w:r>
            <w:r w:rsidR="00650D00">
              <w:t xml:space="preserve"> SNMP</w:t>
            </w:r>
          </w:p>
        </w:tc>
      </w:tr>
      <w:tr w:rsidR="00F41149" w:rsidRPr="00AA3868" w:rsidTr="00062840">
        <w:tc>
          <w:tcPr>
            <w:tcW w:w="2376" w:type="dxa"/>
            <w:shd w:val="clear" w:color="auto" w:fill="E0E0E0"/>
          </w:tcPr>
          <w:p w:rsidR="00F41149" w:rsidRPr="00AA3868" w:rsidRDefault="00F41149" w:rsidP="00062840">
            <w:pPr>
              <w:pStyle w:val="Aufzhlungszeichen"/>
            </w:pPr>
            <w:r>
              <w:t>Needed Access Rights</w:t>
            </w:r>
          </w:p>
        </w:tc>
        <w:tc>
          <w:tcPr>
            <w:tcW w:w="6903" w:type="dxa"/>
          </w:tcPr>
          <w:p w:rsidR="00F41149" w:rsidRPr="00650D00" w:rsidRDefault="00650D00" w:rsidP="00062840">
            <w:pPr>
              <w:pStyle w:val="Aufzhlungszeichen"/>
              <w:rPr>
                <w:szCs w:val="20"/>
              </w:rPr>
            </w:pPr>
            <w:r w:rsidRPr="00650D00">
              <w:rPr>
                <w:szCs w:val="20"/>
              </w:rPr>
              <w:t>Expert</w:t>
            </w:r>
          </w:p>
        </w:tc>
      </w:tr>
      <w:tr w:rsidR="000B0245" w:rsidRPr="00AA3868" w:rsidTr="00CE2596">
        <w:tc>
          <w:tcPr>
            <w:tcW w:w="2376"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F64A35">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Deactivated: </w:t>
            </w:r>
            <w:r w:rsidRPr="00CE2596">
              <w:rPr>
                <w:sz w:val="32"/>
                <w:szCs w:val="32"/>
              </w:rPr>
              <w:sym w:font="Wingdings" w:char="F0A8"/>
            </w:r>
          </w:p>
        </w:tc>
      </w:tr>
      <w:tr w:rsidR="000B0245" w:rsidRPr="00AA3868" w:rsidTr="00CE2596">
        <w:tc>
          <w:tcPr>
            <w:tcW w:w="2376" w:type="dxa"/>
            <w:shd w:val="clear" w:color="auto" w:fill="E0E0E0"/>
          </w:tcPr>
          <w:p w:rsidR="000B0245" w:rsidRPr="00AA3868" w:rsidRDefault="000B0245" w:rsidP="00F64A35">
            <w:pPr>
              <w:pStyle w:val="Aufzhlungszeichen"/>
            </w:pPr>
            <w:r>
              <w:t>Customer Comments</w:t>
            </w:r>
            <w:r>
              <w:br/>
              <w:t>and Reasons</w:t>
            </w:r>
          </w:p>
          <w:p w:rsidR="000B0245" w:rsidRPr="00AA3868" w:rsidRDefault="000B0245" w:rsidP="00F64A35">
            <w:pPr>
              <w:pStyle w:val="Aufzhlungszeichen"/>
            </w:pPr>
          </w:p>
        </w:tc>
        <w:tc>
          <w:tcPr>
            <w:tcW w:w="6903" w:type="dxa"/>
          </w:tcPr>
          <w:p w:rsidR="000B0245" w:rsidRPr="00AA3868" w:rsidRDefault="000B0245" w:rsidP="00F64A35">
            <w:pPr>
              <w:pStyle w:val="Aufzhlungszeichen"/>
            </w:pPr>
          </w:p>
        </w:tc>
      </w:tr>
    </w:tbl>
    <w:p w:rsidR="000B0245" w:rsidRDefault="000B0245" w:rsidP="00AA748B"/>
    <w:p w:rsidR="000B0245" w:rsidRDefault="000B0245" w:rsidP="00AA748B"/>
    <w:p w:rsidR="000B0245" w:rsidRPr="009C2C06" w:rsidRDefault="000B0245" w:rsidP="006E4F04">
      <w:pPr>
        <w:pStyle w:val="berschrift3"/>
      </w:pPr>
      <w:bookmarkStart w:id="79" w:name="_Toc351446366"/>
      <w:r w:rsidRPr="009C2C06">
        <w:t>LDAP Interface</w:t>
      </w:r>
      <w:bookmarkEnd w:id="79"/>
    </w:p>
    <w:p w:rsidR="000B0245" w:rsidRDefault="000B0245" w:rsidP="006E4F04">
      <w:r>
        <w:t xml:space="preserve">The </w:t>
      </w:r>
      <w:r w:rsidRPr="009E460D">
        <w:rPr>
          <w:bCs/>
        </w:rPr>
        <w:t>Lightweight Directory Access Protocol</w:t>
      </w:r>
      <w:r>
        <w:rPr>
          <w:b/>
          <w:bCs/>
        </w:rPr>
        <w:t xml:space="preserve"> </w:t>
      </w:r>
      <w:r w:rsidRPr="009E460D">
        <w:rPr>
          <w:bCs/>
        </w:rPr>
        <w:t>(LDAP)</w:t>
      </w:r>
      <w:r>
        <w:t xml:space="preserve"> is used for access to external databases</w:t>
      </w:r>
      <w:r w:rsidR="0075405E">
        <w:t xml:space="preserve">. </w:t>
      </w:r>
      <w:r>
        <w:t>Unauthorized access may disclose company directory data. The interface is disabled by default.</w:t>
      </w:r>
    </w:p>
    <w:p w:rsidR="000B0245" w:rsidRDefault="000B0245" w:rsidP="006E4F0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CE2596" w:rsidTr="00CE259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t>LDAP Server</w:t>
            </w:r>
          </w:p>
        </w:tc>
        <w:tc>
          <w:tcPr>
            <w:tcW w:w="6903" w:type="dxa"/>
          </w:tcPr>
          <w:p w:rsidR="000B0245" w:rsidRPr="00CE2596" w:rsidRDefault="000B0245" w:rsidP="00CE2596">
            <w:pPr>
              <w:pStyle w:val="Aufzhlungszeichen"/>
              <w:keepNext/>
              <w:rPr>
                <w:b/>
                <w:szCs w:val="20"/>
              </w:rPr>
            </w:pPr>
            <w:r w:rsidRPr="00CE2596">
              <w:rPr>
                <w:b/>
                <w:szCs w:val="20"/>
              </w:rPr>
              <w:t>Protect LDAP access</w:t>
            </w:r>
          </w:p>
        </w:tc>
      </w:tr>
      <w:tr w:rsidR="000B0245" w:rsidRPr="00AA3868" w:rsidTr="00CE2596">
        <w:tc>
          <w:tcPr>
            <w:tcW w:w="2268" w:type="dxa"/>
            <w:shd w:val="clear" w:color="auto" w:fill="E0E0E0"/>
          </w:tcPr>
          <w:p w:rsidR="000B0245" w:rsidRPr="00AA3868" w:rsidRDefault="000B0245" w:rsidP="00CE2596">
            <w:pPr>
              <w:keepNext/>
            </w:pPr>
            <w:r>
              <w:t>Measures</w:t>
            </w:r>
          </w:p>
        </w:tc>
        <w:tc>
          <w:tcPr>
            <w:tcW w:w="6903" w:type="dxa"/>
          </w:tcPr>
          <w:p w:rsidR="00920EF0" w:rsidRDefault="000B0245">
            <w:pPr>
              <w:keepNext/>
              <w:numPr>
                <w:ilvl w:val="0"/>
                <w:numId w:val="69"/>
              </w:numPr>
              <w:ind w:left="176" w:hanging="176"/>
            </w:pPr>
            <w:r>
              <w:t>Set up strong LDAP password at LDAP Server and OpenScape Business.</w:t>
            </w:r>
          </w:p>
        </w:tc>
      </w:tr>
      <w:tr w:rsidR="00936A5F" w:rsidRPr="00AA3868" w:rsidTr="00062840">
        <w:trPr>
          <w:cantSplit/>
        </w:trPr>
        <w:tc>
          <w:tcPr>
            <w:tcW w:w="2268" w:type="dxa"/>
            <w:shd w:val="clear" w:color="auto" w:fill="E0E0E0"/>
          </w:tcPr>
          <w:p w:rsidR="00936A5F" w:rsidRDefault="00936A5F" w:rsidP="00062840">
            <w:pPr>
              <w:pStyle w:val="Aufzhlungszeichen"/>
            </w:pPr>
            <w:r>
              <w:t>References</w:t>
            </w:r>
          </w:p>
        </w:tc>
        <w:tc>
          <w:tcPr>
            <w:tcW w:w="6903" w:type="dxa"/>
          </w:tcPr>
          <w:p w:rsidR="002E3E46" w:rsidRPr="00AA3868" w:rsidRDefault="00936A5F" w:rsidP="00062840">
            <w:pPr>
              <w:pStyle w:val="Aufzhlungszeichen"/>
            </w:pPr>
            <w:r>
              <w:t>Administration manual LDAP Server</w:t>
            </w:r>
            <w:r w:rsidR="002E3E46">
              <w:br/>
            </w:r>
            <w:r w:rsidR="0017453D">
              <w:fldChar w:fldCharType="begin"/>
            </w:r>
            <w:r w:rsidR="002E3E46">
              <w:instrText xml:space="preserve"> REF _Ref349656278 \r \h </w:instrText>
            </w:r>
            <w:r w:rsidR="0017453D">
              <w:fldChar w:fldCharType="separate"/>
            </w:r>
            <w:r w:rsidR="00FF740C">
              <w:t>[1]</w:t>
            </w:r>
            <w:r w:rsidR="0017453D">
              <w:fldChar w:fldCharType="end"/>
            </w:r>
          </w:p>
        </w:tc>
      </w:tr>
      <w:tr w:rsidR="00936A5F" w:rsidRPr="00AA3868" w:rsidTr="00062840">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936A5F" w:rsidP="00062840">
            <w:pPr>
              <w:pStyle w:val="Aufzhlungszeichen"/>
            </w:pPr>
            <w:r>
              <w:t>End user instructions</w:t>
            </w:r>
          </w:p>
        </w:tc>
      </w:tr>
      <w:tr w:rsidR="000B0245" w:rsidRPr="00AA3868" w:rsidTr="00CE2596">
        <w:trPr>
          <w:cantSplit/>
        </w:trPr>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6E4F04">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268" w:type="dxa"/>
            <w:shd w:val="clear" w:color="auto" w:fill="E0E0E0"/>
          </w:tcPr>
          <w:p w:rsidR="000B0245" w:rsidRPr="00AA3868" w:rsidRDefault="000B0245" w:rsidP="006E4F04">
            <w:pPr>
              <w:pStyle w:val="Aufzhlungszeichen"/>
            </w:pPr>
            <w:r>
              <w:t>Customer Comments</w:t>
            </w:r>
            <w:r>
              <w:br/>
              <w:t>and Reasons</w:t>
            </w:r>
          </w:p>
          <w:p w:rsidR="000B0245" w:rsidRPr="00AA3868" w:rsidRDefault="000B0245" w:rsidP="006E4F04">
            <w:pPr>
              <w:pStyle w:val="Aufzhlungszeichen"/>
            </w:pPr>
          </w:p>
        </w:tc>
        <w:tc>
          <w:tcPr>
            <w:tcW w:w="6903" w:type="dxa"/>
          </w:tcPr>
          <w:p w:rsidR="000B0245" w:rsidRPr="00AA3868" w:rsidRDefault="000B0245" w:rsidP="006E4F04">
            <w:pPr>
              <w:pStyle w:val="Aufzhlungszeichen"/>
            </w:pPr>
          </w:p>
        </w:tc>
      </w:tr>
    </w:tbl>
    <w:p w:rsidR="000B0245" w:rsidRPr="00AA3868" w:rsidRDefault="000B0245" w:rsidP="00B7129A">
      <w:pPr>
        <w:pStyle w:val="Verzeichnis2"/>
      </w:pPr>
    </w:p>
    <w:p w:rsidR="000B0245" w:rsidRPr="00AA3868" w:rsidRDefault="000B0245" w:rsidP="00AA748B">
      <w:pPr>
        <w:pStyle w:val="berschrift2"/>
      </w:pPr>
      <w:bookmarkStart w:id="80" w:name="_Ref341271231"/>
      <w:bookmarkStart w:id="81" w:name="_Toc351446367"/>
      <w:r>
        <w:t>Firewalls</w:t>
      </w:r>
      <w:bookmarkEnd w:id="80"/>
      <w:bookmarkEnd w:id="81"/>
    </w:p>
    <w:p w:rsidR="000B0245" w:rsidRDefault="000B0245" w:rsidP="00AA748B">
      <w:r>
        <w:t xml:space="preserve">Firewalls are available </w:t>
      </w:r>
      <w:r w:rsidR="00637CD9">
        <w:t xml:space="preserve">within OpenScape Business X3 / X5 / X8 </w:t>
      </w:r>
      <w:r>
        <w:t>for routing via WAN and ISDN ports as well as for general IP access to OpenScape Business.</w:t>
      </w:r>
    </w:p>
    <w:p w:rsidR="000B0245" w:rsidRDefault="000B0245" w:rsidP="00AA748B"/>
    <w:p w:rsidR="000B0245" w:rsidRPr="00AA3868" w:rsidRDefault="000B0245" w:rsidP="00E04C92">
      <w:pPr>
        <w:pStyle w:val="berschrift3"/>
      </w:pPr>
      <w:bookmarkStart w:id="82" w:name="_Ref283294039"/>
      <w:bookmarkStart w:id="83" w:name="_Toc288811024"/>
      <w:bookmarkStart w:id="84" w:name="_Ref341365796"/>
      <w:bookmarkStart w:id="85" w:name="_Toc351446368"/>
      <w:r w:rsidRPr="00AA3868">
        <w:t xml:space="preserve">Port </w:t>
      </w:r>
      <w:bookmarkEnd w:id="82"/>
      <w:bookmarkEnd w:id="83"/>
      <w:r w:rsidRPr="00915D1D">
        <w:t>Opening</w:t>
      </w:r>
      <w:bookmarkEnd w:id="84"/>
      <w:bookmarkEnd w:id="85"/>
    </w:p>
    <w:p w:rsidR="000B0245" w:rsidRPr="00EC12EC" w:rsidRDefault="000B0245" w:rsidP="00E04C92">
      <w:pPr>
        <w:rPr>
          <w:rFonts w:cs="Arial"/>
        </w:rPr>
      </w:pPr>
      <w:r w:rsidRPr="00EC12EC">
        <w:rPr>
          <w:rFonts w:cs="Arial"/>
        </w:rPr>
        <w:t xml:space="preserve">For some applications to be used via Internet, specific </w:t>
      </w:r>
      <w:r>
        <w:rPr>
          <w:rFonts w:cs="Arial"/>
        </w:rPr>
        <w:t>services/</w:t>
      </w:r>
      <w:r w:rsidRPr="00EC12EC">
        <w:rPr>
          <w:rFonts w:cs="Arial"/>
        </w:rPr>
        <w:t xml:space="preserve">ports have to be </w:t>
      </w:r>
      <w:r w:rsidRPr="00196898">
        <w:rPr>
          <w:rFonts w:cs="Arial"/>
        </w:rPr>
        <w:t xml:space="preserve">enabled for the WAN </w:t>
      </w:r>
      <w:r w:rsidR="00163A61">
        <w:rPr>
          <w:rFonts w:cs="Arial"/>
        </w:rPr>
        <w:t>interface</w:t>
      </w:r>
      <w:r w:rsidR="00163A61" w:rsidRPr="00196898">
        <w:rPr>
          <w:rFonts w:cs="Arial"/>
        </w:rPr>
        <w:t xml:space="preserve"> </w:t>
      </w:r>
      <w:r w:rsidRPr="00196898">
        <w:rPr>
          <w:rFonts w:cs="Arial"/>
        </w:rPr>
        <w:t>to be forwarded to OpenScape Business and the internal LAN.</w:t>
      </w:r>
    </w:p>
    <w:p w:rsidR="000B0245" w:rsidRPr="00EC12EC" w:rsidRDefault="000B0245" w:rsidP="007C2254">
      <w:pPr>
        <w:pStyle w:val="Aufzhlungszeichen"/>
        <w:numPr>
          <w:ilvl w:val="0"/>
          <w:numId w:val="63"/>
        </w:numPr>
        <w:spacing w:before="0"/>
        <w:rPr>
          <w:rFonts w:cs="Arial"/>
        </w:rPr>
      </w:pPr>
      <w:r w:rsidRPr="00EC12EC">
        <w:rPr>
          <w:rFonts w:cs="Arial"/>
        </w:rPr>
        <w:t>Port forwarding is not active by default</w:t>
      </w:r>
      <w:r w:rsidRPr="00196898">
        <w:rPr>
          <w:rFonts w:cs="Arial"/>
        </w:rPr>
        <w:t xml:space="preserve">. All incoming IP </w:t>
      </w:r>
      <w:r>
        <w:rPr>
          <w:rFonts w:cs="Arial"/>
        </w:rPr>
        <w:t xml:space="preserve">traffic </w:t>
      </w:r>
      <w:r w:rsidR="00163A61">
        <w:rPr>
          <w:rFonts w:cs="Arial"/>
        </w:rPr>
        <w:t xml:space="preserve">at the WAN interface </w:t>
      </w:r>
      <w:r>
        <w:rPr>
          <w:rFonts w:cs="Arial"/>
        </w:rPr>
        <w:t xml:space="preserve">without initial request from internal </w:t>
      </w:r>
      <w:r w:rsidR="000C1575" w:rsidRPr="00196898">
        <w:rPr>
          <w:rFonts w:cs="Arial"/>
        </w:rPr>
        <w:t>is</w:t>
      </w:r>
      <w:r w:rsidRPr="00196898">
        <w:rPr>
          <w:rFonts w:cs="Arial"/>
        </w:rPr>
        <w:t xml:space="preserve"> blocked.</w:t>
      </w:r>
    </w:p>
    <w:p w:rsidR="000B0245" w:rsidRPr="00EC12EC" w:rsidRDefault="000B0245" w:rsidP="007C2254">
      <w:pPr>
        <w:pStyle w:val="Aufzhlungszeichen"/>
        <w:numPr>
          <w:ilvl w:val="0"/>
          <w:numId w:val="63"/>
        </w:numPr>
        <w:spacing w:before="0"/>
        <w:rPr>
          <w:rFonts w:cs="Arial"/>
        </w:rPr>
      </w:pPr>
      <w:r w:rsidRPr="00EC12EC">
        <w:rPr>
          <w:rFonts w:cs="Arial"/>
        </w:rPr>
        <w:lastRenderedPageBreak/>
        <w:t xml:space="preserve">Please use </w:t>
      </w:r>
      <w:r>
        <w:rPr>
          <w:rFonts w:cs="Arial"/>
        </w:rPr>
        <w:t>‘opening ports’</w:t>
      </w:r>
      <w:r w:rsidRPr="00EC12EC">
        <w:rPr>
          <w:rFonts w:cs="Arial"/>
        </w:rPr>
        <w:t xml:space="preserve"> with care. The firewall is no longer in place for those </w:t>
      </w:r>
      <w:r>
        <w:rPr>
          <w:rFonts w:cs="Arial"/>
        </w:rPr>
        <w:t>IP services/</w:t>
      </w:r>
      <w:r w:rsidRPr="00EC12EC">
        <w:rPr>
          <w:rFonts w:cs="Arial"/>
        </w:rPr>
        <w:t xml:space="preserve">ports. The </w:t>
      </w:r>
      <w:r>
        <w:rPr>
          <w:rFonts w:cs="Arial"/>
        </w:rPr>
        <w:t xml:space="preserve">enabled </w:t>
      </w:r>
      <w:r w:rsidRPr="00EC12EC">
        <w:rPr>
          <w:rFonts w:cs="Arial"/>
        </w:rPr>
        <w:t>communicating applications shall meet extended security standards e.g. by encryption and efficient access control and robustness against denial-of-service attacks and message floods.</w:t>
      </w:r>
    </w:p>
    <w:p w:rsidR="000B0245" w:rsidRPr="00EC12EC" w:rsidRDefault="000B0245" w:rsidP="007C2254">
      <w:pPr>
        <w:pStyle w:val="Aufzhlungszeichen"/>
        <w:numPr>
          <w:ilvl w:val="0"/>
          <w:numId w:val="63"/>
        </w:numPr>
        <w:spacing w:before="0"/>
        <w:rPr>
          <w:rFonts w:cs="Arial"/>
        </w:rPr>
      </w:pPr>
      <w:r w:rsidRPr="00EC12EC">
        <w:rPr>
          <w:rFonts w:cs="Arial"/>
        </w:rPr>
        <w:t xml:space="preserve">A web proxy in a DMZ may enhance security, but can lead to dependencies </w:t>
      </w:r>
      <w:r>
        <w:rPr>
          <w:rFonts w:cs="Arial"/>
        </w:rPr>
        <w:t>with some devices and browsers.</w:t>
      </w:r>
    </w:p>
    <w:p w:rsidR="000B0245" w:rsidRPr="00EC12EC" w:rsidRDefault="000B0245" w:rsidP="00E04C92">
      <w:pPr>
        <w:pStyle w:val="Aufzhlungszeichen"/>
        <w:rPr>
          <w:rFonts w:cs="Arial"/>
        </w:rPr>
      </w:pPr>
      <w:r w:rsidRPr="00EC12EC">
        <w:rPr>
          <w:rFonts w:cs="Arial"/>
        </w:rPr>
        <w:t>Notes:</w:t>
      </w:r>
    </w:p>
    <w:p w:rsidR="000B0245" w:rsidRPr="00EC12EC" w:rsidRDefault="000B0245" w:rsidP="007C2254">
      <w:pPr>
        <w:pStyle w:val="Aufzhlungszeichen"/>
        <w:numPr>
          <w:ilvl w:val="0"/>
          <w:numId w:val="64"/>
        </w:numPr>
        <w:spacing w:before="0"/>
        <w:rPr>
          <w:rFonts w:cs="Arial"/>
        </w:rPr>
      </w:pPr>
      <w:r w:rsidRPr="00EC12EC">
        <w:rPr>
          <w:rFonts w:cs="Arial"/>
        </w:rPr>
        <w:t>Port Forwarding must not be used for external VoIP subscribers</w:t>
      </w:r>
      <w:r w:rsidR="0075405E">
        <w:rPr>
          <w:rFonts w:cs="Arial"/>
        </w:rPr>
        <w:t xml:space="preserve"> and trunks</w:t>
      </w:r>
      <w:r w:rsidRPr="00EC12EC">
        <w:rPr>
          <w:rFonts w:cs="Arial"/>
        </w:rPr>
        <w:t xml:space="preserve"> as this bears the risk of </w:t>
      </w:r>
      <w:r w:rsidR="00163A61">
        <w:rPr>
          <w:rFonts w:cs="Arial"/>
        </w:rPr>
        <w:t xml:space="preserve">attacks and </w:t>
      </w:r>
      <w:r w:rsidRPr="00EC12EC">
        <w:rPr>
          <w:rFonts w:cs="Arial"/>
        </w:rPr>
        <w:t>toll fraud by unauthorized access. Please use only VPN for remote IP subscribers.</w:t>
      </w:r>
    </w:p>
    <w:p w:rsidR="000B0245" w:rsidRPr="00EC12EC" w:rsidRDefault="000B0245" w:rsidP="007C2254">
      <w:pPr>
        <w:pStyle w:val="Aufzhlungszeichen"/>
        <w:numPr>
          <w:ilvl w:val="0"/>
          <w:numId w:val="64"/>
        </w:numPr>
        <w:spacing w:before="0"/>
        <w:rPr>
          <w:rFonts w:cs="Arial"/>
        </w:rPr>
      </w:pPr>
      <w:r w:rsidRPr="00EC12EC">
        <w:rPr>
          <w:rFonts w:cs="Arial"/>
        </w:rPr>
        <w:t xml:space="preserve">Port Forwarding must not be used for application access from external e.g. by </w:t>
      </w:r>
      <w:r w:rsidRPr="000A494F">
        <w:rPr>
          <w:rFonts w:cs="Arial"/>
        </w:rPr>
        <w:t xml:space="preserve">OpenScape Business </w:t>
      </w:r>
      <w:r>
        <w:rPr>
          <w:rFonts w:cs="Arial"/>
        </w:rPr>
        <w:t xml:space="preserve">desktop </w:t>
      </w:r>
      <w:r w:rsidRPr="000A494F">
        <w:rPr>
          <w:rFonts w:cs="Arial"/>
        </w:rPr>
        <w:t>clients</w:t>
      </w:r>
      <w:r w:rsidRPr="00EC12EC">
        <w:rPr>
          <w:rFonts w:cs="Arial"/>
        </w:rPr>
        <w:t xml:space="preserve"> or CSTA applications. These interfaces are not </w:t>
      </w:r>
      <w:r>
        <w:rPr>
          <w:rFonts w:cs="Arial"/>
        </w:rPr>
        <w:t xml:space="preserve">completely </w:t>
      </w:r>
      <w:r w:rsidRPr="00EC12EC">
        <w:rPr>
          <w:rFonts w:cs="Arial"/>
        </w:rPr>
        <w:t>secured and may be intercepted and misused.</w:t>
      </w:r>
    </w:p>
    <w:p w:rsidR="000B0245" w:rsidRDefault="000B0245" w:rsidP="00E04C92">
      <w:pPr>
        <w:pStyle w:val="Aufzhlungszeichen"/>
        <w:spacing w:before="0"/>
      </w:pPr>
    </w:p>
    <w:p w:rsidR="000B0245" w:rsidRPr="00E04C92" w:rsidRDefault="000B0245" w:rsidP="00E04C92">
      <w:pPr>
        <w:rPr>
          <w:rFonts w:cs="Arial"/>
        </w:rPr>
      </w:pPr>
      <w:r>
        <w:rPr>
          <w:rFonts w:cs="Arial"/>
        </w:rPr>
        <w:t>If an external router</w:t>
      </w:r>
      <w:r w:rsidR="00D9655F">
        <w:rPr>
          <w:rFonts w:cs="Arial"/>
        </w:rPr>
        <w:t>/firewall</w:t>
      </w:r>
      <w:r>
        <w:rPr>
          <w:rFonts w:cs="Arial"/>
        </w:rPr>
        <w:t xml:space="preserve"> is used</w:t>
      </w:r>
      <w:r w:rsidR="00D9655F">
        <w:rPr>
          <w:rFonts w:cs="Arial"/>
        </w:rPr>
        <w:t xml:space="preserve"> instead of the integrated firewall</w:t>
      </w:r>
      <w:r>
        <w:rPr>
          <w:rFonts w:cs="Arial"/>
        </w:rPr>
        <w:t>, the rules below apply as well.</w:t>
      </w:r>
      <w:r w:rsidRPr="00AA3868">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DF4EB9">
              <w:rPr>
                <w:lang w:val="en-US"/>
              </w:rPr>
              <w:br/>
            </w:r>
            <w:r>
              <w:t>OpenScape Business</w:t>
            </w:r>
            <w:r w:rsidRPr="00CE2596">
              <w:rPr>
                <w:lang w:val="en-GB"/>
              </w:rPr>
              <w:t xml:space="preserve"> / </w:t>
            </w:r>
            <w:r w:rsidRPr="00CE2596">
              <w:rPr>
                <w:lang w:val="en-GB"/>
              </w:rPr>
              <w:br/>
              <w:t>external router</w:t>
            </w:r>
          </w:p>
        </w:tc>
        <w:tc>
          <w:tcPr>
            <w:tcW w:w="6903" w:type="dxa"/>
          </w:tcPr>
          <w:p w:rsidR="000B0245" w:rsidRPr="00CE2596" w:rsidRDefault="000B0245" w:rsidP="00242C47">
            <w:pPr>
              <w:pStyle w:val="Aufzhlungszeichen"/>
              <w:keepNext/>
              <w:rPr>
                <w:b/>
              </w:rPr>
            </w:pPr>
            <w:r w:rsidRPr="00CE2596">
              <w:rPr>
                <w:b/>
              </w:rPr>
              <w:t xml:space="preserve">Port </w:t>
            </w:r>
            <w:r>
              <w:rPr>
                <w:b/>
              </w:rPr>
              <w:t>Opening</w:t>
            </w:r>
            <w:r w:rsidRPr="00CE2596">
              <w:rPr>
                <w:b/>
              </w:rPr>
              <w:t xml:space="preserve"> inactive or restricted</w:t>
            </w:r>
          </w:p>
        </w:tc>
      </w:tr>
      <w:tr w:rsidR="000B0245" w:rsidRPr="00AA3868" w:rsidTr="00936A5F">
        <w:tc>
          <w:tcPr>
            <w:tcW w:w="2268" w:type="dxa"/>
            <w:shd w:val="clear" w:color="auto" w:fill="E0E0E0"/>
          </w:tcPr>
          <w:p w:rsidR="000B0245" w:rsidRPr="00AA3868" w:rsidRDefault="000B0245" w:rsidP="00AD6991">
            <w:pPr>
              <w:keepNext/>
            </w:pPr>
            <w:r>
              <w:t>Measures</w:t>
            </w:r>
          </w:p>
        </w:tc>
        <w:tc>
          <w:tcPr>
            <w:tcW w:w="6903" w:type="dxa"/>
          </w:tcPr>
          <w:p w:rsidR="00B13EAF" w:rsidRDefault="000B0245">
            <w:pPr>
              <w:pStyle w:val="Aufzhlungszeichen"/>
              <w:numPr>
                <w:ilvl w:val="0"/>
                <w:numId w:val="41"/>
              </w:numPr>
              <w:tabs>
                <w:tab w:val="clear" w:pos="360"/>
                <w:tab w:val="num" w:pos="176"/>
              </w:tabs>
              <w:spacing w:before="0"/>
              <w:ind w:left="176" w:hanging="176"/>
              <w:rPr>
                <w:rFonts w:cs="Arial"/>
              </w:rPr>
            </w:pPr>
            <w:r w:rsidRPr="00EC12EC">
              <w:rPr>
                <w:rFonts w:cs="Arial"/>
              </w:rPr>
              <w:t xml:space="preserve">Necessity and risk </w:t>
            </w:r>
            <w:r>
              <w:rPr>
                <w:rFonts w:cs="Arial"/>
              </w:rPr>
              <w:t xml:space="preserve">for opening ports is </w:t>
            </w:r>
            <w:r w:rsidRPr="00EC12EC">
              <w:rPr>
                <w:rFonts w:cs="Arial"/>
              </w:rPr>
              <w:t xml:space="preserve">checked. </w:t>
            </w:r>
          </w:p>
          <w:p w:rsidR="00B13EAF" w:rsidRDefault="000B0245" w:rsidP="002424D6">
            <w:pPr>
              <w:pStyle w:val="Aufzhlungszeichen"/>
              <w:numPr>
                <w:ilvl w:val="0"/>
                <w:numId w:val="41"/>
              </w:numPr>
              <w:tabs>
                <w:tab w:val="clear" w:pos="360"/>
                <w:tab w:val="num" w:pos="176"/>
              </w:tabs>
              <w:spacing w:before="0"/>
              <w:ind w:left="176" w:hanging="176"/>
            </w:pPr>
            <w:r w:rsidRPr="00EC12EC">
              <w:rPr>
                <w:rFonts w:cs="Arial"/>
              </w:rPr>
              <w:t xml:space="preserve">Not essential port </w:t>
            </w:r>
            <w:r w:rsidR="002424D6">
              <w:rPr>
                <w:rFonts w:cs="Arial"/>
              </w:rPr>
              <w:t>openings</w:t>
            </w:r>
            <w:r w:rsidR="002424D6" w:rsidRPr="00EC12EC">
              <w:rPr>
                <w:rFonts w:cs="Arial"/>
              </w:rPr>
              <w:t xml:space="preserve"> </w:t>
            </w:r>
            <w:r w:rsidRPr="00EC12EC">
              <w:rPr>
                <w:rFonts w:cs="Arial"/>
              </w:rPr>
              <w:t>are deleted.</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75405E">
            <w:pPr>
              <w:pStyle w:val="Aufzhlungszeichen"/>
            </w:pPr>
            <w:r>
              <w:fldChar w:fldCharType="begin"/>
            </w:r>
            <w:r w:rsidR="0075405E">
              <w:instrText xml:space="preserve"> REF _Ref341250555 \r \h </w:instrText>
            </w:r>
            <w:r>
              <w:fldChar w:fldCharType="separate"/>
            </w:r>
            <w:r w:rsidR="00FF740C">
              <w:t>[1]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75405E" w:rsidP="00062840">
            <w:pPr>
              <w:pStyle w:val="Aufzhlungszeichen"/>
            </w:pPr>
            <w:r>
              <w:t>Advanced</w:t>
            </w:r>
          </w:p>
        </w:tc>
      </w:tr>
      <w:tr w:rsidR="000B0245" w:rsidRPr="00AA3868" w:rsidTr="00936A5F">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AD6991">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none active: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AD6991">
            <w:pPr>
              <w:pStyle w:val="Aufzhlungszeichen"/>
            </w:pPr>
            <w:r>
              <w:t>Customer Comments</w:t>
            </w:r>
            <w:r>
              <w:br/>
              <w:t>and Reasons</w:t>
            </w:r>
          </w:p>
          <w:p w:rsidR="000B0245" w:rsidRPr="00AA3868" w:rsidRDefault="000B0245" w:rsidP="00AD6991">
            <w:pPr>
              <w:pStyle w:val="Aufzhlungszeichen"/>
            </w:pPr>
          </w:p>
        </w:tc>
        <w:tc>
          <w:tcPr>
            <w:tcW w:w="6903" w:type="dxa"/>
          </w:tcPr>
          <w:p w:rsidR="000B0245" w:rsidRPr="00AA3868" w:rsidRDefault="000B0245" w:rsidP="00AD6991">
            <w:pPr>
              <w:pStyle w:val="Aufzhlungszeichen"/>
            </w:pPr>
            <w:r>
              <w:t>Please document forwarded ports and usage</w:t>
            </w:r>
          </w:p>
        </w:tc>
      </w:tr>
    </w:tbl>
    <w:p w:rsidR="000B0245" w:rsidRDefault="000B0245" w:rsidP="00AA748B"/>
    <w:p w:rsidR="000B0245" w:rsidRPr="00CB4FF3" w:rsidRDefault="000B0245" w:rsidP="00E042BA">
      <w:pPr>
        <w:pStyle w:val="berschrift3"/>
      </w:pPr>
      <w:bookmarkStart w:id="86" w:name="_Ref341258078"/>
      <w:bookmarkStart w:id="87" w:name="_Toc351446369"/>
      <w:r w:rsidRPr="00CB4FF3">
        <w:t>Application Firewall</w:t>
      </w:r>
      <w:bookmarkEnd w:id="86"/>
      <w:bookmarkEnd w:id="87"/>
    </w:p>
    <w:p w:rsidR="000B0245" w:rsidRDefault="000B0245" w:rsidP="00E042BA">
      <w:pPr>
        <w:keepNext/>
        <w:autoSpaceDE w:val="0"/>
        <w:autoSpaceDN w:val="0"/>
        <w:adjustRightInd w:val="0"/>
        <w:spacing w:line="240" w:lineRule="auto"/>
        <w:rPr>
          <w:rFonts w:cs="Helvetica"/>
          <w:szCs w:val="20"/>
          <w:lang w:eastAsia="el-GR"/>
        </w:rPr>
      </w:pPr>
      <w:r>
        <w:rPr>
          <w:rFonts w:cs="Helvetica"/>
          <w:szCs w:val="20"/>
          <w:lang w:eastAsia="el-GR"/>
        </w:rPr>
        <w:t>IP address f</w:t>
      </w:r>
      <w:r w:rsidRPr="00305783">
        <w:rPr>
          <w:rFonts w:cs="Helvetica"/>
          <w:szCs w:val="20"/>
          <w:lang w:eastAsia="el-GR"/>
        </w:rPr>
        <w:t xml:space="preserve">iltering protects </w:t>
      </w:r>
      <w:r>
        <w:t>OpenScape Business</w:t>
      </w:r>
      <w:r w:rsidRPr="00305783">
        <w:rPr>
          <w:rFonts w:cs="Helvetica"/>
          <w:szCs w:val="20"/>
          <w:lang w:eastAsia="el-GR"/>
        </w:rPr>
        <w:t xml:space="preserve"> against unauthorized access </w:t>
      </w:r>
      <w:r>
        <w:rPr>
          <w:rFonts w:cs="Helvetica"/>
          <w:szCs w:val="20"/>
          <w:lang w:eastAsia="el-GR"/>
        </w:rPr>
        <w:t>from the internal or</w:t>
      </w:r>
      <w:r w:rsidRPr="00305783">
        <w:rPr>
          <w:rFonts w:cs="Helvetica"/>
          <w:szCs w:val="20"/>
          <w:lang w:eastAsia="el-GR"/>
        </w:rPr>
        <w:t xml:space="preserve"> external </w:t>
      </w:r>
      <w:r w:rsidRPr="00305783">
        <w:rPr>
          <w:szCs w:val="20"/>
          <w:lang w:eastAsia="el-GR"/>
        </w:rPr>
        <w:t xml:space="preserve">network. </w:t>
      </w:r>
      <w:r>
        <w:rPr>
          <w:rFonts w:cs="Helvetica"/>
          <w:szCs w:val="20"/>
          <w:lang w:eastAsia="el-GR"/>
        </w:rPr>
        <w:t xml:space="preserve">Access via LAN is possible for all needed ports by default. Access to defined ports/services can be restricted to specific IP addresses or ranges of IP addresses or can be blocked totally by entering </w:t>
      </w:r>
      <w:r w:rsidRPr="0013013C">
        <w:rPr>
          <w:rFonts w:cs="Helvetica"/>
          <w:szCs w:val="20"/>
          <w:lang w:eastAsia="el-GR"/>
        </w:rPr>
        <w:t>127.0.0.1.</w:t>
      </w:r>
    </w:p>
    <w:p w:rsidR="000B0245" w:rsidRDefault="000B0245" w:rsidP="00305783">
      <w:pPr>
        <w:autoSpaceDE w:val="0"/>
        <w:autoSpaceDN w:val="0"/>
        <w:adjustRightInd w:val="0"/>
        <w:spacing w:line="240" w:lineRule="auto"/>
        <w:rPr>
          <w:rFonts w:cs="Helvetica"/>
          <w:szCs w:val="20"/>
          <w:lang w:eastAsia="el-GR"/>
        </w:rPr>
      </w:pPr>
    </w:p>
    <w:p w:rsidR="000B0245" w:rsidRPr="004F4B7D" w:rsidRDefault="000B0245" w:rsidP="00305783">
      <w:pPr>
        <w:autoSpaceDE w:val="0"/>
        <w:autoSpaceDN w:val="0"/>
        <w:adjustRightInd w:val="0"/>
        <w:spacing w:line="240" w:lineRule="auto"/>
        <w:rPr>
          <w:rFonts w:cs="Helvetica"/>
          <w:szCs w:val="20"/>
          <w:lang w:eastAsia="el-GR"/>
        </w:rPr>
      </w:pPr>
      <w:r w:rsidRPr="00305783">
        <w:rPr>
          <w:lang w:eastAsia="el-GR"/>
        </w:rPr>
        <w:t xml:space="preserve">Use </w:t>
      </w:r>
      <w:r>
        <w:rPr>
          <w:lang w:eastAsia="el-GR"/>
        </w:rPr>
        <w:t>application f</w:t>
      </w:r>
      <w:r w:rsidRPr="00305783">
        <w:rPr>
          <w:lang w:eastAsia="el-GR"/>
        </w:rPr>
        <w:t xml:space="preserve">irewall </w:t>
      </w:r>
      <w:r>
        <w:rPr>
          <w:lang w:eastAsia="el-GR"/>
        </w:rPr>
        <w:t>restrictions</w:t>
      </w:r>
      <w:r w:rsidRPr="00305783">
        <w:rPr>
          <w:lang w:eastAsia="el-GR"/>
        </w:rPr>
        <w:t xml:space="preserve"> </w:t>
      </w:r>
      <w:r>
        <w:rPr>
          <w:lang w:eastAsia="el-GR"/>
        </w:rPr>
        <w:t xml:space="preserve">for the predefined ports </w:t>
      </w:r>
      <w:r w:rsidRPr="00305783">
        <w:rPr>
          <w:lang w:eastAsia="el-GR"/>
        </w:rPr>
        <w:t xml:space="preserve">with care since you can lose all access to </w:t>
      </w:r>
      <w:r>
        <w:t>OpenScape Business</w:t>
      </w:r>
      <w:r w:rsidRPr="00305783">
        <w:rPr>
          <w:lang w:eastAsia="el-GR"/>
        </w:rPr>
        <w:t>.</w:t>
      </w:r>
      <w:r>
        <w:rPr>
          <w:lang w:eastAsia="el-GR"/>
        </w:rPr>
        <w:t xml:space="preserve"> </w:t>
      </w:r>
      <w:r w:rsidRPr="00915D1D">
        <w:rPr>
          <w:lang w:eastAsia="el-GR"/>
        </w:rPr>
        <w:t>Please check the rules diligently before activating them.</w:t>
      </w:r>
      <w:r w:rsidRPr="00305783">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305783" w:rsidTr="00936A5F">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FB067C">
              <w:rPr>
                <w:lang w:val="en-US"/>
              </w:rPr>
              <w:br/>
              <w:t>OpenScape Business</w:t>
            </w:r>
            <w:r w:rsidRPr="00CE2596">
              <w:rPr>
                <w:lang w:val="en-GB"/>
              </w:rPr>
              <w:t xml:space="preserve"> </w:t>
            </w:r>
          </w:p>
        </w:tc>
        <w:tc>
          <w:tcPr>
            <w:tcW w:w="6903" w:type="dxa"/>
          </w:tcPr>
          <w:p w:rsidR="000B0245" w:rsidRPr="00CE2596" w:rsidRDefault="000B0245" w:rsidP="004D7CBF">
            <w:pPr>
              <w:pStyle w:val="Aufzhlungszeichen"/>
              <w:keepNext/>
              <w:rPr>
                <w:b/>
              </w:rPr>
            </w:pPr>
            <w:r>
              <w:rPr>
                <w:b/>
              </w:rPr>
              <w:t>Application Firewall / IP address filtering</w:t>
            </w:r>
          </w:p>
        </w:tc>
      </w:tr>
      <w:tr w:rsidR="000B0245" w:rsidRPr="00305783" w:rsidTr="00936A5F">
        <w:tc>
          <w:tcPr>
            <w:tcW w:w="2268" w:type="dxa"/>
            <w:shd w:val="clear" w:color="auto" w:fill="E0E0E0"/>
          </w:tcPr>
          <w:p w:rsidR="000B0245" w:rsidRPr="00305783" w:rsidRDefault="000B0245" w:rsidP="00CE2596">
            <w:pPr>
              <w:keepNext/>
            </w:pPr>
            <w:r w:rsidRPr="00305783">
              <w:t>Measures</w:t>
            </w:r>
          </w:p>
        </w:tc>
        <w:tc>
          <w:tcPr>
            <w:tcW w:w="6903" w:type="dxa"/>
          </w:tcPr>
          <w:p w:rsidR="00B13EAF" w:rsidRDefault="000B0245">
            <w:pPr>
              <w:pStyle w:val="Aufzhlungszeichen"/>
              <w:numPr>
                <w:ilvl w:val="0"/>
                <w:numId w:val="41"/>
              </w:numPr>
              <w:tabs>
                <w:tab w:val="clear" w:pos="360"/>
                <w:tab w:val="num" w:pos="176"/>
              </w:tabs>
              <w:spacing w:before="0"/>
              <w:ind w:left="176" w:hanging="176"/>
            </w:pPr>
            <w:r>
              <w:t>Enable rules for application firewall, if it is seen necessary and does not hinder administration access</w:t>
            </w:r>
            <w:r w:rsidRPr="00305783">
              <w:t xml:space="preserve"> </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936A5F" w:rsidP="0075405E">
            <w:pPr>
              <w:pStyle w:val="Aufzhlungszeichen"/>
            </w:pPr>
            <w:r>
              <w:t>Administration manual</w:t>
            </w:r>
            <w:r w:rsidR="0075405E">
              <w:t xml:space="preserve"> </w:t>
            </w:r>
            <w:r w:rsidR="0017453D">
              <w:fldChar w:fldCharType="begin"/>
            </w:r>
            <w:r w:rsidR="0075405E">
              <w:instrText xml:space="preserve"> REF _Ref341250555 \r \h </w:instrText>
            </w:r>
            <w:r w:rsidR="0017453D">
              <w:fldChar w:fldCharType="separate"/>
            </w:r>
            <w:r w:rsidR="00FF740C">
              <w:t>[1]</w:t>
            </w:r>
            <w:r w:rsidR="0017453D">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75405E" w:rsidP="00062840">
            <w:pPr>
              <w:pStyle w:val="Aufzhlungszeichen"/>
            </w:pPr>
            <w:r>
              <w:t>Expert</w:t>
            </w:r>
          </w:p>
        </w:tc>
      </w:tr>
      <w:tr w:rsidR="000B0245" w:rsidRPr="00305783" w:rsidTr="00936A5F">
        <w:tc>
          <w:tcPr>
            <w:tcW w:w="2268" w:type="dxa"/>
            <w:shd w:val="clear" w:color="auto" w:fill="E0E0E0"/>
          </w:tcPr>
          <w:p w:rsidR="000B0245" w:rsidRPr="00305783" w:rsidRDefault="000B0245" w:rsidP="004F4B7D">
            <w:pPr>
              <w:pStyle w:val="Aufzhlungszeichen"/>
            </w:pPr>
            <w:r w:rsidRPr="00305783">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w:t>
            </w:r>
            <w:r w:rsidR="00D9655F">
              <w:rPr>
                <w:sz w:val="32"/>
                <w:szCs w:val="32"/>
              </w:rPr>
              <w:t>t</w:t>
            </w:r>
            <w:r w:rsidRPr="00CE2596">
              <w:rPr>
                <w:sz w:val="32"/>
                <w:szCs w:val="32"/>
              </w:rPr>
              <w:t xml:space="preserve"> active: </w:t>
            </w:r>
            <w:r w:rsidRPr="00CE2596">
              <w:rPr>
                <w:sz w:val="32"/>
                <w:szCs w:val="32"/>
              </w:rPr>
              <w:sym w:font="Wingdings" w:char="F0A8"/>
            </w:r>
            <w:r w:rsidRPr="00CE2596">
              <w:rPr>
                <w:sz w:val="32"/>
                <w:szCs w:val="32"/>
              </w:rPr>
              <w:t xml:space="preserve">       </w:t>
            </w:r>
          </w:p>
        </w:tc>
      </w:tr>
      <w:tr w:rsidR="000B0245" w:rsidRPr="00305783" w:rsidTr="00936A5F">
        <w:tc>
          <w:tcPr>
            <w:tcW w:w="2268" w:type="dxa"/>
            <w:shd w:val="clear" w:color="auto" w:fill="E0E0E0"/>
          </w:tcPr>
          <w:p w:rsidR="000B0245" w:rsidRPr="00305783" w:rsidRDefault="000B0245" w:rsidP="00305783">
            <w:pPr>
              <w:pStyle w:val="Aufzhlungszeichen"/>
            </w:pPr>
            <w:r>
              <w:t>Customer Comments</w:t>
            </w:r>
            <w:r>
              <w:br/>
              <w:t>and Reasons</w:t>
            </w:r>
          </w:p>
          <w:p w:rsidR="000B0245" w:rsidRPr="00305783" w:rsidRDefault="000B0245" w:rsidP="00305783">
            <w:pPr>
              <w:pStyle w:val="Aufzhlungszeichen"/>
            </w:pPr>
          </w:p>
        </w:tc>
        <w:tc>
          <w:tcPr>
            <w:tcW w:w="6903" w:type="dxa"/>
          </w:tcPr>
          <w:p w:rsidR="000B0245" w:rsidRPr="00305783" w:rsidRDefault="000B0245" w:rsidP="00305783">
            <w:pPr>
              <w:pStyle w:val="Aufzhlungszeichen"/>
            </w:pPr>
            <w:r w:rsidRPr="00305783">
              <w:t>Please document IP address filtering</w:t>
            </w:r>
          </w:p>
          <w:p w:rsidR="000B0245" w:rsidRPr="00305783" w:rsidRDefault="000B0245" w:rsidP="00305783">
            <w:pPr>
              <w:pStyle w:val="Aufzhlungszeichen"/>
            </w:pPr>
          </w:p>
        </w:tc>
      </w:tr>
    </w:tbl>
    <w:p w:rsidR="000B0245" w:rsidRPr="00AA3868" w:rsidRDefault="000B0245" w:rsidP="00AA748B">
      <w:pPr>
        <w:pStyle w:val="Aufzhlungszeichen"/>
      </w:pPr>
    </w:p>
    <w:p w:rsidR="000B0245" w:rsidRPr="00AA3868" w:rsidRDefault="000B0245" w:rsidP="00AA748B">
      <w:pPr>
        <w:pStyle w:val="berschrift3"/>
      </w:pPr>
      <w:bookmarkStart w:id="88" w:name="_Ref283293991"/>
      <w:bookmarkStart w:id="89" w:name="_Toc288811026"/>
      <w:bookmarkStart w:id="90" w:name="_Toc351446370"/>
      <w:r>
        <w:lastRenderedPageBreak/>
        <w:t>PSTN Peers</w:t>
      </w:r>
      <w:r w:rsidRPr="00AA3868">
        <w:t xml:space="preserve"> </w:t>
      </w:r>
      <w:bookmarkEnd w:id="88"/>
      <w:bookmarkEnd w:id="89"/>
      <w:r w:rsidR="00147116">
        <w:t>Communication</w:t>
      </w:r>
      <w:bookmarkEnd w:id="90"/>
    </w:p>
    <w:p w:rsidR="000B0245" w:rsidRDefault="0075405E" w:rsidP="00AA748B">
      <w:pPr>
        <w:pStyle w:val="Aufzhlungszeichen"/>
        <w:keepNext/>
      </w:pPr>
      <w:r>
        <w:t>PSTN p</w:t>
      </w:r>
      <w:r w:rsidR="000B0245">
        <w:t>eers</w:t>
      </w:r>
      <w:r w:rsidR="00147116">
        <w:t xml:space="preserve"> communication</w:t>
      </w:r>
      <w:r w:rsidR="000B0245">
        <w:t xml:space="preserve"> can be used for remote devices or administration via ISDN or </w:t>
      </w:r>
      <w:r w:rsidR="000C1575">
        <w:t>analogue</w:t>
      </w:r>
      <w:r w:rsidR="000B0245">
        <w:t xml:space="preserve"> modems.</w:t>
      </w:r>
    </w:p>
    <w:p w:rsidR="000B0245" w:rsidRPr="00AA3868" w:rsidRDefault="000B0245" w:rsidP="00AA748B">
      <w:pPr>
        <w:pStyle w:val="Aufzhlungszeichen"/>
        <w:spacing w:before="0"/>
      </w:pPr>
      <w:r w:rsidRPr="009950A6">
        <w:t xml:space="preserve">CHAP is preconfigured in </w:t>
      </w:r>
      <w:r>
        <w:t>OpenScape Business</w:t>
      </w:r>
      <w:r w:rsidRPr="009950A6">
        <w:t xml:space="preserve"> within “</w:t>
      </w:r>
      <w:r w:rsidRPr="00600E25">
        <w:t>Routing PSTN”</w:t>
      </w:r>
      <w:r>
        <w:t xml:space="preserve"> and shall be used, </w:t>
      </w:r>
      <w:r w:rsidRPr="00AA3868">
        <w:t xml:space="preserve">if </w:t>
      </w:r>
      <w:r>
        <w:t>it is supported</w:t>
      </w:r>
      <w:r w:rsidRPr="00AA3868">
        <w:t xml:space="preserve"> by the communication partner</w:t>
      </w:r>
      <w:r w:rsidRPr="00600E25">
        <w:t>.</w:t>
      </w:r>
      <w:r w:rsidRPr="009950A6">
        <w:t xml:space="preserve">  </w:t>
      </w:r>
      <w:r w:rsidRPr="00AA3868">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Pr>
                <w:lang w:val="en-GB"/>
              </w:rPr>
              <w:br/>
              <w:t>OpenScape Business</w:t>
            </w:r>
            <w:r w:rsidRPr="00CE2596">
              <w:rPr>
                <w:lang w:val="en-GB"/>
              </w:rPr>
              <w:t xml:space="preserve"> / </w:t>
            </w:r>
            <w:r w:rsidRPr="00CE2596">
              <w:rPr>
                <w:lang w:val="en-GB"/>
              </w:rPr>
              <w:br/>
              <w:t>external router</w:t>
            </w:r>
          </w:p>
        </w:tc>
        <w:tc>
          <w:tcPr>
            <w:tcW w:w="6903" w:type="dxa"/>
          </w:tcPr>
          <w:p w:rsidR="000B0245" w:rsidRPr="00CE2596" w:rsidRDefault="000B0245" w:rsidP="00CE2596">
            <w:pPr>
              <w:pStyle w:val="Checklistitem"/>
              <w:keepNext/>
              <w:numPr>
                <w:ilvl w:val="0"/>
                <w:numId w:val="0"/>
              </w:numPr>
              <w:rPr>
                <w:lang w:val="en-GB"/>
              </w:rPr>
            </w:pPr>
            <w:r w:rsidRPr="00C80DFC">
              <w:rPr>
                <w:lang w:val="en-US"/>
              </w:rPr>
              <w:t xml:space="preserve">PSTN Peers </w:t>
            </w:r>
            <w:r w:rsidR="00147116">
              <w:rPr>
                <w:lang w:val="en-GB"/>
              </w:rPr>
              <w:t xml:space="preserve">communication </w:t>
            </w:r>
            <w:r>
              <w:rPr>
                <w:lang w:val="en-GB"/>
              </w:rPr>
              <w:t>secured</w:t>
            </w:r>
          </w:p>
          <w:p w:rsidR="000B0245" w:rsidRPr="00AA3868" w:rsidRDefault="000B0245" w:rsidP="00CE2596">
            <w:pPr>
              <w:pStyle w:val="Aufzhlungszeichen"/>
              <w:keepNext/>
            </w:pPr>
          </w:p>
        </w:tc>
      </w:tr>
      <w:tr w:rsidR="000B0245" w:rsidRPr="00CE2596" w:rsidTr="00936A5F">
        <w:tc>
          <w:tcPr>
            <w:tcW w:w="2268" w:type="dxa"/>
            <w:shd w:val="clear" w:color="auto" w:fill="E0E0E0"/>
          </w:tcPr>
          <w:p w:rsidR="000B0245" w:rsidRPr="00AA3868" w:rsidRDefault="000B0245" w:rsidP="00CE2596">
            <w:pPr>
              <w:keepNext/>
            </w:pPr>
            <w:r>
              <w:t>Measures</w:t>
            </w:r>
          </w:p>
        </w:tc>
        <w:tc>
          <w:tcPr>
            <w:tcW w:w="6903" w:type="dxa"/>
          </w:tcPr>
          <w:p w:rsidR="00B13EAF" w:rsidRDefault="000B0245">
            <w:pPr>
              <w:keepNext/>
              <w:numPr>
                <w:ilvl w:val="0"/>
                <w:numId w:val="41"/>
              </w:numPr>
              <w:tabs>
                <w:tab w:val="clear" w:pos="360"/>
                <w:tab w:val="num" w:pos="176"/>
              </w:tabs>
              <w:ind w:left="176" w:hanging="176"/>
            </w:pPr>
            <w:r w:rsidRPr="00841FDD">
              <w:t>Keep CHAP setting and use strong password</w:t>
            </w:r>
          </w:p>
          <w:p w:rsidR="00B13EAF" w:rsidRDefault="000B0245">
            <w:pPr>
              <w:keepNext/>
              <w:numPr>
                <w:ilvl w:val="0"/>
                <w:numId w:val="41"/>
              </w:numPr>
              <w:tabs>
                <w:tab w:val="clear" w:pos="360"/>
                <w:tab w:val="num" w:pos="176"/>
              </w:tabs>
              <w:ind w:left="176" w:hanging="176"/>
              <w:rPr>
                <w:sz w:val="32"/>
                <w:szCs w:val="32"/>
              </w:rPr>
            </w:pPr>
            <w:r>
              <w:t>Activate call back and / or call number verification and use only outgoing direction if possible</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75405E">
            <w:pPr>
              <w:pStyle w:val="Aufzhlungszeichen"/>
            </w:pPr>
            <w:r>
              <w:fldChar w:fldCharType="begin"/>
            </w:r>
            <w:r w:rsidR="0075405E">
              <w:instrText xml:space="preserve"> REF _Ref341250555 \r \h </w:instrText>
            </w:r>
            <w:r>
              <w:fldChar w:fldCharType="separate"/>
            </w:r>
            <w:r w:rsidR="00FF740C">
              <w:t>[1]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75405E" w:rsidP="00062840">
            <w:pPr>
              <w:pStyle w:val="Aufzhlungszeichen"/>
            </w:pPr>
            <w:r>
              <w:t>Expert</w:t>
            </w:r>
          </w:p>
        </w:tc>
      </w:tr>
      <w:tr w:rsidR="000B0245" w:rsidRPr="00CE2596" w:rsidTr="00936A5F">
        <w:tc>
          <w:tcPr>
            <w:tcW w:w="2268" w:type="dxa"/>
            <w:shd w:val="clear" w:color="auto" w:fill="E0E0E0"/>
          </w:tcPr>
          <w:p w:rsidR="000B0245" w:rsidRPr="00AA3868" w:rsidRDefault="000B0245" w:rsidP="004F4B7D">
            <w:pPr>
              <w:pStyle w:val="Aufzhlungszeichen"/>
              <w:keepNext/>
            </w:pPr>
            <w:r w:rsidRPr="00AA3868">
              <w:t>Executed</w:t>
            </w:r>
          </w:p>
        </w:tc>
        <w:tc>
          <w:tcPr>
            <w:tcW w:w="6903" w:type="dxa"/>
          </w:tcPr>
          <w:p w:rsidR="000B0245" w:rsidRPr="00CE2596" w:rsidRDefault="000B0245" w:rsidP="00CE2596">
            <w:pPr>
              <w:pStyle w:val="Aufzhlungszeichen"/>
              <w:keepNext/>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936A5F">
        <w:tc>
          <w:tcPr>
            <w:tcW w:w="2268" w:type="dxa"/>
            <w:shd w:val="clear" w:color="auto" w:fill="E0E0E0"/>
          </w:tcPr>
          <w:p w:rsidR="000B0245" w:rsidRDefault="000B0245" w:rsidP="00F64A35">
            <w:pPr>
              <w:pStyle w:val="Aufzhlungszeichen"/>
            </w:pPr>
            <w:r>
              <w:t>Customer Comments</w:t>
            </w:r>
            <w:r>
              <w:br/>
              <w:t>and Reasons</w:t>
            </w:r>
          </w:p>
          <w:p w:rsidR="000B0245" w:rsidRPr="00AA3868" w:rsidRDefault="000B0245" w:rsidP="00F64A35">
            <w:pPr>
              <w:pStyle w:val="Aufzhlungszeichen"/>
            </w:pPr>
          </w:p>
        </w:tc>
        <w:tc>
          <w:tcPr>
            <w:tcW w:w="6903" w:type="dxa"/>
          </w:tcPr>
          <w:p w:rsidR="000B0245" w:rsidRPr="00AA3868" w:rsidRDefault="000B0245" w:rsidP="00F64A35">
            <w:pPr>
              <w:pStyle w:val="Aufzhlungszeichen"/>
            </w:pPr>
          </w:p>
        </w:tc>
      </w:tr>
    </w:tbl>
    <w:p w:rsidR="000B0245" w:rsidRPr="00AA3868" w:rsidRDefault="000B0245" w:rsidP="00AA748B"/>
    <w:p w:rsidR="000B0245" w:rsidRPr="00AA3868" w:rsidRDefault="000B0245" w:rsidP="00AA748B">
      <w:pPr>
        <w:pStyle w:val="berschrift2"/>
      </w:pPr>
      <w:bookmarkStart w:id="91" w:name="_Ref256081233"/>
      <w:bookmarkStart w:id="92" w:name="_Ref257123233"/>
      <w:bookmarkStart w:id="93" w:name="_Ref257123250"/>
      <w:bookmarkStart w:id="94" w:name="_Toc288811028"/>
      <w:bookmarkStart w:id="95" w:name="_Toc351446371"/>
      <w:r w:rsidRPr="00AA3868">
        <w:t>Secure Tunnel (VPN)</w:t>
      </w:r>
      <w:bookmarkEnd w:id="91"/>
      <w:bookmarkEnd w:id="92"/>
      <w:bookmarkEnd w:id="93"/>
      <w:bookmarkEnd w:id="94"/>
      <w:bookmarkEnd w:id="95"/>
    </w:p>
    <w:p w:rsidR="000B0245" w:rsidRPr="00AA3868" w:rsidRDefault="000B0245" w:rsidP="00AA748B">
      <w:r w:rsidRPr="00AA3868">
        <w:t xml:space="preserve">Secure </w:t>
      </w:r>
      <w:r>
        <w:t>t</w:t>
      </w:r>
      <w:r w:rsidRPr="00AA3868">
        <w:t xml:space="preserve">unnels are </w:t>
      </w:r>
      <w:r>
        <w:t xml:space="preserve">strongly </w:t>
      </w:r>
      <w:r w:rsidRPr="00AA3868">
        <w:t>recommended for networking as well as for remote access. For every VPN remote subscriber a dedicated authentication shall be selected. This allows easy blocking of a remote access e.g. when an employee leaves the company.</w:t>
      </w:r>
    </w:p>
    <w:p w:rsidR="000B0245" w:rsidRPr="00AA3868" w:rsidRDefault="000B0245" w:rsidP="00AA748B"/>
    <w:p w:rsidR="000B0245" w:rsidRPr="00841FDD" w:rsidRDefault="000B0245" w:rsidP="00AA748B">
      <w:pPr>
        <w:rPr>
          <w:b/>
        </w:rPr>
      </w:pPr>
      <w:r w:rsidRPr="00841FDD">
        <w:rPr>
          <w:b/>
        </w:rPr>
        <w:t>Recommended operation mode:</w:t>
      </w:r>
      <w:r w:rsidRPr="00841FDD">
        <w:rPr>
          <w:b/>
          <w:highlight w:val="yellow"/>
        </w:rPr>
        <w:t xml:space="preserve"> </w:t>
      </w:r>
    </w:p>
    <w:p w:rsidR="000B0245" w:rsidRPr="00AA3868" w:rsidRDefault="000B0245" w:rsidP="00AA748B">
      <w:pPr>
        <w:pStyle w:val="Aufzhlungszeichen"/>
        <w:spacing w:before="0"/>
      </w:pPr>
      <w:r w:rsidRPr="00AA3868">
        <w:t xml:space="preserve">IKE "Main Mode" with Perfect Forward Secrecy and DH Group </w:t>
      </w:r>
      <w:r w:rsidRPr="007965B6">
        <w:t>2 / 5 /</w:t>
      </w:r>
      <w:r>
        <w:t xml:space="preserve"> 14 </w:t>
      </w:r>
      <w:r w:rsidRPr="00AA3868">
        <w:t xml:space="preserve"> (Default)</w:t>
      </w:r>
    </w:p>
    <w:p w:rsidR="000B0245" w:rsidRPr="00AA3868" w:rsidRDefault="000B0245" w:rsidP="00AA748B">
      <w:pPr>
        <w:pStyle w:val="Aufzhlungszeichen"/>
        <w:spacing w:before="0"/>
      </w:pPr>
      <w:r w:rsidRPr="00AA3868">
        <w:t xml:space="preserve">Encryption with AES (check </w:t>
      </w:r>
      <w:r>
        <w:t xml:space="preserve">consistent </w:t>
      </w:r>
      <w:r w:rsidRPr="00AA3868">
        <w:t>setting in the VPN Client)</w:t>
      </w:r>
    </w:p>
    <w:p w:rsidR="000B0245" w:rsidRPr="00AA3868" w:rsidRDefault="000B0245" w:rsidP="00AA748B"/>
    <w:p w:rsidR="000B0245" w:rsidRPr="00AA3868" w:rsidRDefault="000B0245" w:rsidP="00AA748B">
      <w:r w:rsidRPr="00AA3868">
        <w:t xml:space="preserve">A) </w:t>
      </w:r>
      <w:r w:rsidRPr="00BD7DE9">
        <w:rPr>
          <w:b/>
        </w:rPr>
        <w:t>Pre-shared Key</w:t>
      </w:r>
      <w:r w:rsidRPr="00AA3868">
        <w:t xml:space="preserve"> </w:t>
      </w:r>
      <w:r>
        <w:t>(Recommended only for a limited number of devices)</w:t>
      </w:r>
    </w:p>
    <w:p w:rsidR="00920EF0" w:rsidRDefault="000B0245">
      <w:pPr>
        <w:pStyle w:val="Aufzhlungszeichen"/>
        <w:numPr>
          <w:ilvl w:val="0"/>
          <w:numId w:val="83"/>
        </w:numPr>
        <w:spacing w:before="0"/>
      </w:pPr>
      <w:r w:rsidRPr="00AA3868">
        <w:t>Chose key word according to password recommendation</w:t>
      </w:r>
      <w:r>
        <w:t xml:space="preserve"> with minimum length of 20 bytes</w:t>
      </w:r>
      <w:r w:rsidRPr="00AA3868">
        <w:t xml:space="preserve"> (</w:t>
      </w:r>
      <w:r>
        <w:t xml:space="preserve">see </w:t>
      </w:r>
      <w:r w:rsidR="0017453D">
        <w:fldChar w:fldCharType="begin"/>
      </w:r>
      <w:r>
        <w:instrText xml:space="preserve"> REF _Ref341345000 \r \h </w:instrText>
      </w:r>
      <w:r w:rsidR="0017453D">
        <w:fldChar w:fldCharType="separate"/>
      </w:r>
      <w:r w:rsidR="00FF740C">
        <w:t>10.1</w:t>
      </w:r>
      <w:r w:rsidR="0017453D">
        <w:fldChar w:fldCharType="end"/>
      </w:r>
      <w:proofErr w:type="gramStart"/>
      <w:r w:rsidRPr="00AA3868">
        <w:t xml:space="preserve">) </w:t>
      </w:r>
      <w:r w:rsidR="00147116">
        <w:t>.</w:t>
      </w:r>
      <w:proofErr w:type="gramEnd"/>
    </w:p>
    <w:p w:rsidR="000B0245" w:rsidRPr="00AA3868" w:rsidRDefault="000B0245" w:rsidP="007C2254">
      <w:pPr>
        <w:pStyle w:val="Aufzhlungszeichen"/>
        <w:numPr>
          <w:ilvl w:val="0"/>
          <w:numId w:val="67"/>
        </w:numPr>
        <w:spacing w:before="0"/>
      </w:pPr>
      <w:r w:rsidRPr="00AA3868">
        <w:t>A secure transmission and storage of th</w:t>
      </w:r>
      <w:r>
        <w:t>e key word has to be guaranteed</w:t>
      </w:r>
      <w:r w:rsidR="00147116">
        <w:t>.</w:t>
      </w:r>
    </w:p>
    <w:p w:rsidR="000B0245" w:rsidRPr="00AA3868" w:rsidRDefault="000B0245" w:rsidP="00AA748B">
      <w:pPr>
        <w:pStyle w:val="Aufzhlungszeichen"/>
      </w:pPr>
    </w:p>
    <w:p w:rsidR="000B0245" w:rsidRPr="00AA3868" w:rsidRDefault="000B0245" w:rsidP="00AA748B">
      <w:r w:rsidRPr="00AA3868">
        <w:t>B)</w:t>
      </w:r>
      <w:r w:rsidRPr="00BD7DE9">
        <w:rPr>
          <w:b/>
        </w:rPr>
        <w:t xml:space="preserve"> Certificates</w:t>
      </w:r>
      <w:r w:rsidRPr="00AA3868">
        <w:t xml:space="preserve"> </w:t>
      </w:r>
      <w:r>
        <w:t>shall</w:t>
      </w:r>
      <w:r w:rsidRPr="00AA3868">
        <w:t xml:space="preserve"> be used for increased security requirements or with an existing PKI Infrastructure</w:t>
      </w:r>
      <w:r>
        <w:t>.</w:t>
      </w:r>
      <w:r w:rsidRPr="00BD7DE9">
        <w:t xml:space="preserve"> </w:t>
      </w:r>
      <w:r w:rsidRPr="00AA3868">
        <w:t>Configuratio</w:t>
      </w:r>
      <w:r>
        <w:t xml:space="preserve">n is more complex (expert mode).  </w:t>
      </w:r>
    </w:p>
    <w:p w:rsidR="000B0245" w:rsidRPr="00F15369" w:rsidRDefault="000B0245" w:rsidP="007C2254">
      <w:pPr>
        <w:pStyle w:val="Aufzhlungszeichen"/>
        <w:numPr>
          <w:ilvl w:val="0"/>
          <w:numId w:val="68"/>
        </w:numPr>
        <w:spacing w:before="0"/>
      </w:pPr>
      <w:r w:rsidRPr="00F15369">
        <w:t xml:space="preserve">Recommended operation mode: RSA </w:t>
      </w:r>
      <w:r w:rsidRPr="00391E93">
        <w:rPr>
          <w:lang w:val="en-US"/>
        </w:rPr>
        <w:t xml:space="preserve">2048 bit </w:t>
      </w:r>
      <w:r w:rsidRPr="00F15369">
        <w:t>and hash function with SHA-2</w:t>
      </w:r>
    </w:p>
    <w:p w:rsidR="000B0245" w:rsidRDefault="000B0245" w:rsidP="007C2254">
      <w:pPr>
        <w:pStyle w:val="Aufzhlungszeichen"/>
        <w:numPr>
          <w:ilvl w:val="0"/>
          <w:numId w:val="68"/>
        </w:numPr>
        <w:spacing w:before="0"/>
      </w:pPr>
      <w:r w:rsidRPr="00AA3868">
        <w:t xml:space="preserve">Documentation of certificates and serial numbers and safe storage </w:t>
      </w:r>
      <w:r w:rsidR="000C1575" w:rsidRPr="00AA3868">
        <w:t>has</w:t>
      </w:r>
      <w:r w:rsidRPr="00AA3868">
        <w:t xml:space="preserve"> to be guaranteed.</w:t>
      </w:r>
      <w:r>
        <w:t xml:space="preserve"> </w:t>
      </w:r>
    </w:p>
    <w:p w:rsidR="000B0245" w:rsidRPr="00AA3868" w:rsidRDefault="000B0245" w:rsidP="00AA748B">
      <w:pPr>
        <w:pStyle w:val="Aufzhlungszeich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Pr>
                <w:lang w:val="en-US"/>
              </w:rPr>
              <w:br/>
            </w:r>
            <w:r w:rsidRPr="00BE1444">
              <w:rPr>
                <w:lang w:val="en-US"/>
              </w:rPr>
              <w:t>OpenScape Business</w:t>
            </w:r>
            <w:r w:rsidRPr="00CE2596">
              <w:rPr>
                <w:lang w:val="en-GB"/>
              </w:rPr>
              <w:t xml:space="preserve"> /</w:t>
            </w:r>
            <w:r w:rsidRPr="00CE2596">
              <w:rPr>
                <w:lang w:val="en-GB"/>
              </w:rPr>
              <w:br/>
              <w:t>external router</w:t>
            </w:r>
          </w:p>
        </w:tc>
        <w:tc>
          <w:tcPr>
            <w:tcW w:w="6903" w:type="dxa"/>
          </w:tcPr>
          <w:p w:rsidR="000B0245" w:rsidRPr="00CE2596" w:rsidRDefault="000B0245" w:rsidP="00CE2596">
            <w:pPr>
              <w:pStyle w:val="Checklistitem"/>
              <w:numPr>
                <w:ilvl w:val="0"/>
                <w:numId w:val="0"/>
              </w:numPr>
              <w:rPr>
                <w:lang w:val="en-GB"/>
              </w:rPr>
            </w:pPr>
            <w:r w:rsidRPr="00CE2596">
              <w:rPr>
                <w:lang w:val="en-GB"/>
              </w:rPr>
              <w:t>Networ</w:t>
            </w:r>
            <w:r>
              <w:rPr>
                <w:lang w:val="en-GB"/>
              </w:rPr>
              <w:t xml:space="preserve">king and remote access allowed </w:t>
            </w:r>
            <w:r w:rsidRPr="00CE2596">
              <w:rPr>
                <w:lang w:val="en-GB"/>
              </w:rPr>
              <w:t>via VPN only</w:t>
            </w:r>
          </w:p>
          <w:p w:rsidR="000B0245" w:rsidRPr="00AA3868" w:rsidRDefault="000B0245" w:rsidP="00CE2596">
            <w:pPr>
              <w:pStyle w:val="Aufzhlungszeichen"/>
              <w:keepNext/>
            </w:pPr>
          </w:p>
        </w:tc>
      </w:tr>
      <w:tr w:rsidR="00C574DD" w:rsidRPr="00AA3868" w:rsidTr="00936A5F">
        <w:trPr>
          <w:cantSplit/>
        </w:trPr>
        <w:tc>
          <w:tcPr>
            <w:tcW w:w="2268" w:type="dxa"/>
            <w:shd w:val="clear" w:color="auto" w:fill="E0E0E0"/>
          </w:tcPr>
          <w:p w:rsidR="00C574DD" w:rsidRDefault="00C574DD" w:rsidP="00062840">
            <w:pPr>
              <w:pStyle w:val="Aufzhlungszeichen"/>
            </w:pPr>
            <w:r>
              <w:t>Measures</w:t>
            </w:r>
          </w:p>
        </w:tc>
        <w:tc>
          <w:tcPr>
            <w:tcW w:w="6903" w:type="dxa"/>
          </w:tcPr>
          <w:p w:rsidR="00920EF0" w:rsidRDefault="001A6D44" w:rsidP="00B7129A">
            <w:pPr>
              <w:pStyle w:val="Aufzhlungszeichen"/>
              <w:numPr>
                <w:ilvl w:val="0"/>
                <w:numId w:val="84"/>
              </w:numPr>
              <w:ind w:left="176" w:hanging="176"/>
            </w:pPr>
            <w:r>
              <w:t>Check with end user that all remote user, remote administrator or networking connections are secured with VPN.</w:t>
            </w:r>
            <w:r w:rsidR="00B46FD7">
              <w:t xml:space="preserve"> If necessary implement VPN.</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1A6D44">
              <w:instrText xml:space="preserve"> REF _Ref341250555 \r \h </w:instrText>
            </w:r>
            <w:r>
              <w:fldChar w:fldCharType="separate"/>
            </w:r>
            <w:r w:rsidR="00FF740C">
              <w:t>[1]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936A5F" w:rsidP="00062840">
            <w:pPr>
              <w:pStyle w:val="Aufzhlungszeichen"/>
            </w:pPr>
            <w:r>
              <w:t>End user instructions</w:t>
            </w:r>
          </w:p>
        </w:tc>
      </w:tr>
      <w:tr w:rsidR="000B0245" w:rsidRPr="00CE2596" w:rsidTr="00936A5F">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CE2596">
            <w:pPr>
              <w:pStyle w:val="Aufzhlungszeichen"/>
              <w:spacing w:after="120"/>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 networking/remote access: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503F86">
            <w:pPr>
              <w:pStyle w:val="Aufzhlungszeichen"/>
              <w:keepNext/>
            </w:pPr>
            <w:r>
              <w:lastRenderedPageBreak/>
              <w:t>Customer Comments</w:t>
            </w:r>
            <w:r>
              <w:br/>
              <w:t>and Reasons</w:t>
            </w:r>
          </w:p>
          <w:p w:rsidR="000B0245" w:rsidRPr="00AA3868" w:rsidRDefault="000B0245" w:rsidP="00F64A35">
            <w:pPr>
              <w:pStyle w:val="Aufzhlungszeichen"/>
            </w:pPr>
          </w:p>
        </w:tc>
        <w:tc>
          <w:tcPr>
            <w:tcW w:w="6903" w:type="dxa"/>
          </w:tcPr>
          <w:p w:rsidR="000B0245" w:rsidRPr="00CE2596" w:rsidRDefault="000B0245" w:rsidP="00F64A35">
            <w:pPr>
              <w:pStyle w:val="Aufzhlungszeichen"/>
              <w:rPr>
                <w:sz w:val="24"/>
              </w:rPr>
            </w:pPr>
            <w:r w:rsidRPr="00CE2596">
              <w:rPr>
                <w:sz w:val="24"/>
              </w:rPr>
              <w:t xml:space="preserve">Pre-shared key   </w:t>
            </w:r>
            <w:r w:rsidRPr="00CE2596">
              <w:rPr>
                <w:sz w:val="24"/>
              </w:rPr>
              <w:sym w:font="Wingdings" w:char="F0A8"/>
            </w:r>
            <w:r w:rsidRPr="00CE2596">
              <w:rPr>
                <w:sz w:val="24"/>
              </w:rPr>
              <w:t xml:space="preserve">            Certificates    </w:t>
            </w:r>
            <w:r w:rsidRPr="00CE2596">
              <w:rPr>
                <w:sz w:val="24"/>
              </w:rPr>
              <w:sym w:font="Wingdings" w:char="F0A8"/>
            </w:r>
          </w:p>
        </w:tc>
      </w:tr>
    </w:tbl>
    <w:p w:rsidR="00B13EAF" w:rsidRPr="00F41149" w:rsidRDefault="000B0245">
      <w:pPr>
        <w:pStyle w:val="berschrift1"/>
      </w:pPr>
      <w:bookmarkStart w:id="96" w:name="_Toc283297319"/>
      <w:bookmarkStart w:id="97" w:name="_Toc283297377"/>
      <w:bookmarkStart w:id="98" w:name="_Toc283825274"/>
      <w:bookmarkStart w:id="99" w:name="_Toc283889618"/>
      <w:bookmarkStart w:id="100" w:name="_Toc283889704"/>
      <w:bookmarkStart w:id="101" w:name="_Toc283891937"/>
      <w:bookmarkStart w:id="102" w:name="_Toc288811032"/>
      <w:bookmarkStart w:id="103" w:name="_Toc351446372"/>
      <w:bookmarkEnd w:id="96"/>
      <w:bookmarkEnd w:id="97"/>
      <w:bookmarkEnd w:id="98"/>
      <w:bookmarkEnd w:id="99"/>
      <w:bookmarkEnd w:id="100"/>
      <w:bookmarkEnd w:id="101"/>
      <w:r w:rsidRPr="00BE1444">
        <w:lastRenderedPageBreak/>
        <w:t xml:space="preserve">OpenScape Business UC </w:t>
      </w:r>
      <w:bookmarkEnd w:id="102"/>
      <w:r w:rsidRPr="00BE1444">
        <w:t>Suite (Option)</w:t>
      </w:r>
      <w:bookmarkEnd w:id="103"/>
    </w:p>
    <w:p w:rsidR="000D515A" w:rsidRDefault="000D515A" w:rsidP="006F3BE2">
      <w:pPr>
        <w:pStyle w:val="Aufzhlungszeichen"/>
      </w:pPr>
      <w:r>
        <w:rPr>
          <w:b/>
        </w:rPr>
        <w:t>If</w:t>
      </w:r>
      <w:r w:rsidRPr="00CE2596">
        <w:rPr>
          <w:b/>
        </w:rPr>
        <w:t xml:space="preserve"> OpenScape </w:t>
      </w:r>
      <w:r w:rsidRPr="00F13B1E">
        <w:rPr>
          <w:b/>
        </w:rPr>
        <w:t xml:space="preserve">Business UC </w:t>
      </w:r>
      <w:r w:rsidR="005B3282">
        <w:rPr>
          <w:b/>
        </w:rPr>
        <w:t>Suite</w:t>
      </w:r>
      <w:r w:rsidRPr="00F13B1E">
        <w:rPr>
          <w:b/>
        </w:rPr>
        <w:t xml:space="preserve"> </w:t>
      </w:r>
      <w:r>
        <w:rPr>
          <w:b/>
        </w:rPr>
        <w:t xml:space="preserve">is not part of the solution, please continue with chapter </w:t>
      </w:r>
      <w:r w:rsidR="0017453D">
        <w:rPr>
          <w:b/>
        </w:rPr>
        <w:fldChar w:fldCharType="begin"/>
      </w:r>
      <w:r w:rsidR="005B3282">
        <w:rPr>
          <w:b/>
        </w:rPr>
        <w:instrText xml:space="preserve"> REF _Ref338421997 \r \h </w:instrText>
      </w:r>
      <w:r w:rsidR="0017453D">
        <w:rPr>
          <w:b/>
        </w:rPr>
      </w:r>
      <w:r w:rsidR="0017453D">
        <w:rPr>
          <w:b/>
        </w:rPr>
        <w:fldChar w:fldCharType="separate"/>
      </w:r>
      <w:r w:rsidR="00FF740C">
        <w:rPr>
          <w:b/>
        </w:rPr>
        <w:t>5</w:t>
      </w:r>
      <w:r w:rsidR="0017453D">
        <w:rPr>
          <w:b/>
        </w:rPr>
        <w:fldChar w:fldCharType="end"/>
      </w:r>
      <w:r>
        <w:rPr>
          <w:b/>
        </w:rPr>
        <w:t>.</w:t>
      </w:r>
    </w:p>
    <w:p w:rsidR="000B0245" w:rsidRDefault="0017086F" w:rsidP="006F3BE2">
      <w:pPr>
        <w:pStyle w:val="Aufzhlungszeichen"/>
      </w:pPr>
      <w:r>
        <w:t xml:space="preserve">The </w:t>
      </w:r>
      <w:r w:rsidR="000B0245">
        <w:t>OpenScape Business UC Suite offers extended functionality and can be used instead of UC Smart. The OpenScape Business UC Suite and the CSTA interface are provided by the optional OpenScape Business UC Booster Card or</w:t>
      </w:r>
      <w:r w:rsidR="000B0245" w:rsidRPr="001F3DD3">
        <w:t xml:space="preserve"> </w:t>
      </w:r>
      <w:r>
        <w:t xml:space="preserve">by </w:t>
      </w:r>
      <w:r w:rsidR="000B0245">
        <w:t xml:space="preserve">OpenScape Business UC Booster Server. </w:t>
      </w:r>
      <w:r>
        <w:t>The a</w:t>
      </w:r>
      <w:r w:rsidR="000B0245">
        <w:t>dministration of OpenScape Business UC Booster Card is integrated with the base system.</w:t>
      </w:r>
    </w:p>
    <w:p w:rsidR="000B0245" w:rsidRPr="00AA3868" w:rsidRDefault="000B0245" w:rsidP="006F3BE2">
      <w:pPr>
        <w:pStyle w:val="Aufzhlungszeichen"/>
      </w:pPr>
      <w:r>
        <w:t xml:space="preserve"> For </w:t>
      </w:r>
      <w:r w:rsidRPr="001128E0">
        <w:t>differences</w:t>
      </w:r>
      <w:r>
        <w:t xml:space="preserve">, when using the OpenScape Business UC Booster Server see chapter </w:t>
      </w:r>
      <w:r w:rsidR="0017453D">
        <w:fldChar w:fldCharType="begin"/>
      </w:r>
      <w:r>
        <w:instrText xml:space="preserve"> REF _Ref338420546 \r \h </w:instrText>
      </w:r>
      <w:r w:rsidR="0017453D">
        <w:fldChar w:fldCharType="separate"/>
      </w:r>
      <w:r w:rsidR="00FF740C">
        <w:t>5</w:t>
      </w:r>
      <w:r w:rsidR="0017453D">
        <w:fldChar w:fldCharType="end"/>
      </w:r>
      <w:r>
        <w:t xml:space="preserve">. </w:t>
      </w:r>
      <w:r w:rsidRPr="00AA3868">
        <w:t xml:space="preserve">For </w:t>
      </w:r>
      <w:r>
        <w:t xml:space="preserve">general </w:t>
      </w:r>
      <w:r w:rsidRPr="00AA3868">
        <w:t xml:space="preserve">PC </w:t>
      </w:r>
      <w:r>
        <w:t xml:space="preserve">and server </w:t>
      </w:r>
      <w:r w:rsidRPr="00AA3868">
        <w:t xml:space="preserve">security requirements see chapter </w:t>
      </w:r>
      <w:r w:rsidR="0017453D">
        <w:fldChar w:fldCharType="begin"/>
      </w:r>
      <w:r>
        <w:instrText xml:space="preserve"> REF _Ref283294553 \r \h </w:instrText>
      </w:r>
      <w:r w:rsidR="0017453D">
        <w:fldChar w:fldCharType="separate"/>
      </w:r>
      <w:r w:rsidR="00FF740C">
        <w:t>8</w:t>
      </w:r>
      <w:r w:rsidR="0017453D">
        <w:fldChar w:fldCharType="end"/>
      </w:r>
      <w:r>
        <w:t>.</w:t>
      </w:r>
    </w:p>
    <w:p w:rsidR="000B0245" w:rsidRDefault="000B0245" w:rsidP="00AA748B"/>
    <w:p w:rsidR="000B0245" w:rsidRDefault="000B0245" w:rsidP="006F3BE2">
      <w:pPr>
        <w:pStyle w:val="berschrift2"/>
      </w:pPr>
      <w:bookmarkStart w:id="104" w:name="_Toc351446373"/>
      <w:r>
        <w:t>OpenScape Business UC Clients</w:t>
      </w:r>
      <w:bookmarkEnd w:id="104"/>
    </w:p>
    <w:p w:rsidR="000B0245" w:rsidRPr="00AA3868" w:rsidRDefault="000B0245" w:rsidP="00AA748B">
      <w:r w:rsidRPr="00AA3868">
        <w:t xml:space="preserve">The OpenScape </w:t>
      </w:r>
      <w:r>
        <w:t>Business UC Suite</w:t>
      </w:r>
      <w:r w:rsidRPr="00AA3868">
        <w:t xml:space="preserve"> delivers unified communication with </w:t>
      </w:r>
      <w:r>
        <w:t>personal</w:t>
      </w:r>
      <w:r w:rsidRPr="00AA3868">
        <w:t xml:space="preserve">, attendant and </w:t>
      </w:r>
      <w:smartTag w:uri="urn:schemas-microsoft-com:office:smarttags" w:element="place">
        <w:smartTag w:uri="urn:schemas-microsoft-com:office:smarttags" w:element="PlaceName">
          <w:r>
            <w:t>C</w:t>
          </w:r>
          <w:r w:rsidRPr="00AA3868">
            <w:t>ontact</w:t>
          </w:r>
        </w:smartTag>
        <w:r w:rsidRPr="00AA3868">
          <w:t xml:space="preserve"> </w:t>
        </w:r>
        <w:smartTag w:uri="urn:schemas-microsoft-com:office:smarttags" w:element="PlaceType">
          <w:r w:rsidRPr="00FD2C89">
            <w:rPr>
              <w:lang w:val="en-US"/>
            </w:rPr>
            <w:t>Center</w:t>
          </w:r>
        </w:smartTag>
      </w:smartTag>
      <w:r>
        <w:t xml:space="preserve"> clients</w:t>
      </w:r>
      <w:r w:rsidRPr="00AA3868">
        <w:t xml:space="preserve">. </w:t>
      </w:r>
      <w:r>
        <w:t xml:space="preserve">Passwords according to the password rules have to be used. </w:t>
      </w:r>
      <w:r w:rsidRPr="00AA3868">
        <w:t xml:space="preserve">For the PC based communication clients an alphanumerical password </w:t>
      </w:r>
      <w:r w:rsidR="009F1F28">
        <w:t>would be</w:t>
      </w:r>
      <w:r w:rsidR="009F1F28" w:rsidRPr="00AA3868">
        <w:t xml:space="preserve"> </w:t>
      </w:r>
      <w:r w:rsidRPr="00AA3868">
        <w:t>possible. In most cases, access to voice mail from normal phones</w:t>
      </w:r>
      <w:r>
        <w:t xml:space="preserve"> </w:t>
      </w:r>
      <w:r w:rsidRPr="00AA3868">
        <w:t xml:space="preserve">is also needed. </w:t>
      </w:r>
      <w:r>
        <w:t>To cover</w:t>
      </w:r>
      <w:r w:rsidRPr="00AA3868">
        <w:t xml:space="preserve"> that </w:t>
      </w:r>
      <w:r>
        <w:t xml:space="preserve">use case, </w:t>
      </w:r>
      <w:r w:rsidRPr="00AA3868">
        <w:t>a numerical</w:t>
      </w:r>
      <w:r>
        <w:t xml:space="preserve"> Password (</w:t>
      </w:r>
      <w:r w:rsidRPr="00AA3868">
        <w:t>PIN</w:t>
      </w:r>
      <w:r>
        <w:t>)</w:t>
      </w:r>
      <w:r w:rsidRPr="00AA3868">
        <w:t xml:space="preserve"> </w:t>
      </w:r>
      <w:r>
        <w:t>has to be selected</w:t>
      </w:r>
      <w:r w:rsidRPr="00AA3868">
        <w:t>.</w:t>
      </w:r>
      <w:r>
        <w:t xml:space="preserve"> The minimum recommended and default length is 6 digits.</w:t>
      </w:r>
    </w:p>
    <w:p w:rsidR="000B0245" w:rsidRPr="00AA3868" w:rsidRDefault="000B0245" w:rsidP="00AA748B">
      <w:pPr>
        <w:pStyle w:val="Aufzhlungszeichen"/>
      </w:pPr>
      <w:r w:rsidRPr="00AA3868">
        <w:t xml:space="preserve">The following OpenScape </w:t>
      </w:r>
      <w:r>
        <w:t>Business</w:t>
      </w:r>
      <w:r w:rsidRPr="00AA3868">
        <w:t xml:space="preserve"> </w:t>
      </w:r>
      <w:r>
        <w:t>c</w:t>
      </w:r>
      <w:r w:rsidRPr="00AA3868">
        <w:t>lient applications are available</w:t>
      </w:r>
      <w:r>
        <w:t>:</w:t>
      </w:r>
      <w:r w:rsidRPr="00AA3868">
        <w:t xml:space="preserve"> </w:t>
      </w:r>
    </w:p>
    <w:p w:rsidR="000B0245" w:rsidRPr="00AA3868" w:rsidRDefault="000B0245" w:rsidP="00AA748B"/>
    <w:p w:rsidR="000B0245" w:rsidRDefault="000B0245" w:rsidP="007C2254">
      <w:pPr>
        <w:pStyle w:val="Aufzhlungszeichen"/>
        <w:numPr>
          <w:ilvl w:val="0"/>
          <w:numId w:val="60"/>
        </w:numPr>
        <w:spacing w:before="0"/>
      </w:pPr>
      <w:r w:rsidRPr="00AA3868">
        <w:t>myPortal</w:t>
      </w:r>
      <w:r>
        <w:t xml:space="preserve"> for Desktop</w:t>
      </w:r>
      <w:r w:rsidRPr="00AA3868">
        <w:t>, myPortal for Outlook</w:t>
      </w:r>
      <w:r>
        <w:t xml:space="preserve">, myPortal for </w:t>
      </w:r>
      <w:smartTag w:uri="urn:schemas-microsoft-com:office:smarttags" w:element="place">
        <w:smartTag w:uri="urn:schemas-microsoft-com:office:smarttags" w:element="City">
          <w:r>
            <w:t>Mobile</w:t>
          </w:r>
        </w:smartTag>
      </w:smartTag>
      <w:r>
        <w:t xml:space="preserve"> / Tablet</w:t>
      </w:r>
    </w:p>
    <w:p w:rsidR="000B0245" w:rsidRPr="00AA3868" w:rsidRDefault="000B0245" w:rsidP="007C2254">
      <w:pPr>
        <w:pStyle w:val="Aufzhlungszeichen"/>
        <w:numPr>
          <w:ilvl w:val="0"/>
          <w:numId w:val="60"/>
        </w:numPr>
        <w:spacing w:before="0"/>
      </w:pPr>
      <w:r>
        <w:t>myPortal for OpenStage, OpenScape Business Fax Printer</w:t>
      </w:r>
    </w:p>
    <w:p w:rsidR="000B0245" w:rsidRPr="00AA3868" w:rsidRDefault="000B0245" w:rsidP="007C2254">
      <w:pPr>
        <w:pStyle w:val="Aufzhlungszeichen"/>
        <w:numPr>
          <w:ilvl w:val="0"/>
          <w:numId w:val="60"/>
        </w:numPr>
        <w:spacing w:before="0"/>
      </w:pPr>
      <w:r w:rsidRPr="00AA3868">
        <w:t>myAgent</w:t>
      </w:r>
      <w:r>
        <w:t>, myReports</w:t>
      </w:r>
    </w:p>
    <w:p w:rsidR="000B0245" w:rsidRDefault="000B0245" w:rsidP="007C2254">
      <w:pPr>
        <w:pStyle w:val="Aufzhlungszeichen"/>
        <w:numPr>
          <w:ilvl w:val="0"/>
          <w:numId w:val="60"/>
        </w:numPr>
        <w:spacing w:before="0"/>
      </w:pPr>
      <w:r w:rsidRPr="00AA3868">
        <w:t>myAttendant</w:t>
      </w:r>
    </w:p>
    <w:p w:rsidR="000B0245" w:rsidRPr="00AA3868" w:rsidRDefault="000B0245" w:rsidP="00DD1573">
      <w:pPr>
        <w:pStyle w:val="Aufzhlungszeichen"/>
        <w:spacing w:before="0"/>
      </w:pPr>
    </w:p>
    <w:p w:rsidR="000B0245" w:rsidRDefault="000B0245" w:rsidP="00AA748B">
      <w:r w:rsidRPr="00AA3868">
        <w:t xml:space="preserve">Client applications </w:t>
      </w:r>
      <w:r>
        <w:t>provide amongst others</w:t>
      </w:r>
      <w:r w:rsidRPr="00AA3868">
        <w:t xml:space="preserve"> rule-based call forwarding and automated attendant</w:t>
      </w:r>
      <w:r>
        <w:t xml:space="preserve"> or conferences</w:t>
      </w:r>
      <w:r w:rsidRPr="00AA3868">
        <w:t xml:space="preserve">. </w:t>
      </w:r>
      <w:r w:rsidR="000C1575" w:rsidRPr="00AA3868">
        <w:t xml:space="preserve">This could be </w:t>
      </w:r>
      <w:r w:rsidR="000C1575">
        <w:t>mis</w:t>
      </w:r>
      <w:r w:rsidR="000C1575" w:rsidRPr="00AA3868">
        <w:t>used for toll fraud</w:t>
      </w:r>
      <w:r w:rsidR="000C1575">
        <w:t>, if</w:t>
      </w:r>
      <w:r w:rsidR="000C1575" w:rsidRPr="00020473">
        <w:t xml:space="preserve"> </w:t>
      </w:r>
      <w:r w:rsidR="000C1575" w:rsidRPr="00AA3868">
        <w:t>unauthorized</w:t>
      </w:r>
      <w:r w:rsidR="000C1575">
        <w:t xml:space="preserve"> persons get access to the applications</w:t>
      </w:r>
      <w:r w:rsidR="000C1575" w:rsidRPr="00AA3868">
        <w:t xml:space="preserve">. </w:t>
      </w:r>
      <w:r w:rsidRPr="00AA3868">
        <w:t>To protect from unauthorized access</w:t>
      </w:r>
      <w:r>
        <w:t>,</w:t>
      </w:r>
      <w:r w:rsidRPr="00AA3868">
        <w:t xml:space="preserve"> the general password rules have to be followed for </w:t>
      </w:r>
      <w:r>
        <w:t>the client software and the devices on which they are running</w:t>
      </w:r>
      <w:r w:rsidRPr="00AA3868">
        <w:t>.</w:t>
      </w:r>
      <w:r>
        <w:t xml:space="preserve"> </w:t>
      </w:r>
    </w:p>
    <w:p w:rsidR="000B0245" w:rsidRDefault="000B0245" w:rsidP="00AA748B"/>
    <w:p w:rsidR="000B0245" w:rsidRDefault="000B0245" w:rsidP="00AA748B">
      <w:r>
        <w:t xml:space="preserve">Notes: </w:t>
      </w:r>
    </w:p>
    <w:p w:rsidR="000B0245" w:rsidRDefault="000B0245" w:rsidP="000A494F">
      <w:pPr>
        <w:numPr>
          <w:ilvl w:val="0"/>
          <w:numId w:val="70"/>
        </w:numPr>
      </w:pPr>
      <w:r>
        <w:t>Unauthorized access to the call journal and log files at the client PC may disclose the individual communication history of the user.</w:t>
      </w:r>
    </w:p>
    <w:p w:rsidR="008C76EB" w:rsidRDefault="000B0245" w:rsidP="000A494F">
      <w:pPr>
        <w:numPr>
          <w:ilvl w:val="0"/>
          <w:numId w:val="70"/>
        </w:numPr>
      </w:pPr>
      <w:r>
        <w:t>The clients provide call recording for calls and conferences. This can be disabled system-wide within OpenScape Business Assistant.</w:t>
      </w:r>
    </w:p>
    <w:p w:rsidR="000B0245" w:rsidRPr="00AA3868" w:rsidRDefault="008C76EB" w:rsidP="000A494F">
      <w:pPr>
        <w:numPr>
          <w:ilvl w:val="0"/>
          <w:numId w:val="70"/>
        </w:numPr>
      </w:pPr>
      <w:r>
        <w:t xml:space="preserve">Callback out of voicemail is possible by default only from </w:t>
      </w:r>
      <w:r w:rsidR="00F35372">
        <w:t xml:space="preserve">specific </w:t>
      </w:r>
      <w:r>
        <w:t xml:space="preserve">call numbers configured for the </w:t>
      </w:r>
      <w:r w:rsidR="00F429F1">
        <w:t xml:space="preserve">user. Please be aware that changing this setting brings a </w:t>
      </w:r>
      <w:r w:rsidR="00776CE4">
        <w:t xml:space="preserve">residual </w:t>
      </w:r>
      <w:r w:rsidR="00F429F1">
        <w:t>risk of misuse by fraudulent callers.</w:t>
      </w:r>
      <w:r w:rsidR="000B0245" w:rsidRPr="00AA3868">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CE2596" w:rsidTr="00CE259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Pr>
                <w:lang w:val="en-GB"/>
              </w:rPr>
              <w:t>OpenScape Business</w:t>
            </w:r>
            <w:r w:rsidRPr="00CE2596">
              <w:rPr>
                <w:lang w:val="en-GB"/>
              </w:rPr>
              <w:t xml:space="preserve"> Clients</w:t>
            </w:r>
          </w:p>
        </w:tc>
        <w:tc>
          <w:tcPr>
            <w:tcW w:w="6903" w:type="dxa"/>
          </w:tcPr>
          <w:p w:rsidR="000B0245" w:rsidRPr="00CE2596" w:rsidRDefault="000B0245" w:rsidP="00CE2596">
            <w:pPr>
              <w:pStyle w:val="Aufzhlungszeichen"/>
              <w:spacing w:after="120"/>
              <w:rPr>
                <w:b/>
                <w:szCs w:val="20"/>
              </w:rPr>
            </w:pPr>
            <w:r w:rsidRPr="00CE2596">
              <w:rPr>
                <w:b/>
                <w:szCs w:val="20"/>
              </w:rPr>
              <w:t>Change password for myPortal, myAgent, myAttendant</w:t>
            </w:r>
            <w:r w:rsidRPr="00CE2596">
              <w:rPr>
                <w:b/>
                <w:szCs w:val="20"/>
              </w:rPr>
              <w:br/>
              <w:t>and protect the devices, where they are running</w:t>
            </w:r>
          </w:p>
        </w:tc>
      </w:tr>
      <w:tr w:rsidR="000B0245" w:rsidRPr="00AA3868" w:rsidTr="00CE2596">
        <w:tc>
          <w:tcPr>
            <w:tcW w:w="2268" w:type="dxa"/>
            <w:shd w:val="clear" w:color="auto" w:fill="E0E0E0"/>
          </w:tcPr>
          <w:p w:rsidR="000B0245" w:rsidRPr="00AA3868" w:rsidRDefault="000B0245" w:rsidP="00CE2596">
            <w:pPr>
              <w:keepNext/>
            </w:pPr>
            <w:r>
              <w:t>Measures</w:t>
            </w:r>
          </w:p>
        </w:tc>
        <w:tc>
          <w:tcPr>
            <w:tcW w:w="6903" w:type="dxa"/>
          </w:tcPr>
          <w:p w:rsidR="00A9786A" w:rsidRDefault="000B0245" w:rsidP="00A9786A">
            <w:pPr>
              <w:pStyle w:val="Aufzhlungszeichen"/>
              <w:numPr>
                <w:ilvl w:val="0"/>
                <w:numId w:val="34"/>
              </w:numPr>
              <w:tabs>
                <w:tab w:val="clear" w:pos="360"/>
                <w:tab w:val="num" w:pos="209"/>
              </w:tabs>
              <w:spacing w:before="0"/>
              <w:ind w:left="209" w:hanging="209"/>
            </w:pPr>
            <w:r w:rsidRPr="00AA3868">
              <w:t xml:space="preserve">The </w:t>
            </w:r>
            <w:r>
              <w:t>l</w:t>
            </w:r>
            <w:r w:rsidRPr="00AA3868">
              <w:t>ogin password (also used as</w:t>
            </w:r>
            <w:r>
              <w:t xml:space="preserve"> m</w:t>
            </w:r>
            <w:r w:rsidRPr="00AA3868">
              <w:t xml:space="preserve">ailbox PIN, numerical) has </w:t>
            </w:r>
            <w:r>
              <w:t>to be</w:t>
            </w:r>
            <w:r w:rsidRPr="00AA3868">
              <w:t xml:space="preserve"> set to an individual value, </w:t>
            </w:r>
            <w:r>
              <w:t>by every user</w:t>
            </w:r>
          </w:p>
          <w:p w:rsidR="00A9786A" w:rsidRDefault="000B0245" w:rsidP="008866DF">
            <w:pPr>
              <w:pStyle w:val="Aufzhlungszeichen"/>
              <w:numPr>
                <w:ilvl w:val="0"/>
                <w:numId w:val="34"/>
              </w:numPr>
              <w:tabs>
                <w:tab w:val="clear" w:pos="360"/>
                <w:tab w:val="num" w:pos="209"/>
              </w:tabs>
              <w:spacing w:before="0"/>
              <w:ind w:left="209" w:hanging="209"/>
            </w:pPr>
            <w:r w:rsidRPr="00AA3868">
              <w:t xml:space="preserve">Unattended PCs </w:t>
            </w:r>
            <w:r>
              <w:t xml:space="preserve">and mobile devices </w:t>
            </w:r>
            <w:r w:rsidRPr="00AA3868">
              <w:t>must be locked</w:t>
            </w:r>
          </w:p>
        </w:tc>
      </w:tr>
      <w:tr w:rsidR="00936A5F" w:rsidRPr="00AA3868" w:rsidTr="00062840">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8866DF" w:rsidP="00062840">
            <w:pPr>
              <w:pStyle w:val="Aufzhlungszeichen"/>
            </w:pPr>
            <w:r>
              <w:t xml:space="preserve">PIN recommendations see </w:t>
            </w:r>
            <w:r w:rsidR="0017453D">
              <w:fldChar w:fldCharType="begin"/>
            </w:r>
            <w:r>
              <w:instrText xml:space="preserve"> REF _Ref341254028 \r \h </w:instrText>
            </w:r>
            <w:r w:rsidR="0017453D">
              <w:fldChar w:fldCharType="separate"/>
            </w:r>
            <w:r w:rsidR="00FF740C">
              <w:t>10.1</w:t>
            </w:r>
            <w:r w:rsidR="0017453D">
              <w:fldChar w:fldCharType="end"/>
            </w:r>
          </w:p>
        </w:tc>
      </w:tr>
      <w:tr w:rsidR="00936A5F" w:rsidRPr="00AA3868" w:rsidTr="00062840">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936A5F" w:rsidP="00062840">
            <w:pPr>
              <w:pStyle w:val="Aufzhlungszeichen"/>
            </w:pPr>
            <w:r>
              <w:t>End user instructions</w:t>
            </w:r>
          </w:p>
        </w:tc>
      </w:tr>
      <w:tr w:rsidR="000B0245" w:rsidRPr="00AA3868" w:rsidTr="00CE2596">
        <w:tc>
          <w:tcPr>
            <w:tcW w:w="2268" w:type="dxa"/>
            <w:shd w:val="clear" w:color="auto" w:fill="E0E0E0"/>
          </w:tcPr>
          <w:p w:rsidR="000B0245" w:rsidRPr="00AA3868" w:rsidRDefault="000B0245" w:rsidP="00F64A35">
            <w:pPr>
              <w:pStyle w:val="Aufzhlungszeichen"/>
            </w:pPr>
            <w:r w:rsidRPr="00AA3868">
              <w:t>Executed</w:t>
            </w:r>
          </w:p>
        </w:tc>
        <w:tc>
          <w:tcPr>
            <w:tcW w:w="6903"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268" w:type="dxa"/>
            <w:shd w:val="clear" w:color="auto" w:fill="E0E0E0"/>
          </w:tcPr>
          <w:p w:rsidR="000B0245" w:rsidRPr="00AA3868" w:rsidRDefault="000B0245" w:rsidP="00CE2596">
            <w:pPr>
              <w:pStyle w:val="Aufzhlungszeichen"/>
              <w:spacing w:line="240" w:lineRule="auto"/>
            </w:pPr>
            <w:r>
              <w:t>Customer Comments</w:t>
            </w:r>
            <w:r>
              <w:br/>
              <w:t>and Reasons</w:t>
            </w:r>
          </w:p>
          <w:p w:rsidR="000B0245" w:rsidRPr="00AA3868" w:rsidRDefault="000B0245" w:rsidP="00F64A35">
            <w:pPr>
              <w:pStyle w:val="Aufzhlungszeichen"/>
            </w:pPr>
          </w:p>
        </w:tc>
        <w:tc>
          <w:tcPr>
            <w:tcW w:w="6903" w:type="dxa"/>
          </w:tcPr>
          <w:p w:rsidR="000B0245" w:rsidRPr="00AA3868" w:rsidRDefault="000B0245" w:rsidP="00F64A35">
            <w:pPr>
              <w:pStyle w:val="Aufzhlungszeichen"/>
            </w:pPr>
          </w:p>
        </w:tc>
      </w:tr>
    </w:tbl>
    <w:p w:rsidR="000B0245" w:rsidRDefault="000B0245" w:rsidP="00AA748B"/>
    <w:p w:rsidR="000B0245" w:rsidRPr="00AA3868" w:rsidRDefault="000B0245" w:rsidP="005C5460"/>
    <w:p w:rsidR="000B0245" w:rsidRDefault="000B0245" w:rsidP="00B7401D">
      <w:pPr>
        <w:pStyle w:val="berschrift2"/>
      </w:pPr>
      <w:bookmarkStart w:id="105" w:name="_Toc351446374"/>
      <w:r w:rsidRPr="005277F4">
        <w:lastRenderedPageBreak/>
        <w:t xml:space="preserve">IP Interfaces </w:t>
      </w:r>
      <w:r>
        <w:t>UC Booster Card</w:t>
      </w:r>
      <w:bookmarkEnd w:id="105"/>
    </w:p>
    <w:p w:rsidR="000B0245" w:rsidRDefault="000B0245" w:rsidP="004D7CBF">
      <w:r>
        <w:t>The optional UC Booster card provides two 1 Gbit Ethernet interfaces. Only one is currently used for communication via customer infrastructure. It provides all</w:t>
      </w:r>
      <w:r w:rsidR="0017086F">
        <w:t xml:space="preserve"> those</w:t>
      </w:r>
      <w:r>
        <w:t xml:space="preserve"> </w:t>
      </w:r>
      <w:r w:rsidR="0017086F">
        <w:t xml:space="preserve">IP </w:t>
      </w:r>
      <w:r>
        <w:t xml:space="preserve">services, </w:t>
      </w:r>
      <w:r w:rsidR="0017086F">
        <w:t xml:space="preserve">which are </w:t>
      </w:r>
      <w:r>
        <w:t>necessary for the OpenScape Business functionality</w:t>
      </w:r>
      <w:r w:rsidRPr="004D7CBF">
        <w:t xml:space="preserve">. Some </w:t>
      </w:r>
      <w:r w:rsidR="0017086F">
        <w:t xml:space="preserve">IP </w:t>
      </w:r>
      <w:r w:rsidRPr="004D7CBF">
        <w:t>services can be restricted, if needed.</w:t>
      </w:r>
    </w:p>
    <w:p w:rsidR="000B0245" w:rsidRPr="00104958" w:rsidRDefault="000B0245" w:rsidP="00104958"/>
    <w:p w:rsidR="000B0245" w:rsidRDefault="000B0245" w:rsidP="003D7E26">
      <w:pPr>
        <w:pStyle w:val="berschrift3"/>
      </w:pPr>
      <w:bookmarkStart w:id="106" w:name="_Toc351446375"/>
      <w:r>
        <w:t>SAMBA Share (File Service)</w:t>
      </w:r>
      <w:bookmarkEnd w:id="106"/>
    </w:p>
    <w:p w:rsidR="000B0245" w:rsidRDefault="000B0245" w:rsidP="003D7E26">
      <w:r>
        <w:t xml:space="preserve">A SAMBA share provides help files to the OpenScape Business clients. It is also needed for first distribution of OpenScape Business client software, and for system backup. </w:t>
      </w:r>
    </w:p>
    <w:p w:rsidR="000B0245" w:rsidRPr="00825E04" w:rsidRDefault="000B0245" w:rsidP="00370CF5">
      <w:r>
        <w:t>The directories are read-only by default</w:t>
      </w:r>
      <w:r w:rsidRPr="00A638E8">
        <w:t xml:space="preserve"> </w:t>
      </w:r>
      <w:r>
        <w:t xml:space="preserve">where possible. The </w:t>
      </w:r>
      <w:r w:rsidR="008866DF">
        <w:t xml:space="preserve">file </w:t>
      </w:r>
      <w:r>
        <w:t>service can be switched off, if custome</w:t>
      </w:r>
      <w:r w:rsidR="008866DF">
        <w:t>r security policy requires that</w:t>
      </w:r>
      <w:r w:rsidRPr="00EC12EC">
        <w:rPr>
          <w:rFonts w:cs="Arial"/>
        </w:rPr>
        <w:t xml:space="preserve">. </w:t>
      </w:r>
      <w:r w:rsidR="0017086F">
        <w:rPr>
          <w:rFonts w:cs="Arial"/>
        </w:rPr>
        <w:t>I</w:t>
      </w:r>
      <w:r w:rsidR="0017086F" w:rsidRPr="00EC12EC">
        <w:rPr>
          <w:rFonts w:cs="Arial"/>
        </w:rPr>
        <w:t>n this case</w:t>
      </w:r>
      <w:r w:rsidR="0017086F">
        <w:rPr>
          <w:rFonts w:cs="Arial"/>
        </w:rPr>
        <w:t>,</w:t>
      </w:r>
      <w:r w:rsidR="0017086F" w:rsidRPr="00EC12EC">
        <w:rPr>
          <w:rFonts w:cs="Arial"/>
        </w:rPr>
        <w:t xml:space="preserve"> </w:t>
      </w:r>
      <w:r w:rsidR="0017086F">
        <w:rPr>
          <w:rFonts w:cs="Arial"/>
        </w:rPr>
        <w:t>t</w:t>
      </w:r>
      <w:r w:rsidRPr="00EC12EC">
        <w:rPr>
          <w:rFonts w:cs="Arial"/>
        </w:rPr>
        <w:t xml:space="preserve">he </w:t>
      </w:r>
      <w:r>
        <w:rPr>
          <w:rFonts w:cs="Arial"/>
        </w:rPr>
        <w:t xml:space="preserve">automated </w:t>
      </w:r>
      <w:r w:rsidRPr="00EC12EC">
        <w:rPr>
          <w:rFonts w:cs="Arial"/>
        </w:rPr>
        <w:t>functions mentioned above are not available.</w:t>
      </w:r>
      <w:r>
        <w:rPr>
          <w:rFonts w:cs="Arial"/>
        </w:rPr>
        <w:t xml:space="preserve"> Distribution of client SW and help files has to be done manually by the administrator. The </w:t>
      </w:r>
      <w:r w:rsidR="008866DF">
        <w:rPr>
          <w:rFonts w:cs="Arial"/>
        </w:rPr>
        <w:t xml:space="preserve">necessary </w:t>
      </w:r>
      <w:r>
        <w:rPr>
          <w:rFonts w:cs="Arial"/>
        </w:rPr>
        <w:t>files are available via OpenScape Business Assistant at Service Center</w:t>
      </w:r>
      <w:r>
        <w:t>.</w:t>
      </w:r>
    </w:p>
    <w:p w:rsidR="000B0245" w:rsidRDefault="000B0245" w:rsidP="003D7E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903"/>
      </w:tblGrid>
      <w:tr w:rsidR="000B0245" w:rsidRPr="00AA3868" w:rsidTr="00CE2596">
        <w:tc>
          <w:tcPr>
            <w:tcW w:w="2376"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r>
            <w:r w:rsidR="00A9786A" w:rsidRPr="008866DF">
              <w:t>OpenScape Business</w:t>
            </w:r>
          </w:p>
        </w:tc>
        <w:tc>
          <w:tcPr>
            <w:tcW w:w="6903" w:type="dxa"/>
          </w:tcPr>
          <w:p w:rsidR="000B0245" w:rsidRPr="00CE2596" w:rsidRDefault="000B0245" w:rsidP="00CE2596">
            <w:pPr>
              <w:pStyle w:val="Checklistitem"/>
              <w:keepNext/>
              <w:numPr>
                <w:ilvl w:val="0"/>
                <w:numId w:val="0"/>
              </w:numPr>
              <w:rPr>
                <w:lang w:val="en-GB"/>
              </w:rPr>
            </w:pPr>
            <w:r w:rsidRPr="00CE2596">
              <w:rPr>
                <w:lang w:val="en-GB"/>
              </w:rPr>
              <w:t>SAMBA is deactivated (option)</w:t>
            </w:r>
          </w:p>
          <w:p w:rsidR="000B0245" w:rsidRPr="00AA3868" w:rsidRDefault="000B0245" w:rsidP="00CE2596">
            <w:pPr>
              <w:pStyle w:val="Aufzhlungszeichen"/>
              <w:keepNext/>
            </w:pPr>
          </w:p>
        </w:tc>
      </w:tr>
      <w:tr w:rsidR="008866DF" w:rsidRPr="00AA3868" w:rsidTr="00CE2596">
        <w:tc>
          <w:tcPr>
            <w:tcW w:w="2376" w:type="dxa"/>
            <w:shd w:val="clear" w:color="auto" w:fill="E0E0E0"/>
          </w:tcPr>
          <w:p w:rsidR="008866DF" w:rsidRPr="00AA3868" w:rsidRDefault="008866DF" w:rsidP="00CD34D7">
            <w:pPr>
              <w:pStyle w:val="Aufzhlungszeichen"/>
            </w:pPr>
            <w:r>
              <w:t>Measure</w:t>
            </w:r>
          </w:p>
        </w:tc>
        <w:tc>
          <w:tcPr>
            <w:tcW w:w="6903" w:type="dxa"/>
          </w:tcPr>
          <w:p w:rsidR="008866DF" w:rsidRPr="008866DF" w:rsidRDefault="008866DF" w:rsidP="00CD34D7">
            <w:pPr>
              <w:pStyle w:val="Aufzhlungszeichen"/>
              <w:rPr>
                <w:szCs w:val="20"/>
              </w:rPr>
            </w:pPr>
            <w:r>
              <w:rPr>
                <w:szCs w:val="20"/>
              </w:rPr>
              <w:t>Deactivate SAMBA share</w:t>
            </w:r>
          </w:p>
        </w:tc>
      </w:tr>
      <w:tr w:rsidR="008866DF" w:rsidRPr="00AA3868" w:rsidTr="00CE2596">
        <w:tc>
          <w:tcPr>
            <w:tcW w:w="2376" w:type="dxa"/>
            <w:shd w:val="clear" w:color="auto" w:fill="E0E0E0"/>
          </w:tcPr>
          <w:p w:rsidR="008866DF" w:rsidRPr="00AA3868" w:rsidRDefault="008866DF" w:rsidP="00CD34D7">
            <w:pPr>
              <w:pStyle w:val="Aufzhlungszeichen"/>
            </w:pPr>
            <w:r>
              <w:t>References</w:t>
            </w:r>
          </w:p>
        </w:tc>
        <w:tc>
          <w:tcPr>
            <w:tcW w:w="6903" w:type="dxa"/>
          </w:tcPr>
          <w:p w:rsidR="008866DF" w:rsidRPr="008866DF" w:rsidRDefault="0017453D" w:rsidP="008866DF">
            <w:pPr>
              <w:pStyle w:val="Aufzhlungszeichen"/>
              <w:rPr>
                <w:szCs w:val="20"/>
              </w:rPr>
            </w:pPr>
            <w:r>
              <w:rPr>
                <w:szCs w:val="20"/>
              </w:rPr>
              <w:fldChar w:fldCharType="begin"/>
            </w:r>
            <w:r w:rsidR="008866DF">
              <w:rPr>
                <w:szCs w:val="20"/>
              </w:rPr>
              <w:instrText xml:space="preserve"> REF _Ref341250555 \r \h </w:instrText>
            </w:r>
            <w:r>
              <w:rPr>
                <w:szCs w:val="20"/>
              </w:rPr>
            </w:r>
            <w:r>
              <w:rPr>
                <w:szCs w:val="20"/>
              </w:rPr>
              <w:fldChar w:fldCharType="separate"/>
            </w:r>
            <w:r w:rsidR="00FF740C">
              <w:rPr>
                <w:szCs w:val="20"/>
              </w:rPr>
              <w:t>[1]</w:t>
            </w:r>
            <w:r>
              <w:rPr>
                <w:szCs w:val="20"/>
              </w:rPr>
              <w:fldChar w:fldCharType="end"/>
            </w:r>
            <w:r w:rsidR="008866DF">
              <w:rPr>
                <w:szCs w:val="20"/>
              </w:rPr>
              <w:t xml:space="preserve"> at Telephony &gt; Security &gt; SAMBA Share</w:t>
            </w:r>
          </w:p>
        </w:tc>
      </w:tr>
      <w:tr w:rsidR="008866DF" w:rsidRPr="00AA3868" w:rsidTr="00CE2596">
        <w:tc>
          <w:tcPr>
            <w:tcW w:w="2376" w:type="dxa"/>
            <w:shd w:val="clear" w:color="auto" w:fill="E0E0E0"/>
          </w:tcPr>
          <w:p w:rsidR="008866DF" w:rsidRPr="00AA3868" w:rsidRDefault="008866DF" w:rsidP="00CD34D7">
            <w:pPr>
              <w:pStyle w:val="Aufzhlungszeichen"/>
            </w:pPr>
            <w:r w:rsidRPr="006D25A3">
              <w:t>Needed Access Rights</w:t>
            </w:r>
          </w:p>
        </w:tc>
        <w:tc>
          <w:tcPr>
            <w:tcW w:w="6903" w:type="dxa"/>
          </w:tcPr>
          <w:p w:rsidR="008866DF" w:rsidRPr="008866DF" w:rsidRDefault="008866DF" w:rsidP="00CD34D7">
            <w:pPr>
              <w:pStyle w:val="Aufzhlungszeichen"/>
              <w:rPr>
                <w:szCs w:val="20"/>
              </w:rPr>
            </w:pPr>
            <w:r w:rsidRPr="008866DF">
              <w:rPr>
                <w:szCs w:val="20"/>
              </w:rPr>
              <w:t>Expert</w:t>
            </w:r>
          </w:p>
        </w:tc>
      </w:tr>
      <w:tr w:rsidR="000B0245" w:rsidRPr="00AA3868" w:rsidTr="00CE2596">
        <w:tc>
          <w:tcPr>
            <w:tcW w:w="2376"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CD34D7">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c>
          <w:tcPr>
            <w:tcW w:w="2376" w:type="dxa"/>
            <w:shd w:val="clear" w:color="auto" w:fill="E0E0E0"/>
          </w:tcPr>
          <w:p w:rsidR="000B0245" w:rsidRPr="00AA3868" w:rsidRDefault="000B0245" w:rsidP="00CD34D7">
            <w:pPr>
              <w:pStyle w:val="Aufzhlungszeichen"/>
            </w:pPr>
            <w:r>
              <w:t>Customer Comments</w:t>
            </w:r>
            <w:r>
              <w:br/>
              <w:t>and Reasons</w:t>
            </w:r>
          </w:p>
          <w:p w:rsidR="000B0245" w:rsidRPr="00AA3868" w:rsidRDefault="000B0245" w:rsidP="00CD34D7">
            <w:pPr>
              <w:pStyle w:val="Aufzhlungszeichen"/>
            </w:pPr>
          </w:p>
        </w:tc>
        <w:tc>
          <w:tcPr>
            <w:tcW w:w="6903" w:type="dxa"/>
          </w:tcPr>
          <w:p w:rsidR="000B0245" w:rsidRPr="00AA3868" w:rsidRDefault="000B0245" w:rsidP="00CD34D7">
            <w:pPr>
              <w:pStyle w:val="Aufzhlungszeichen"/>
            </w:pPr>
          </w:p>
        </w:tc>
      </w:tr>
    </w:tbl>
    <w:p w:rsidR="000B0245" w:rsidRDefault="000B0245" w:rsidP="00AA748B"/>
    <w:p w:rsidR="000B0245" w:rsidRDefault="000B0245" w:rsidP="005277F4">
      <w:pPr>
        <w:pStyle w:val="berschrift3"/>
      </w:pPr>
      <w:bookmarkStart w:id="107" w:name="_Toc351446376"/>
      <w:r>
        <w:t>XMPP Interface</w:t>
      </w:r>
      <w:bookmarkEnd w:id="107"/>
    </w:p>
    <w:p w:rsidR="000B0245" w:rsidRDefault="000B0245" w:rsidP="005277F4">
      <w:r w:rsidRPr="00D64AB0">
        <w:rPr>
          <w:bCs/>
        </w:rPr>
        <w:t>The Extensible Messaging and Presence Protocol (</w:t>
      </w:r>
      <w:r>
        <w:t>XMPP) is used for presence federation and chat (e.g. with Google Talk). The OpenScape Business XMPP server offers encrypted and unencrypted communication. Selection depends on the communication partner.</w:t>
      </w:r>
      <w:r w:rsidRPr="00256A4F">
        <w:t xml:space="preserve"> </w:t>
      </w:r>
      <w:r>
        <w:t>Communicate only with XMPP servers which support encrypted communication, if instant messages and presence status has to be confidential. In this case the default self-signed ce</w:t>
      </w:r>
      <w:r w:rsidR="0017086F">
        <w:t xml:space="preserve">rtificates have to be accepted by the </w:t>
      </w:r>
      <w:r w:rsidR="00931BF3">
        <w:t xml:space="preserve">external </w:t>
      </w:r>
      <w:r w:rsidR="0017086F">
        <w:t>XMPP Server.</w:t>
      </w:r>
    </w:p>
    <w:p w:rsidR="000B0245" w:rsidRPr="003B51A0" w:rsidRDefault="000B0245" w:rsidP="005277F4"/>
    <w:p w:rsidR="000B0245" w:rsidRPr="00AA3868" w:rsidRDefault="000B0245" w:rsidP="005277F4">
      <w:r>
        <w:t xml:space="preserve">Note: Port-forwarding for TCP port 5269 has to be activated to be able to use XMPP via WAN (see </w:t>
      </w:r>
      <w:r w:rsidR="0017453D">
        <w:fldChar w:fldCharType="begin"/>
      </w:r>
      <w:r>
        <w:instrText xml:space="preserve"> REF _Ref283294039 \r \h </w:instrText>
      </w:r>
      <w:r w:rsidR="0017453D">
        <w:fldChar w:fldCharType="separate"/>
      </w:r>
      <w:r w:rsidR="00FF740C">
        <w:t>3.2.1</w:t>
      </w:r>
      <w:r w:rsidR="0017453D">
        <w:fldChar w:fldCharType="end"/>
      </w:r>
      <w:r>
        <w:t>)</w:t>
      </w:r>
    </w:p>
    <w:p w:rsidR="000B0245" w:rsidRDefault="000B0245" w:rsidP="005277F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t xml:space="preserve">OpenScape </w:t>
            </w:r>
            <w:r>
              <w:rPr>
                <w:lang w:val="en-GB"/>
              </w:rPr>
              <w:t>Business</w:t>
            </w:r>
          </w:p>
        </w:tc>
        <w:tc>
          <w:tcPr>
            <w:tcW w:w="6903" w:type="dxa"/>
          </w:tcPr>
          <w:p w:rsidR="000B0245" w:rsidRPr="00CE2596" w:rsidRDefault="000B0245" w:rsidP="00CE2596">
            <w:pPr>
              <w:pStyle w:val="Checklistitem"/>
              <w:keepNext/>
              <w:numPr>
                <w:ilvl w:val="0"/>
                <w:numId w:val="0"/>
              </w:numPr>
              <w:rPr>
                <w:lang w:val="en-GB"/>
              </w:rPr>
            </w:pPr>
            <w:r w:rsidRPr="00CE2596">
              <w:rPr>
                <w:lang w:val="en-GB"/>
              </w:rPr>
              <w:t>Secure XMPP communication</w:t>
            </w:r>
          </w:p>
          <w:p w:rsidR="000B0245" w:rsidRPr="00AA3868" w:rsidRDefault="000B0245" w:rsidP="00CE2596">
            <w:pPr>
              <w:pStyle w:val="Aufzhlungszeichen"/>
              <w:keepNext/>
            </w:pP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0B0245" w:rsidRPr="00F51795" w:rsidRDefault="000B0245" w:rsidP="00F51795">
            <w:pPr>
              <w:keepNext/>
            </w:pPr>
            <w:r>
              <w:t>Use an e</w:t>
            </w:r>
            <w:r w:rsidRPr="002133A5">
              <w:t>xternal XMPP Server, which</w:t>
            </w:r>
            <w:r>
              <w:t xml:space="preserve"> </w:t>
            </w:r>
            <w:r w:rsidRPr="002133A5">
              <w:t>supports secure communication</w:t>
            </w:r>
            <w:r>
              <w:t>.</w:t>
            </w:r>
            <w:r>
              <w:br/>
              <w:t>Remark: servers who do not accept self-signed certificates cannot be used.</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086F" w:rsidP="00062840">
            <w:pPr>
              <w:pStyle w:val="Aufzhlungszeichen"/>
            </w:pPr>
            <w:r>
              <w:t>---</w:t>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936A5F" w:rsidP="00062840">
            <w:pPr>
              <w:pStyle w:val="Aufzhlungszeichen"/>
            </w:pPr>
            <w:r>
              <w:t>End user instructions</w:t>
            </w:r>
          </w:p>
        </w:tc>
      </w:tr>
      <w:tr w:rsidR="000B0245" w:rsidRPr="00AA3868" w:rsidTr="00936A5F">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5277F4">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XMPP not active: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5277F4">
            <w:pPr>
              <w:pStyle w:val="Aufzhlungszeichen"/>
            </w:pPr>
            <w:r>
              <w:t>Customer Comments</w:t>
            </w:r>
            <w:r>
              <w:br/>
              <w:t>and Reasons</w:t>
            </w:r>
          </w:p>
          <w:p w:rsidR="000B0245" w:rsidRPr="00AA3868" w:rsidRDefault="000B0245" w:rsidP="005277F4">
            <w:pPr>
              <w:pStyle w:val="Aufzhlungszeichen"/>
            </w:pPr>
          </w:p>
        </w:tc>
        <w:tc>
          <w:tcPr>
            <w:tcW w:w="6903" w:type="dxa"/>
          </w:tcPr>
          <w:p w:rsidR="000B0245" w:rsidRPr="00AA3868" w:rsidRDefault="000B0245" w:rsidP="005277F4">
            <w:pPr>
              <w:pStyle w:val="Aufzhlungszeichen"/>
            </w:pPr>
            <w:r>
              <w:t>Used external XMPP  Server :</w:t>
            </w:r>
          </w:p>
        </w:tc>
      </w:tr>
    </w:tbl>
    <w:p w:rsidR="000B0245" w:rsidRDefault="000B0245" w:rsidP="00BD5DBC"/>
    <w:p w:rsidR="000B0245" w:rsidRPr="00AA3868" w:rsidRDefault="000B0245" w:rsidP="00BD5DBC">
      <w:pPr>
        <w:pStyle w:val="berschrift3"/>
      </w:pPr>
      <w:bookmarkStart w:id="108" w:name="_Toc351446377"/>
      <w:r w:rsidRPr="00AA3868">
        <w:lastRenderedPageBreak/>
        <w:t xml:space="preserve">SMTP </w:t>
      </w:r>
      <w:r>
        <w:t>Interface</w:t>
      </w:r>
      <w:bookmarkEnd w:id="108"/>
    </w:p>
    <w:p w:rsidR="000B0245" w:rsidRDefault="000B0245" w:rsidP="00CD342D">
      <w:pPr>
        <w:pStyle w:val="Aufzhlungszeichen"/>
      </w:pPr>
      <w:r>
        <w:t>Simple Mail Transfer Protocol (</w:t>
      </w:r>
      <w:r w:rsidRPr="00AA3868">
        <w:t>SMTP</w:t>
      </w:r>
      <w:r>
        <w:t>)</w:t>
      </w:r>
      <w:r w:rsidRPr="00AA3868">
        <w:t xml:space="preserve"> is </w:t>
      </w:r>
      <w:r>
        <w:t>used</w:t>
      </w:r>
      <w:r w:rsidRPr="00AA3868">
        <w:t xml:space="preserve"> </w:t>
      </w:r>
      <w:r w:rsidR="00931BF3">
        <w:t xml:space="preserve">within UC Suite </w:t>
      </w:r>
      <w:r>
        <w:t xml:space="preserve">to receive mails for Contact </w:t>
      </w:r>
      <w:r w:rsidRPr="00C343A4">
        <w:rPr>
          <w:lang w:val="en-US"/>
        </w:rPr>
        <w:t>Center</w:t>
      </w:r>
      <w:r>
        <w:t xml:space="preserve"> agents</w:t>
      </w:r>
      <w:r w:rsidRPr="00AA3868">
        <w:t xml:space="preserve">. </w:t>
      </w:r>
      <w:r>
        <w:t xml:space="preserve">Encryption is recommended. </w:t>
      </w:r>
      <w:r w:rsidRPr="00AA3868">
        <w:t xml:space="preserve">SMTP </w:t>
      </w:r>
      <w:r>
        <w:t>can</w:t>
      </w:r>
      <w:r w:rsidRPr="00AA3868">
        <w:t xml:space="preserve"> </w:t>
      </w:r>
      <w:r>
        <w:t xml:space="preserve">only </w:t>
      </w:r>
      <w:r w:rsidRPr="00AA3868">
        <w:t xml:space="preserve">be used with encryption when the </w:t>
      </w:r>
      <w:r>
        <w:t xml:space="preserve">used </w:t>
      </w:r>
      <w:r w:rsidRPr="00AA3868">
        <w:t>mail server supports that.</w:t>
      </w:r>
      <w:r w:rsidR="0017086F">
        <w:t xml:space="preserve"> This is an additional interface independent from the base system.</w:t>
      </w:r>
    </w:p>
    <w:p w:rsidR="000B0245" w:rsidRPr="00AA3868" w:rsidRDefault="000B0245" w:rsidP="00CD342D">
      <w:pPr>
        <w:pStyle w:val="Aufzhlungszeiche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tabs>
                <w:tab w:val="num" w:pos="170"/>
              </w:tabs>
              <w:ind w:left="0" w:firstLine="0"/>
              <w:rPr>
                <w:lang w:val="en-GB"/>
              </w:rPr>
            </w:pPr>
            <w:r w:rsidRPr="00CE2596">
              <w:rPr>
                <w:lang w:val="en-GB"/>
              </w:rPr>
              <w:br/>
              <w:t xml:space="preserve">OpenScape </w:t>
            </w:r>
            <w:r>
              <w:rPr>
                <w:lang w:val="en-GB"/>
              </w:rPr>
              <w:t>Business</w:t>
            </w:r>
          </w:p>
        </w:tc>
        <w:tc>
          <w:tcPr>
            <w:tcW w:w="6903" w:type="dxa"/>
          </w:tcPr>
          <w:p w:rsidR="000B0245" w:rsidRPr="00CE2596" w:rsidRDefault="000B0245" w:rsidP="00CE2596">
            <w:pPr>
              <w:pStyle w:val="Checklistitem"/>
              <w:numPr>
                <w:ilvl w:val="0"/>
                <w:numId w:val="0"/>
              </w:numPr>
              <w:rPr>
                <w:lang w:val="en-GB"/>
              </w:rPr>
            </w:pPr>
            <w:r w:rsidRPr="00CE2596">
              <w:rPr>
                <w:lang w:val="en-GB"/>
              </w:rPr>
              <w:t>SMTP Interface secured</w:t>
            </w:r>
          </w:p>
          <w:p w:rsidR="000B0245" w:rsidRPr="00AA3868" w:rsidRDefault="000B0245" w:rsidP="00CD342D">
            <w:pPr>
              <w:pStyle w:val="Aufzhlungszeichen"/>
            </w:pPr>
          </w:p>
        </w:tc>
      </w:tr>
      <w:tr w:rsidR="000B0245" w:rsidRPr="00AA3868" w:rsidTr="00936A5F">
        <w:tc>
          <w:tcPr>
            <w:tcW w:w="2268" w:type="dxa"/>
            <w:shd w:val="clear" w:color="auto" w:fill="E0E0E0"/>
          </w:tcPr>
          <w:p w:rsidR="000B0245" w:rsidRPr="00AA3868" w:rsidRDefault="000B0245" w:rsidP="00CD342D">
            <w:r>
              <w:t>Measures</w:t>
            </w:r>
          </w:p>
        </w:tc>
        <w:tc>
          <w:tcPr>
            <w:tcW w:w="6903" w:type="dxa"/>
          </w:tcPr>
          <w:p w:rsidR="00A9786A" w:rsidRDefault="000B0245" w:rsidP="00A9786A">
            <w:pPr>
              <w:pStyle w:val="Aufzhlungszeichen"/>
              <w:numPr>
                <w:ilvl w:val="0"/>
                <w:numId w:val="43"/>
              </w:numPr>
              <w:tabs>
                <w:tab w:val="clear" w:pos="360"/>
                <w:tab w:val="num" w:pos="176"/>
              </w:tabs>
              <w:spacing w:before="0"/>
              <w:ind w:left="176" w:hanging="176"/>
            </w:pPr>
            <w:r w:rsidRPr="00F51795">
              <w:t xml:space="preserve">Select ‘Use SSL’ for inbound e-mail services at UC Suite &gt; OpenScape Business &gt; </w:t>
            </w:r>
            <w:smartTag w:uri="urn:schemas-microsoft-com:office:smarttags" w:element="place">
              <w:smartTag w:uri="urn:schemas-microsoft-com:office:smarttags" w:element="PlaceName">
                <w:r w:rsidRPr="00F51795">
                  <w:t>Contact</w:t>
                </w:r>
              </w:smartTag>
              <w:r w:rsidRPr="00F51795">
                <w:t xml:space="preserve"> </w:t>
              </w:r>
              <w:smartTag w:uri="urn:schemas-microsoft-com:office:smarttags" w:element="PlaceType">
                <w:r w:rsidRPr="00F51795">
                  <w:t>Center</w:t>
                </w:r>
              </w:smartTag>
            </w:smartTag>
            <w:r w:rsidRPr="00CE2596">
              <w:rPr>
                <w:rFonts w:ascii="Arial,Bold" w:hAnsi="Arial,Bold" w:cs="Arial,Bold"/>
                <w:bCs/>
                <w:szCs w:val="20"/>
              </w:rPr>
              <w:t xml:space="preserve"> </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17086F">
              <w:instrText xml:space="preserve"> REF _Ref341250555 \r \h </w:instrText>
            </w:r>
            <w:r>
              <w:fldChar w:fldCharType="separate"/>
            </w:r>
            <w:r w:rsidR="00FF740C">
              <w:t>[1]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17086F" w:rsidP="00062840">
            <w:pPr>
              <w:pStyle w:val="Aufzhlungszeichen"/>
            </w:pPr>
            <w:r>
              <w:t>Expert</w:t>
            </w:r>
          </w:p>
        </w:tc>
      </w:tr>
      <w:tr w:rsidR="000B0245" w:rsidRPr="00AA3868" w:rsidTr="00936A5F">
        <w:tc>
          <w:tcPr>
            <w:tcW w:w="2268" w:type="dxa"/>
            <w:shd w:val="clear" w:color="auto" w:fill="E0E0E0"/>
          </w:tcPr>
          <w:p w:rsidR="000B0245" w:rsidRPr="00AA3868" w:rsidRDefault="000B0245" w:rsidP="004F4B7D">
            <w:pPr>
              <w:pStyle w:val="Aufzhlungszeichen"/>
              <w:keepNext/>
            </w:pPr>
            <w:r w:rsidRPr="00AA3868">
              <w:t>Executed</w:t>
            </w:r>
          </w:p>
        </w:tc>
        <w:tc>
          <w:tcPr>
            <w:tcW w:w="6903" w:type="dxa"/>
          </w:tcPr>
          <w:p w:rsidR="000B0245" w:rsidRPr="00CE2596" w:rsidRDefault="000B0245" w:rsidP="00CE2596">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Deactivated: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CE2596">
            <w:pPr>
              <w:pStyle w:val="Aufzhlungszeichen"/>
              <w:keepNext/>
            </w:pPr>
            <w:r>
              <w:t>Customer Comments</w:t>
            </w:r>
            <w:r>
              <w:br/>
              <w:t>and Reasons</w:t>
            </w:r>
          </w:p>
          <w:p w:rsidR="000B0245" w:rsidRPr="00AA3868" w:rsidRDefault="000B0245" w:rsidP="00CE2596">
            <w:pPr>
              <w:pStyle w:val="Aufzhlungszeichen"/>
              <w:keepNext/>
            </w:pPr>
          </w:p>
        </w:tc>
        <w:tc>
          <w:tcPr>
            <w:tcW w:w="6903" w:type="dxa"/>
          </w:tcPr>
          <w:p w:rsidR="000B0245" w:rsidRPr="00AA3868" w:rsidRDefault="000B0245" w:rsidP="00CE2596">
            <w:pPr>
              <w:pStyle w:val="Aufzhlungszeichen"/>
              <w:keepNext/>
            </w:pPr>
          </w:p>
        </w:tc>
      </w:tr>
    </w:tbl>
    <w:p w:rsidR="000B0245" w:rsidRPr="00AA3868" w:rsidRDefault="000B0245" w:rsidP="00BD5DBC"/>
    <w:p w:rsidR="000B0245" w:rsidRPr="009C2C06" w:rsidRDefault="000B0245" w:rsidP="006D543C">
      <w:pPr>
        <w:pStyle w:val="berschrift3"/>
      </w:pPr>
      <w:bookmarkStart w:id="109" w:name="_Toc351446378"/>
      <w:r w:rsidRPr="009C2C06">
        <w:t>LDAP Interface</w:t>
      </w:r>
      <w:bookmarkEnd w:id="109"/>
    </w:p>
    <w:p w:rsidR="000B0245" w:rsidRPr="00726D8A" w:rsidRDefault="000B0245" w:rsidP="0017086F">
      <w:pPr>
        <w:pStyle w:val="Aufzhlungszeichen"/>
      </w:pPr>
      <w:r>
        <w:t xml:space="preserve">The </w:t>
      </w:r>
      <w:r w:rsidRPr="009E460D">
        <w:rPr>
          <w:bCs/>
        </w:rPr>
        <w:t>Lightweight Directory Access Protocol</w:t>
      </w:r>
      <w:r>
        <w:rPr>
          <w:b/>
          <w:bCs/>
        </w:rPr>
        <w:t xml:space="preserve"> </w:t>
      </w:r>
      <w:r w:rsidRPr="009E460D">
        <w:rPr>
          <w:bCs/>
        </w:rPr>
        <w:t>(LDAP)</w:t>
      </w:r>
      <w:r>
        <w:t xml:space="preserve"> is used in </w:t>
      </w:r>
      <w:r w:rsidRPr="006D543C">
        <w:t xml:space="preserve">OpenScape </w:t>
      </w:r>
      <w:r>
        <w:t xml:space="preserve">Business UC Suite </w:t>
      </w:r>
      <w:r w:rsidRPr="00EC12EC">
        <w:rPr>
          <w:rFonts w:cs="Arial"/>
        </w:rPr>
        <w:t>for access to external databases / LDAP servers</w:t>
      </w:r>
      <w:r>
        <w:rPr>
          <w:rFonts w:cs="Arial"/>
        </w:rPr>
        <w:t xml:space="preserve"> as a client.</w:t>
      </w:r>
      <w:r w:rsidR="0017086F">
        <w:rPr>
          <w:rFonts w:cs="Arial"/>
        </w:rPr>
        <w:t xml:space="preserve"> </w:t>
      </w:r>
      <w:r w:rsidR="0017086F">
        <w:t>This is an additional interface independent from the base system.</w:t>
      </w:r>
    </w:p>
    <w:p w:rsidR="000B0245" w:rsidRPr="00994F22" w:rsidRDefault="000B0245" w:rsidP="00726D8A">
      <w:pPr>
        <w:pStyle w:val="Aufzhlungszeichen"/>
        <w:spacing w:before="0"/>
        <w:ind w:left="360"/>
        <w:rPr>
          <w:rFonts w:cs="Arial"/>
        </w:rPr>
      </w:pPr>
    </w:p>
    <w:p w:rsidR="000B0245" w:rsidRDefault="000B0245" w:rsidP="006D543C">
      <w:r>
        <w:t>Unauthorized access may disclose company directory data.</w:t>
      </w:r>
    </w:p>
    <w:p w:rsidR="000B0245" w:rsidRDefault="000B0245" w:rsidP="006D54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CE2596" w:rsidTr="00CE2596">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t xml:space="preserve">OpenScape </w:t>
            </w:r>
            <w:r>
              <w:rPr>
                <w:lang w:val="en-GB"/>
              </w:rPr>
              <w:t>Business</w:t>
            </w:r>
            <w:r w:rsidRPr="00CE2596">
              <w:rPr>
                <w:lang w:val="en-GB"/>
              </w:rPr>
              <w:t xml:space="preserve"> </w:t>
            </w:r>
          </w:p>
        </w:tc>
        <w:tc>
          <w:tcPr>
            <w:tcW w:w="6903" w:type="dxa"/>
          </w:tcPr>
          <w:p w:rsidR="000B0245" w:rsidRPr="00CE2596" w:rsidRDefault="000B0245" w:rsidP="008D5CC1">
            <w:pPr>
              <w:pStyle w:val="Aufzhlungszeichen"/>
              <w:keepNext/>
              <w:rPr>
                <w:b/>
                <w:szCs w:val="20"/>
              </w:rPr>
            </w:pPr>
            <w:r w:rsidRPr="00CE2596">
              <w:rPr>
                <w:b/>
                <w:szCs w:val="20"/>
              </w:rPr>
              <w:t xml:space="preserve">Protect </w:t>
            </w:r>
            <w:r>
              <w:rPr>
                <w:b/>
                <w:szCs w:val="20"/>
              </w:rPr>
              <w:t xml:space="preserve">access to external </w:t>
            </w:r>
            <w:r w:rsidRPr="00CE2596">
              <w:rPr>
                <w:b/>
                <w:szCs w:val="20"/>
              </w:rPr>
              <w:t xml:space="preserve">LDAP </w:t>
            </w:r>
            <w:r>
              <w:rPr>
                <w:b/>
                <w:szCs w:val="20"/>
              </w:rPr>
              <w:t>Server</w:t>
            </w:r>
          </w:p>
        </w:tc>
      </w:tr>
      <w:tr w:rsidR="000B0245" w:rsidRPr="00AA3868" w:rsidTr="00CE2596">
        <w:tc>
          <w:tcPr>
            <w:tcW w:w="2268" w:type="dxa"/>
            <w:shd w:val="clear" w:color="auto" w:fill="E0E0E0"/>
          </w:tcPr>
          <w:p w:rsidR="000B0245" w:rsidRPr="00AA3868" w:rsidRDefault="000B0245" w:rsidP="00CE2596">
            <w:pPr>
              <w:keepNext/>
            </w:pPr>
            <w:r>
              <w:t>Measures</w:t>
            </w:r>
          </w:p>
        </w:tc>
        <w:tc>
          <w:tcPr>
            <w:tcW w:w="6903" w:type="dxa"/>
          </w:tcPr>
          <w:p w:rsidR="00920EF0" w:rsidRDefault="00ED2705">
            <w:r>
              <w:t>Please make sure to use strong passwords for external LDAP servers.</w:t>
            </w:r>
          </w:p>
          <w:p w:rsidR="000B0245" w:rsidRPr="00AA3868" w:rsidRDefault="000B0245" w:rsidP="00ED2705">
            <w:pPr>
              <w:keepNext/>
            </w:pPr>
            <w:r>
              <w:t xml:space="preserve">Set up strong LDAP password at OpenScape Business Assistant ‘Expert mode’ ‘UC Suite’ for the LDAP connector  </w:t>
            </w:r>
          </w:p>
        </w:tc>
      </w:tr>
      <w:tr w:rsidR="00936A5F" w:rsidRPr="00AA3868" w:rsidTr="00062840">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17086F">
              <w:instrText xml:space="preserve"> REF _Ref341250555 \r \h </w:instrText>
            </w:r>
            <w:r>
              <w:fldChar w:fldCharType="separate"/>
            </w:r>
            <w:r w:rsidR="00FF740C">
              <w:t>[1]</w:t>
            </w:r>
            <w:r>
              <w:fldChar w:fldCharType="end"/>
            </w:r>
          </w:p>
        </w:tc>
      </w:tr>
      <w:tr w:rsidR="00936A5F" w:rsidRPr="00AA3868" w:rsidTr="00062840">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ED2705" w:rsidP="00062840">
            <w:pPr>
              <w:pStyle w:val="Aufzhlungszeichen"/>
            </w:pPr>
            <w:r>
              <w:t xml:space="preserve">End User Information, Configuration: </w:t>
            </w:r>
            <w:r w:rsidR="0017086F">
              <w:t>Expert</w:t>
            </w:r>
          </w:p>
        </w:tc>
      </w:tr>
      <w:tr w:rsidR="000B0245" w:rsidRPr="00AA3868" w:rsidTr="00CE2596">
        <w:trPr>
          <w:cantSplit/>
        </w:trPr>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D93467">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CE2596">
        <w:trPr>
          <w:cantSplit/>
        </w:trPr>
        <w:tc>
          <w:tcPr>
            <w:tcW w:w="2268" w:type="dxa"/>
            <w:shd w:val="clear" w:color="auto" w:fill="E0E0E0"/>
          </w:tcPr>
          <w:p w:rsidR="000B0245" w:rsidRPr="00AA3868" w:rsidRDefault="000B0245" w:rsidP="00D93467">
            <w:pPr>
              <w:pStyle w:val="Aufzhlungszeichen"/>
            </w:pPr>
            <w:r>
              <w:t>Customer Comments</w:t>
            </w:r>
            <w:r>
              <w:br/>
              <w:t>and Reasons</w:t>
            </w:r>
          </w:p>
          <w:p w:rsidR="000B0245" w:rsidRPr="00AA3868" w:rsidRDefault="000B0245" w:rsidP="00D93467">
            <w:pPr>
              <w:pStyle w:val="Aufzhlungszeichen"/>
            </w:pPr>
          </w:p>
        </w:tc>
        <w:tc>
          <w:tcPr>
            <w:tcW w:w="6903" w:type="dxa"/>
          </w:tcPr>
          <w:p w:rsidR="000B0245" w:rsidRPr="00AA3868" w:rsidRDefault="000B0245" w:rsidP="00D93467">
            <w:pPr>
              <w:pStyle w:val="Aufzhlungszeichen"/>
            </w:pPr>
          </w:p>
        </w:tc>
      </w:tr>
    </w:tbl>
    <w:p w:rsidR="000B0245" w:rsidRDefault="000B0245" w:rsidP="006D543C"/>
    <w:p w:rsidR="000B0245" w:rsidRPr="009C2C06" w:rsidRDefault="000B0245" w:rsidP="00726D8A">
      <w:pPr>
        <w:pStyle w:val="berschrift3"/>
      </w:pPr>
      <w:bookmarkStart w:id="110" w:name="_Toc351446379"/>
      <w:r>
        <w:t>Open Directory Service</w:t>
      </w:r>
      <w:bookmarkEnd w:id="110"/>
    </w:p>
    <w:p w:rsidR="000B0245" w:rsidRPr="00E57596" w:rsidRDefault="000B0245" w:rsidP="00726D8A">
      <w:r>
        <w:t xml:space="preserve">The </w:t>
      </w:r>
      <w:r>
        <w:rPr>
          <w:bCs/>
        </w:rPr>
        <w:t xml:space="preserve">Open Directory Service (ODS) </w:t>
      </w:r>
      <w:r>
        <w:t xml:space="preserve">is </w:t>
      </w:r>
      <w:r w:rsidRPr="00994F22">
        <w:rPr>
          <w:rFonts w:cs="Arial"/>
        </w:rPr>
        <w:t xml:space="preserve">providing subscriber information from OpenScape </w:t>
      </w:r>
      <w:r w:rsidR="00305B8C">
        <w:rPr>
          <w:rFonts w:cs="Arial"/>
        </w:rPr>
        <w:t>Business</w:t>
      </w:r>
      <w:r w:rsidR="00305B8C" w:rsidRPr="00994F22">
        <w:rPr>
          <w:rFonts w:cs="Arial"/>
        </w:rPr>
        <w:t xml:space="preserve"> </w:t>
      </w:r>
      <w:r w:rsidRPr="00994F22">
        <w:rPr>
          <w:rFonts w:cs="Arial"/>
        </w:rPr>
        <w:t>to other applications and clients</w:t>
      </w:r>
      <w:r>
        <w:rPr>
          <w:rFonts w:cs="Arial"/>
        </w:rPr>
        <w:t xml:space="preserve"> via LDAP</w:t>
      </w:r>
      <w:r w:rsidRPr="00994F22">
        <w:rPr>
          <w:rFonts w:cs="Arial"/>
        </w:rPr>
        <w:t xml:space="preserve">. </w:t>
      </w:r>
      <w:r>
        <w:rPr>
          <w:rFonts w:cs="Arial"/>
        </w:rPr>
        <w:t>The information is collected from internal and external databases.</w:t>
      </w:r>
      <w:r w:rsidR="00566EB4">
        <w:t xml:space="preserve"> </w:t>
      </w:r>
      <w:r>
        <w:t xml:space="preserve">Unauthorized access may disclose company directory data. </w:t>
      </w:r>
    </w:p>
    <w:p w:rsidR="000B0245" w:rsidRDefault="000B0245" w:rsidP="00E57596">
      <w:pPr>
        <w:keepNext/>
        <w:rPr>
          <w:b/>
        </w:rPr>
      </w:pPr>
    </w:p>
    <w:p w:rsidR="000507E1" w:rsidRDefault="000B0245" w:rsidP="00E57596">
      <w:pPr>
        <w:keepNext/>
        <w:rPr>
          <w:b/>
        </w:rPr>
      </w:pPr>
      <w:r w:rsidRPr="00E57596">
        <w:t>Note</w:t>
      </w:r>
      <w:r w:rsidR="000507E1">
        <w:t>s</w:t>
      </w:r>
      <w:r w:rsidRPr="00E57596">
        <w:t>:</w:t>
      </w:r>
      <w:r>
        <w:rPr>
          <w:b/>
        </w:rPr>
        <w:t xml:space="preserve"> </w:t>
      </w:r>
    </w:p>
    <w:p w:rsidR="00920EF0" w:rsidRDefault="000B0245">
      <w:pPr>
        <w:keepNext/>
        <w:numPr>
          <w:ilvl w:val="0"/>
          <w:numId w:val="85"/>
        </w:numPr>
        <w:rPr>
          <w:b/>
        </w:rPr>
      </w:pPr>
      <w:r>
        <w:rPr>
          <w:rFonts w:cs="Arial"/>
        </w:rPr>
        <w:t>Port 389 has to be open</w:t>
      </w:r>
      <w:r w:rsidRPr="00EC12EC">
        <w:rPr>
          <w:rFonts w:cs="Arial"/>
        </w:rPr>
        <w:t xml:space="preserve"> for access to the </w:t>
      </w:r>
      <w:r>
        <w:rPr>
          <w:rFonts w:cs="Arial"/>
        </w:rPr>
        <w:t xml:space="preserve">integrated </w:t>
      </w:r>
      <w:r w:rsidRPr="00EC12EC">
        <w:rPr>
          <w:rFonts w:cs="Arial"/>
        </w:rPr>
        <w:t>LDAP server wi</w:t>
      </w:r>
      <w:r>
        <w:rPr>
          <w:rFonts w:cs="Arial"/>
        </w:rPr>
        <w:t>thin OpenScape Business / Linux.</w:t>
      </w:r>
    </w:p>
    <w:p w:rsidR="00920EF0" w:rsidRDefault="000F16AE">
      <w:pPr>
        <w:keepNext/>
        <w:numPr>
          <w:ilvl w:val="0"/>
          <w:numId w:val="85"/>
        </w:numPr>
      </w:pPr>
      <w:r w:rsidRPr="000F16AE">
        <w:t>For access to external</w:t>
      </w:r>
      <w:r w:rsidR="000507E1">
        <w:t xml:space="preserve"> SQL s</w:t>
      </w:r>
      <w:r w:rsidRPr="000F16AE">
        <w:t>ervers</w:t>
      </w:r>
      <w:r w:rsidR="000507E1">
        <w:t>, strong passwords shall be defined as well..</w:t>
      </w:r>
    </w:p>
    <w:p w:rsidR="000B0245" w:rsidRDefault="000B0245" w:rsidP="00E57596">
      <w:pPr>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CE2596" w:rsidTr="00666097">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sidRPr="00CE2596">
              <w:rPr>
                <w:lang w:val="en-GB"/>
              </w:rPr>
              <w:br/>
              <w:t xml:space="preserve">OpenScape </w:t>
            </w:r>
            <w:r>
              <w:rPr>
                <w:lang w:val="en-GB"/>
              </w:rPr>
              <w:t>Business</w:t>
            </w:r>
            <w:r w:rsidRPr="00CE2596">
              <w:rPr>
                <w:lang w:val="en-GB"/>
              </w:rPr>
              <w:t xml:space="preserve"> </w:t>
            </w:r>
          </w:p>
        </w:tc>
        <w:tc>
          <w:tcPr>
            <w:tcW w:w="6903" w:type="dxa"/>
          </w:tcPr>
          <w:p w:rsidR="000B0245" w:rsidRPr="00CE2596" w:rsidRDefault="000B0245" w:rsidP="00E57596">
            <w:pPr>
              <w:pStyle w:val="Aufzhlungszeichen"/>
              <w:keepNext/>
              <w:rPr>
                <w:b/>
                <w:szCs w:val="20"/>
              </w:rPr>
            </w:pPr>
            <w:r w:rsidRPr="00CE2596">
              <w:rPr>
                <w:b/>
                <w:szCs w:val="20"/>
              </w:rPr>
              <w:t xml:space="preserve">Protect </w:t>
            </w:r>
            <w:r>
              <w:rPr>
                <w:b/>
                <w:szCs w:val="20"/>
              </w:rPr>
              <w:t xml:space="preserve">internal </w:t>
            </w:r>
            <w:r w:rsidRPr="00CE2596">
              <w:rPr>
                <w:b/>
                <w:szCs w:val="20"/>
              </w:rPr>
              <w:t xml:space="preserve">LDAP </w:t>
            </w:r>
            <w:r>
              <w:rPr>
                <w:b/>
                <w:szCs w:val="20"/>
              </w:rPr>
              <w:t xml:space="preserve">server </w:t>
            </w:r>
            <w:r w:rsidRPr="00CE2596">
              <w:rPr>
                <w:b/>
                <w:szCs w:val="20"/>
              </w:rPr>
              <w:t>access</w:t>
            </w:r>
          </w:p>
        </w:tc>
      </w:tr>
      <w:tr w:rsidR="000B0245" w:rsidRPr="00AA3868" w:rsidTr="00666097">
        <w:tc>
          <w:tcPr>
            <w:tcW w:w="2268" w:type="dxa"/>
            <w:shd w:val="clear" w:color="auto" w:fill="E0E0E0"/>
          </w:tcPr>
          <w:p w:rsidR="000B0245" w:rsidRPr="00AA3868" w:rsidRDefault="000B0245" w:rsidP="00666097">
            <w:pPr>
              <w:keepNext/>
            </w:pPr>
            <w:r>
              <w:t>Measures</w:t>
            </w:r>
          </w:p>
        </w:tc>
        <w:tc>
          <w:tcPr>
            <w:tcW w:w="6903" w:type="dxa"/>
          </w:tcPr>
          <w:p w:rsidR="0017086F" w:rsidRDefault="000B0245" w:rsidP="0017086F">
            <w:pPr>
              <w:keepNext/>
            </w:pPr>
            <w:r>
              <w:t xml:space="preserve">Set up strong LDAP password at OpenScape Business Assistant </w:t>
            </w:r>
          </w:p>
          <w:p w:rsidR="000B0245" w:rsidRPr="00AA3868" w:rsidRDefault="000B0245" w:rsidP="0017086F">
            <w:pPr>
              <w:keepNext/>
            </w:pPr>
            <w:r>
              <w:t>‘Open Directory Service’ for the integrated LDAP server.</w:t>
            </w:r>
          </w:p>
        </w:tc>
      </w:tr>
      <w:tr w:rsidR="00936A5F" w:rsidRPr="00AA3868" w:rsidTr="00062840">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17086F">
              <w:instrText xml:space="preserve"> REF _Ref341250555 \r \h </w:instrText>
            </w:r>
            <w:r>
              <w:fldChar w:fldCharType="separate"/>
            </w:r>
            <w:r w:rsidR="00FF740C">
              <w:t>[1]</w:t>
            </w:r>
            <w:r>
              <w:fldChar w:fldCharType="end"/>
            </w:r>
            <w:r w:rsidR="00566EB4">
              <w:t xml:space="preserve">, Password policy see </w:t>
            </w:r>
            <w:r>
              <w:fldChar w:fldCharType="begin"/>
            </w:r>
            <w:r w:rsidR="00566EB4">
              <w:instrText xml:space="preserve"> REF _Ref350410187 \r \h </w:instrText>
            </w:r>
            <w:r>
              <w:fldChar w:fldCharType="separate"/>
            </w:r>
            <w:r w:rsidR="00FF740C">
              <w:t>10.1</w:t>
            </w:r>
            <w:r>
              <w:fldChar w:fldCharType="end"/>
            </w:r>
          </w:p>
        </w:tc>
      </w:tr>
      <w:tr w:rsidR="00936A5F" w:rsidRPr="00AA3868" w:rsidTr="00062840">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17086F" w:rsidP="00062840">
            <w:pPr>
              <w:pStyle w:val="Aufzhlungszeichen"/>
            </w:pPr>
            <w:r>
              <w:t>Expert</w:t>
            </w:r>
          </w:p>
        </w:tc>
      </w:tr>
      <w:tr w:rsidR="000B0245" w:rsidRPr="00AA3868" w:rsidTr="00666097">
        <w:trPr>
          <w:cantSplit/>
        </w:trPr>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666097">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666097">
        <w:trPr>
          <w:cantSplit/>
        </w:trPr>
        <w:tc>
          <w:tcPr>
            <w:tcW w:w="2268" w:type="dxa"/>
            <w:shd w:val="clear" w:color="auto" w:fill="E0E0E0"/>
          </w:tcPr>
          <w:p w:rsidR="000B0245" w:rsidRPr="00AA3868" w:rsidRDefault="000B0245" w:rsidP="00666097">
            <w:pPr>
              <w:pStyle w:val="Aufzhlungszeichen"/>
            </w:pPr>
            <w:r>
              <w:t>Customer Comments</w:t>
            </w:r>
            <w:r>
              <w:br/>
              <w:t>and Reasons</w:t>
            </w:r>
          </w:p>
          <w:p w:rsidR="000B0245" w:rsidRPr="00AA3868" w:rsidRDefault="000B0245" w:rsidP="00666097">
            <w:pPr>
              <w:pStyle w:val="Aufzhlungszeichen"/>
            </w:pPr>
          </w:p>
        </w:tc>
        <w:tc>
          <w:tcPr>
            <w:tcW w:w="6903" w:type="dxa"/>
          </w:tcPr>
          <w:p w:rsidR="000B0245" w:rsidRPr="00AA3868" w:rsidRDefault="000B0245" w:rsidP="00666097">
            <w:pPr>
              <w:pStyle w:val="Aufzhlungszeichen"/>
            </w:pPr>
          </w:p>
        </w:tc>
      </w:tr>
    </w:tbl>
    <w:p w:rsidR="000B0245" w:rsidRDefault="000B0245" w:rsidP="00955599"/>
    <w:p w:rsidR="000B0245" w:rsidRDefault="000B0245" w:rsidP="006D543C"/>
    <w:p w:rsidR="000B0245" w:rsidRDefault="000B0245" w:rsidP="00104958">
      <w:pPr>
        <w:pStyle w:val="berschrift3"/>
      </w:pPr>
      <w:bookmarkStart w:id="111" w:name="_Ref286757110"/>
      <w:bookmarkStart w:id="112" w:name="_Toc288811022"/>
      <w:bookmarkStart w:id="113" w:name="_Toc351446380"/>
      <w:r>
        <w:t>CSTA Interface</w:t>
      </w:r>
      <w:bookmarkEnd w:id="111"/>
      <w:bookmarkEnd w:id="112"/>
      <w:bookmarkEnd w:id="113"/>
    </w:p>
    <w:p w:rsidR="000B0245" w:rsidRDefault="000B0245" w:rsidP="00104958">
      <w:r>
        <w:t xml:space="preserve">The </w:t>
      </w:r>
      <w:r w:rsidRPr="00160702">
        <w:rPr>
          <w:bCs/>
        </w:rPr>
        <w:t>Computer-supported telecommunications applications</w:t>
      </w:r>
      <w:r w:rsidRPr="009E460D">
        <w:rPr>
          <w:bCs/>
        </w:rPr>
        <w:t xml:space="preserve"> (</w:t>
      </w:r>
      <w:r>
        <w:t xml:space="preserve">CSTA) interface allows monitoring and control of devices, which are connected, to OpenScape Business. This functionality is used by OpenScape Business UC application as well as via CSTA interface or via TAPI 120/170 middleware </w:t>
      </w:r>
      <w:r w:rsidRPr="00CF57B0">
        <w:t>by</w:t>
      </w:r>
      <w:r>
        <w:t xml:space="preserve"> external 3</w:t>
      </w:r>
      <w:r w:rsidRPr="00996ADB">
        <w:rPr>
          <w:vertAlign w:val="superscript"/>
        </w:rPr>
        <w:t>rd</w:t>
      </w:r>
      <w:r>
        <w:t xml:space="preserve"> party CTI applications. External applications are served via UC Booster Card or Server only. </w:t>
      </w:r>
    </w:p>
    <w:p w:rsidR="000B0245" w:rsidRDefault="000B0245" w:rsidP="00104958"/>
    <w:p w:rsidR="000B0245" w:rsidRDefault="000B0245" w:rsidP="00104958">
      <w:r>
        <w:t xml:space="preserve">Attackers with LAN access and CSTA knowledge might exploit this interface to initiate calls. </w:t>
      </w:r>
    </w:p>
    <w:p w:rsidR="000B0245" w:rsidRDefault="000B0245" w:rsidP="0010495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lang w:val="en-GB"/>
              </w:rPr>
            </w:pPr>
            <w:r>
              <w:rPr>
                <w:lang w:val="en-GB"/>
              </w:rPr>
              <w:br/>
              <w:t>OpenScape Business</w:t>
            </w:r>
          </w:p>
        </w:tc>
        <w:tc>
          <w:tcPr>
            <w:tcW w:w="6903" w:type="dxa"/>
          </w:tcPr>
          <w:p w:rsidR="000B0245" w:rsidRPr="00CE2596" w:rsidRDefault="000B0245" w:rsidP="006578DB">
            <w:pPr>
              <w:pStyle w:val="Checklistitem"/>
              <w:keepNext/>
              <w:numPr>
                <w:ilvl w:val="0"/>
                <w:numId w:val="0"/>
              </w:numPr>
              <w:rPr>
                <w:lang w:val="en-GB"/>
              </w:rPr>
            </w:pPr>
            <w:r w:rsidRPr="00CE2596">
              <w:rPr>
                <w:lang w:val="en-GB"/>
              </w:rPr>
              <w:t>Disable or limit CSTA access</w:t>
            </w:r>
          </w:p>
        </w:tc>
      </w:tr>
      <w:tr w:rsidR="000B0245" w:rsidRPr="00AA3868" w:rsidTr="00936A5F">
        <w:tc>
          <w:tcPr>
            <w:tcW w:w="2268" w:type="dxa"/>
            <w:shd w:val="clear" w:color="auto" w:fill="E0E0E0"/>
          </w:tcPr>
          <w:p w:rsidR="000B0245" w:rsidRPr="00AA3868" w:rsidRDefault="000B0245" w:rsidP="006578DB">
            <w:pPr>
              <w:keepNext/>
            </w:pPr>
            <w:r>
              <w:t>Measures</w:t>
            </w:r>
          </w:p>
        </w:tc>
        <w:tc>
          <w:tcPr>
            <w:tcW w:w="6903" w:type="dxa"/>
          </w:tcPr>
          <w:p w:rsidR="000B0245" w:rsidRDefault="000B0245" w:rsidP="00C446D8">
            <w:pPr>
              <w:pStyle w:val="Aufzhlungszeichen"/>
              <w:numPr>
                <w:ilvl w:val="0"/>
                <w:numId w:val="42"/>
              </w:numPr>
              <w:tabs>
                <w:tab w:val="clear" w:pos="360"/>
                <w:tab w:val="num" w:pos="176"/>
              </w:tabs>
              <w:spacing w:before="0"/>
              <w:ind w:left="176" w:hanging="176"/>
              <w:rPr>
                <w:sz w:val="32"/>
                <w:szCs w:val="32"/>
              </w:rPr>
            </w:pPr>
            <w:r>
              <w:t xml:space="preserve">Limit access to specific servers using application firewall or block access if not needed (see </w:t>
            </w:r>
            <w:r w:rsidR="0017453D">
              <w:fldChar w:fldCharType="begin"/>
            </w:r>
            <w:r>
              <w:instrText xml:space="preserve"> REF _Ref341258078 \r \h </w:instrText>
            </w:r>
            <w:r w:rsidR="0017453D">
              <w:fldChar w:fldCharType="separate"/>
            </w:r>
            <w:r w:rsidR="00FF740C">
              <w:t>3.2.2</w:t>
            </w:r>
            <w:r w:rsidR="0017453D">
              <w:fldChar w:fldCharType="end"/>
            </w:r>
            <w:r>
              <w:t>)</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17086F">
              <w:instrText xml:space="preserve"> REF _Ref341250555 \r \h </w:instrText>
            </w:r>
            <w:r>
              <w:fldChar w:fldCharType="separate"/>
            </w:r>
            <w:r w:rsidR="00FF740C">
              <w:t>[1]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17086F" w:rsidP="00062840">
            <w:pPr>
              <w:pStyle w:val="Aufzhlungszeichen"/>
            </w:pPr>
            <w:r>
              <w:t>Expert</w:t>
            </w:r>
          </w:p>
        </w:tc>
      </w:tr>
      <w:tr w:rsidR="000B0245" w:rsidRPr="00AA3868" w:rsidTr="00936A5F">
        <w:tc>
          <w:tcPr>
            <w:tcW w:w="2268" w:type="dxa"/>
            <w:shd w:val="clear" w:color="auto" w:fill="E0E0E0"/>
          </w:tcPr>
          <w:p w:rsidR="000B0245" w:rsidRPr="00AA3868" w:rsidRDefault="000B0245" w:rsidP="004F4B7D">
            <w:pPr>
              <w:pStyle w:val="Aufzhlungszeichen"/>
            </w:pPr>
            <w:r w:rsidRPr="00AA3868">
              <w:t>Executed</w:t>
            </w:r>
          </w:p>
        </w:tc>
        <w:tc>
          <w:tcPr>
            <w:tcW w:w="6903" w:type="dxa"/>
          </w:tcPr>
          <w:p w:rsidR="000B0245" w:rsidRPr="00CE2596" w:rsidRDefault="000B0245" w:rsidP="006578DB">
            <w:pPr>
              <w:pStyle w:val="Aufzhlungszeichen"/>
              <w:rPr>
                <w:sz w:val="32"/>
                <w:szCs w:val="32"/>
              </w:rPr>
            </w:pPr>
            <w:r w:rsidRPr="00CE2596">
              <w:rPr>
                <w:sz w:val="32"/>
                <w:szCs w:val="32"/>
              </w:rPr>
              <w:t xml:space="preserve"> Yes: </w:t>
            </w:r>
            <w:r w:rsidRPr="00CE2596">
              <w:rPr>
                <w:sz w:val="32"/>
                <w:szCs w:val="32"/>
              </w:rPr>
              <w:sym w:font="Wingdings" w:char="F0A8"/>
            </w:r>
            <w:r w:rsidRPr="00CE2596">
              <w:rPr>
                <w:sz w:val="32"/>
                <w:szCs w:val="32"/>
              </w:rPr>
              <w:t xml:space="preserve">               No: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6578DB">
            <w:pPr>
              <w:pStyle w:val="Aufzhlungszeichen"/>
            </w:pPr>
            <w:r>
              <w:t>Customer Comments</w:t>
            </w:r>
            <w:r>
              <w:br/>
              <w:t>and Reasons</w:t>
            </w:r>
          </w:p>
          <w:p w:rsidR="000B0245" w:rsidRPr="00AA3868" w:rsidRDefault="000B0245" w:rsidP="006578DB">
            <w:pPr>
              <w:pStyle w:val="Aufzhlungszeichen"/>
            </w:pPr>
          </w:p>
        </w:tc>
        <w:tc>
          <w:tcPr>
            <w:tcW w:w="6903" w:type="dxa"/>
          </w:tcPr>
          <w:p w:rsidR="000B0245" w:rsidRPr="00AA3868" w:rsidRDefault="000B0245" w:rsidP="006578DB">
            <w:pPr>
              <w:pStyle w:val="Aufzhlungszeichen"/>
            </w:pPr>
          </w:p>
        </w:tc>
      </w:tr>
    </w:tbl>
    <w:p w:rsidR="000B0245" w:rsidRPr="006F3BE2" w:rsidRDefault="000B0245" w:rsidP="006D543C"/>
    <w:p w:rsidR="000B0245" w:rsidRPr="008F0517" w:rsidRDefault="000B0245" w:rsidP="00D924AA">
      <w:pPr>
        <w:pStyle w:val="berschrift1"/>
        <w:rPr>
          <w:vanish/>
          <w:specVanish/>
        </w:rPr>
      </w:pPr>
      <w:bookmarkStart w:id="114" w:name="_Ref338420546"/>
      <w:bookmarkStart w:id="115" w:name="_Ref338421997"/>
      <w:bookmarkStart w:id="116" w:name="_Toc351446381"/>
      <w:r w:rsidRPr="00AA3868">
        <w:lastRenderedPageBreak/>
        <w:t xml:space="preserve">OpenScape </w:t>
      </w:r>
      <w:r>
        <w:t>Business S / UC Booster Server</w:t>
      </w:r>
      <w:bookmarkEnd w:id="114"/>
      <w:r>
        <w:t xml:space="preserve"> (Option)</w:t>
      </w:r>
      <w:bookmarkEnd w:id="115"/>
      <w:bookmarkEnd w:id="116"/>
    </w:p>
    <w:p w:rsidR="000B0245" w:rsidRDefault="005B3282" w:rsidP="00D924AA">
      <w:r>
        <w:rPr>
          <w:b/>
        </w:rPr>
        <w:br/>
      </w:r>
      <w:r w:rsidR="005D1743">
        <w:rPr>
          <w:b/>
        </w:rPr>
        <w:br/>
      </w:r>
      <w:r w:rsidRPr="00CE2596">
        <w:rPr>
          <w:b/>
        </w:rPr>
        <w:t>I</w:t>
      </w:r>
      <w:r>
        <w:rPr>
          <w:b/>
        </w:rPr>
        <w:t>f</w:t>
      </w:r>
      <w:r w:rsidRPr="00CE2596">
        <w:rPr>
          <w:b/>
        </w:rPr>
        <w:t xml:space="preserve"> OpenScape </w:t>
      </w:r>
      <w:r w:rsidRPr="00F13B1E">
        <w:rPr>
          <w:b/>
        </w:rPr>
        <w:t xml:space="preserve">Business </w:t>
      </w:r>
      <w:r>
        <w:rPr>
          <w:b/>
        </w:rPr>
        <w:t xml:space="preserve">S or </w:t>
      </w:r>
      <w:r w:rsidRPr="00F13B1E">
        <w:rPr>
          <w:b/>
        </w:rPr>
        <w:t xml:space="preserve">UC Booster </w:t>
      </w:r>
      <w:r>
        <w:rPr>
          <w:b/>
        </w:rPr>
        <w:t xml:space="preserve">Card </w:t>
      </w:r>
      <w:r w:rsidRPr="00F13B1E">
        <w:rPr>
          <w:b/>
        </w:rPr>
        <w:t xml:space="preserve">Server </w:t>
      </w:r>
      <w:r w:rsidR="005C5B8D">
        <w:rPr>
          <w:b/>
        </w:rPr>
        <w:t>is not part of the solution</w:t>
      </w:r>
      <w:r w:rsidR="000C1575">
        <w:rPr>
          <w:b/>
        </w:rPr>
        <w:t xml:space="preserve">, </w:t>
      </w:r>
      <w:r w:rsidR="005C5B8D">
        <w:rPr>
          <w:b/>
        </w:rPr>
        <w:br/>
      </w:r>
      <w:r w:rsidRPr="005B3282">
        <w:rPr>
          <w:b/>
        </w:rPr>
        <w:t xml:space="preserve">please continue with chapter </w:t>
      </w:r>
      <w:fldSimple w:instr=" REF _Ref306781943 \r \h  \* MERGEFORMAT ">
        <w:r w:rsidR="00FF740C" w:rsidRPr="00FF740C">
          <w:rPr>
            <w:b/>
          </w:rPr>
          <w:t>6</w:t>
        </w:r>
      </w:fldSimple>
      <w:r w:rsidRPr="005B3282">
        <w:rPr>
          <w:b/>
        </w:rPr>
        <w:t>.</w:t>
      </w:r>
      <w:r w:rsidRPr="005B3282">
        <w:rPr>
          <w:b/>
        </w:rPr>
        <w:br/>
      </w:r>
    </w:p>
    <w:p w:rsidR="000B0245" w:rsidRDefault="000B0245" w:rsidP="00D924AA">
      <w:r>
        <w:t xml:space="preserve">OpenScape Business S is the UC soft switch, which runs on a standard server with Suse Linux Enterprise </w:t>
      </w:r>
      <w:r w:rsidR="007C4DB5">
        <w:t xml:space="preserve">Server </w:t>
      </w:r>
      <w:r>
        <w:t>(SLES) operating system. It has basi</w:t>
      </w:r>
      <w:r w:rsidR="007C4DB5">
        <w:t>cally the same features and IP i</w:t>
      </w:r>
      <w:r>
        <w:t xml:space="preserve">nterfaces as </w:t>
      </w:r>
      <w:r w:rsidR="00776CE4">
        <w:t>OpenScape Business X3 /X5 / X8, but n</w:t>
      </w:r>
      <w:r>
        <w:t xml:space="preserve">o WAN interface, router and VPN is supported within OpenScape Business.  </w:t>
      </w:r>
    </w:p>
    <w:p w:rsidR="000B0245" w:rsidRDefault="000B0245" w:rsidP="00D924AA"/>
    <w:p w:rsidR="000B0245" w:rsidRDefault="000B0245" w:rsidP="00D924AA">
      <w:r>
        <w:t xml:space="preserve">OpenScape Business Booster server is used instead of the integrated OpenScape Business UC Booster </w:t>
      </w:r>
      <w:r w:rsidR="00F25A9A">
        <w:t>C</w:t>
      </w:r>
      <w:r w:rsidR="000C1575">
        <w:t>ard for</w:t>
      </w:r>
      <w:r>
        <w:t xml:space="preserve"> higher subscriber or traffic ranges. It has its own web-based administration.</w:t>
      </w:r>
      <w:r w:rsidR="00DF2C79">
        <w:t xml:space="preserve"> </w:t>
      </w:r>
      <w:r>
        <w:t>Relevant differences regarding administration and interfaces are described in this paragraph.</w:t>
      </w:r>
    </w:p>
    <w:p w:rsidR="000B0245" w:rsidRPr="003D1510" w:rsidRDefault="000B0245" w:rsidP="00D924AA"/>
    <w:p w:rsidR="000B0245" w:rsidRDefault="00F973F5" w:rsidP="00D924AA">
      <w:pPr>
        <w:pStyle w:val="berschrift2"/>
      </w:pPr>
      <w:bookmarkStart w:id="117" w:name="_Toc351446382"/>
      <w:r>
        <w:t xml:space="preserve">Server </w:t>
      </w:r>
      <w:r w:rsidR="000B0245">
        <w:t>Administration</w:t>
      </w:r>
      <w:bookmarkEnd w:id="117"/>
      <w:r w:rsidR="00E042BA">
        <w:t xml:space="preserve"> </w:t>
      </w:r>
    </w:p>
    <w:p w:rsidR="000B0245" w:rsidRDefault="000B0245" w:rsidP="00252145">
      <w:r>
        <w:t xml:space="preserve">OpenScape Business S / Booster Server is running on SLES </w:t>
      </w:r>
      <w:r w:rsidR="007C4DB5">
        <w:t xml:space="preserve">11 </w:t>
      </w:r>
      <w:r>
        <w:t xml:space="preserve">operating system, which is administrated independently. The administrator </w:t>
      </w:r>
      <w:r w:rsidR="00F25A9A">
        <w:t xml:space="preserve">of the server </w:t>
      </w:r>
      <w:r>
        <w:t xml:space="preserve">has root rights, which are have to be protected. </w:t>
      </w:r>
    </w:p>
    <w:p w:rsidR="000B0245" w:rsidRDefault="000B0245" w:rsidP="00694400"/>
    <w:p w:rsidR="000B0245" w:rsidRDefault="000B0245" w:rsidP="00694400">
      <w:r>
        <w:t xml:space="preserve">The same rules as for OpenScape Business X3 / X5 </w:t>
      </w:r>
      <w:r w:rsidR="007C4DB5">
        <w:t>/ X</w:t>
      </w:r>
      <w:r>
        <w:t>8 apply for</w:t>
      </w:r>
      <w:r w:rsidR="00730DE6">
        <w:t xml:space="preserve"> the web-</w:t>
      </w:r>
      <w:r w:rsidR="000C1575">
        <w:t>based local</w:t>
      </w:r>
      <w:r>
        <w:t xml:space="preserve"> and remote administration</w:t>
      </w:r>
      <w:r w:rsidR="007C4DB5">
        <w:t xml:space="preserve"> of the OpenScape Business</w:t>
      </w:r>
      <w:r w:rsidR="00F973F5">
        <w:t xml:space="preserve"> </w:t>
      </w:r>
      <w:r w:rsidR="007C4DB5">
        <w:t>itself</w:t>
      </w:r>
      <w:r w:rsidR="00730DE6">
        <w:t xml:space="preserve">, see </w:t>
      </w:r>
      <w:r w:rsidR="0017453D">
        <w:fldChar w:fldCharType="begin"/>
      </w:r>
      <w:r w:rsidR="00730DE6">
        <w:instrText xml:space="preserve"> REF _Ref341280286 \r \h </w:instrText>
      </w:r>
      <w:r w:rsidR="0017453D">
        <w:fldChar w:fldCharType="separate"/>
      </w:r>
      <w:r w:rsidR="00FF740C">
        <w:t>2.2</w:t>
      </w:r>
      <w:r w:rsidR="0017453D">
        <w:fldChar w:fldCharType="end"/>
      </w:r>
      <w:r w:rsidR="007C4DB5">
        <w:t xml:space="preserve"> </w:t>
      </w:r>
      <w:r>
        <w:t>.</w:t>
      </w:r>
      <w:r w:rsidR="00DF2C79">
        <w:t xml:space="preserve"> </w:t>
      </w:r>
      <w:r w:rsidR="00730DE6">
        <w:t>The s</w:t>
      </w:r>
      <w:r>
        <w:t xml:space="preserve">erver PC for OpenScape Business shall be kept protected as much as </w:t>
      </w:r>
      <w:r w:rsidR="00DF2C79">
        <w:t>possible</w:t>
      </w:r>
      <w:r w:rsidR="00DF2C79" w:rsidRPr="00C003A8">
        <w:t>, see</w:t>
      </w:r>
      <w:r w:rsidR="008A4BDA">
        <w:t xml:space="preserve"> </w:t>
      </w:r>
      <w:r w:rsidR="00DF2C79">
        <w:t xml:space="preserve">also </w:t>
      </w:r>
      <w:r w:rsidR="0017453D">
        <w:fldChar w:fldCharType="begin"/>
      </w:r>
      <w:r>
        <w:instrText xml:space="preserve"> REF _Ref339641000 \r \h </w:instrText>
      </w:r>
      <w:r w:rsidR="0017453D">
        <w:fldChar w:fldCharType="separate"/>
      </w:r>
      <w:r w:rsidR="00FF740C">
        <w:t>2.1</w:t>
      </w:r>
      <w:r w:rsidR="0017453D">
        <w:fldChar w:fldCharType="end"/>
      </w:r>
      <w:r>
        <w:t>.</w:t>
      </w:r>
    </w:p>
    <w:p w:rsidR="000B0245" w:rsidRDefault="000B0245" w:rsidP="00694400"/>
    <w:p w:rsidR="000B0245" w:rsidRPr="00C003A8" w:rsidRDefault="000B0245" w:rsidP="00694400">
      <w:r>
        <w:t>Notes:</w:t>
      </w:r>
    </w:p>
    <w:p w:rsidR="000B0245" w:rsidRDefault="000B0245" w:rsidP="00694400">
      <w:pPr>
        <w:numPr>
          <w:ilvl w:val="0"/>
          <w:numId w:val="71"/>
        </w:numPr>
      </w:pPr>
      <w:r>
        <w:t xml:space="preserve">Security threat through viruses is considered to be low in a protected environment for the Linux-based OpenScape Business S or Booster Server. There is a risk of degradation of real-time performance by Anti-Virus software. For customers </w:t>
      </w:r>
      <w:r w:rsidR="00B0699F">
        <w:t>whose</w:t>
      </w:r>
      <w:r>
        <w:t xml:space="preserve"> policy requires Anti-Virus software in any case, the Trend</w:t>
      </w:r>
      <w:r w:rsidR="00B0699F">
        <w:t xml:space="preserve"> </w:t>
      </w:r>
      <w:r>
        <w:t>Micro software ‘Serve</w:t>
      </w:r>
      <w:r w:rsidR="00730DE6">
        <w:t>rProtect for Linux’ can be used.</w:t>
      </w:r>
    </w:p>
    <w:p w:rsidR="000B0245" w:rsidRDefault="000B0245" w:rsidP="00694400">
      <w:pPr>
        <w:numPr>
          <w:ilvl w:val="0"/>
          <w:numId w:val="71"/>
        </w:numPr>
      </w:pPr>
      <w:r>
        <w:t xml:space="preserve"> A SLES Appliance solution </w:t>
      </w:r>
      <w:r w:rsidRPr="00730DE6">
        <w:t>is under evaluation</w:t>
      </w:r>
      <w:r>
        <w:t xml:space="preserve"> to be used instead of the standard SLES operating system. This may affect the SLES SW update.</w:t>
      </w:r>
    </w:p>
    <w:p w:rsidR="000B0245" w:rsidRDefault="000B0245" w:rsidP="0069440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391E93">
        <w:tc>
          <w:tcPr>
            <w:tcW w:w="2410" w:type="dxa"/>
            <w:shd w:val="clear" w:color="auto" w:fill="E0E0E0"/>
          </w:tcPr>
          <w:p w:rsidR="000B0245" w:rsidRPr="00CE2596" w:rsidRDefault="000B0245" w:rsidP="00C64975">
            <w:pPr>
              <w:pStyle w:val="Checklistitem"/>
              <w:tabs>
                <w:tab w:val="num" w:pos="170"/>
              </w:tabs>
              <w:ind w:left="0" w:firstLine="0"/>
              <w:rPr>
                <w:lang w:val="en-GB"/>
              </w:rPr>
            </w:pPr>
            <w:r w:rsidRPr="00CE2596">
              <w:rPr>
                <w:lang w:val="en-GB"/>
              </w:rPr>
              <w:br/>
            </w:r>
            <w:r>
              <w:rPr>
                <w:lang w:val="en-GB"/>
              </w:rPr>
              <w:t xml:space="preserve">OpenScape Business </w:t>
            </w:r>
            <w:r w:rsidRPr="00CE2596">
              <w:rPr>
                <w:lang w:val="en-GB"/>
              </w:rPr>
              <w:t>Server PC</w:t>
            </w:r>
          </w:p>
        </w:tc>
        <w:tc>
          <w:tcPr>
            <w:tcW w:w="6761" w:type="dxa"/>
          </w:tcPr>
          <w:p w:rsidR="000B0245" w:rsidRPr="00CE2596" w:rsidRDefault="000B0245" w:rsidP="00391E93">
            <w:pPr>
              <w:pStyle w:val="Aufzhlungszeichen"/>
              <w:rPr>
                <w:b/>
                <w:szCs w:val="20"/>
              </w:rPr>
            </w:pPr>
            <w:r w:rsidRPr="00CE2596">
              <w:rPr>
                <w:b/>
                <w:szCs w:val="20"/>
              </w:rPr>
              <w:t xml:space="preserve">Protect OpenScape </w:t>
            </w:r>
            <w:r>
              <w:rPr>
                <w:b/>
                <w:szCs w:val="20"/>
              </w:rPr>
              <w:t>Business</w:t>
            </w:r>
            <w:r w:rsidRPr="00CE2596">
              <w:rPr>
                <w:b/>
                <w:szCs w:val="20"/>
              </w:rPr>
              <w:t xml:space="preserve"> Server</w:t>
            </w:r>
            <w:r>
              <w:rPr>
                <w:b/>
                <w:szCs w:val="20"/>
              </w:rPr>
              <w:t xml:space="preserve"> Operating System</w:t>
            </w:r>
            <w:r w:rsidRPr="00CE2596">
              <w:rPr>
                <w:b/>
                <w:szCs w:val="20"/>
              </w:rPr>
              <w:br/>
              <w:t xml:space="preserve">Suse Linux Enterprise </w:t>
            </w:r>
            <w:r>
              <w:rPr>
                <w:b/>
                <w:szCs w:val="20"/>
              </w:rPr>
              <w:t>Server</w:t>
            </w:r>
            <w:r w:rsidRPr="00CE2596">
              <w:rPr>
                <w:b/>
                <w:szCs w:val="20"/>
              </w:rPr>
              <w:t xml:space="preserve"> (SLES)</w:t>
            </w:r>
          </w:p>
        </w:tc>
      </w:tr>
      <w:tr w:rsidR="000B0245" w:rsidRPr="00AA3868" w:rsidTr="00391E93">
        <w:tc>
          <w:tcPr>
            <w:tcW w:w="2410" w:type="dxa"/>
            <w:shd w:val="clear" w:color="auto" w:fill="E0E0E0"/>
          </w:tcPr>
          <w:p w:rsidR="000B0245" w:rsidRPr="00AA3868" w:rsidRDefault="000B0245" w:rsidP="00391E93">
            <w:pPr>
              <w:keepNext/>
            </w:pPr>
            <w:r>
              <w:t>Measures</w:t>
            </w:r>
          </w:p>
        </w:tc>
        <w:tc>
          <w:tcPr>
            <w:tcW w:w="6761" w:type="dxa"/>
          </w:tcPr>
          <w:p w:rsidR="000D515A" w:rsidRDefault="000B0245" w:rsidP="00730DE6">
            <w:pPr>
              <w:pStyle w:val="Aufzhlungszeichen"/>
              <w:numPr>
                <w:ilvl w:val="0"/>
                <w:numId w:val="37"/>
              </w:numPr>
              <w:tabs>
                <w:tab w:val="clear" w:pos="360"/>
                <w:tab w:val="num" w:pos="209"/>
              </w:tabs>
              <w:spacing w:before="0"/>
              <w:ind w:left="209" w:hanging="209"/>
            </w:pPr>
            <w:r>
              <w:t>Automatic SLES update is activated at installation</w:t>
            </w:r>
          </w:p>
          <w:p w:rsidR="00A9786A" w:rsidRDefault="000B0245" w:rsidP="00A9786A">
            <w:pPr>
              <w:pStyle w:val="Aufzhlungszeichen"/>
              <w:numPr>
                <w:ilvl w:val="0"/>
                <w:numId w:val="37"/>
              </w:numPr>
              <w:tabs>
                <w:tab w:val="clear" w:pos="360"/>
                <w:tab w:val="num" w:pos="209"/>
              </w:tabs>
              <w:spacing w:before="0"/>
              <w:ind w:left="209" w:hanging="209"/>
            </w:pPr>
            <w:r>
              <w:t>S</w:t>
            </w:r>
            <w:r w:rsidRPr="008377CA">
              <w:t>ecure</w:t>
            </w:r>
            <w:r>
              <w:t xml:space="preserve"> and</w:t>
            </w:r>
            <w:r w:rsidRPr="008377CA">
              <w:t xml:space="preserve"> confidential root password </w:t>
            </w:r>
            <w:r>
              <w:t>implemented</w:t>
            </w:r>
            <w:r w:rsidRPr="008377CA">
              <w:t xml:space="preserve"> </w:t>
            </w:r>
          </w:p>
          <w:p w:rsidR="00A9786A" w:rsidRDefault="000B0245" w:rsidP="00A9786A">
            <w:pPr>
              <w:pStyle w:val="Aufzhlungszeichen"/>
              <w:numPr>
                <w:ilvl w:val="0"/>
                <w:numId w:val="37"/>
              </w:numPr>
              <w:tabs>
                <w:tab w:val="clear" w:pos="360"/>
                <w:tab w:val="num" w:pos="209"/>
              </w:tabs>
              <w:spacing w:before="0"/>
              <w:ind w:left="209" w:hanging="209"/>
            </w:pPr>
            <w:r>
              <w:t>No user accounts in addition to the original settings</w:t>
            </w:r>
          </w:p>
          <w:p w:rsidR="00A9786A" w:rsidRDefault="000B0245" w:rsidP="00A9786A">
            <w:pPr>
              <w:pStyle w:val="Aufzhlungszeichen"/>
              <w:numPr>
                <w:ilvl w:val="0"/>
                <w:numId w:val="37"/>
              </w:numPr>
              <w:tabs>
                <w:tab w:val="clear" w:pos="360"/>
                <w:tab w:val="num" w:pos="209"/>
              </w:tabs>
              <w:spacing w:before="0"/>
              <w:ind w:left="209" w:hanging="209"/>
            </w:pPr>
            <w:r>
              <w:t>The root account should have no additional rights in the customer network and the server should not be used for other applications</w:t>
            </w:r>
            <w:r w:rsidR="006F329C">
              <w:t>.</w:t>
            </w:r>
          </w:p>
        </w:tc>
      </w:tr>
      <w:tr w:rsidR="000D515A" w:rsidRPr="00AA3868" w:rsidTr="00391E93">
        <w:tc>
          <w:tcPr>
            <w:tcW w:w="2410" w:type="dxa"/>
            <w:shd w:val="clear" w:color="auto" w:fill="E0E0E0"/>
          </w:tcPr>
          <w:p w:rsidR="000D515A" w:rsidRPr="00AA3868" w:rsidRDefault="000D515A" w:rsidP="00391E93">
            <w:pPr>
              <w:pStyle w:val="Aufzhlungszeichen"/>
            </w:pPr>
            <w:r>
              <w:t>References</w:t>
            </w:r>
          </w:p>
        </w:tc>
        <w:tc>
          <w:tcPr>
            <w:tcW w:w="6761" w:type="dxa"/>
          </w:tcPr>
          <w:p w:rsidR="000D515A" w:rsidRPr="000D515A" w:rsidRDefault="0017453D" w:rsidP="00730DE6">
            <w:pPr>
              <w:pStyle w:val="Aufzhlungszeichen"/>
              <w:rPr>
                <w:szCs w:val="20"/>
              </w:rPr>
            </w:pPr>
            <w:r>
              <w:rPr>
                <w:szCs w:val="20"/>
              </w:rPr>
              <w:fldChar w:fldCharType="begin"/>
            </w:r>
            <w:r w:rsidR="009E182E">
              <w:rPr>
                <w:szCs w:val="20"/>
              </w:rPr>
              <w:instrText xml:space="preserve"> REF _Ref343261525 \r \h </w:instrText>
            </w:r>
            <w:r>
              <w:rPr>
                <w:szCs w:val="20"/>
              </w:rPr>
            </w:r>
            <w:r>
              <w:rPr>
                <w:szCs w:val="20"/>
              </w:rPr>
              <w:fldChar w:fldCharType="separate"/>
            </w:r>
            <w:r w:rsidR="00FF740C">
              <w:rPr>
                <w:szCs w:val="20"/>
              </w:rPr>
              <w:t>[8]</w:t>
            </w:r>
            <w:r>
              <w:rPr>
                <w:szCs w:val="20"/>
              </w:rPr>
              <w:fldChar w:fldCharType="end"/>
            </w:r>
          </w:p>
        </w:tc>
      </w:tr>
      <w:tr w:rsidR="000D515A" w:rsidRPr="00AA3868" w:rsidTr="00391E93">
        <w:tc>
          <w:tcPr>
            <w:tcW w:w="2410" w:type="dxa"/>
            <w:shd w:val="clear" w:color="auto" w:fill="E0E0E0"/>
          </w:tcPr>
          <w:p w:rsidR="000D515A" w:rsidRPr="00AA3868" w:rsidRDefault="000D515A" w:rsidP="00391E93">
            <w:pPr>
              <w:pStyle w:val="Aufzhlungszeichen"/>
            </w:pPr>
            <w:r>
              <w:t>Needed Access Rights</w:t>
            </w:r>
          </w:p>
        </w:tc>
        <w:tc>
          <w:tcPr>
            <w:tcW w:w="6761" w:type="dxa"/>
          </w:tcPr>
          <w:p w:rsidR="000D515A" w:rsidRPr="000D515A" w:rsidRDefault="000D515A" w:rsidP="00391E93">
            <w:pPr>
              <w:pStyle w:val="Aufzhlungszeichen"/>
              <w:rPr>
                <w:szCs w:val="20"/>
              </w:rPr>
            </w:pPr>
            <w:r>
              <w:rPr>
                <w:szCs w:val="20"/>
              </w:rPr>
              <w:t>Linux administrator</w:t>
            </w:r>
          </w:p>
        </w:tc>
      </w:tr>
      <w:tr w:rsidR="000B0245" w:rsidRPr="00AA3868" w:rsidTr="00391E93">
        <w:tc>
          <w:tcPr>
            <w:tcW w:w="2410" w:type="dxa"/>
            <w:shd w:val="clear" w:color="auto" w:fill="E0E0E0"/>
          </w:tcPr>
          <w:p w:rsidR="000B0245" w:rsidRPr="00AA3868" w:rsidRDefault="000B0245" w:rsidP="00391E93">
            <w:pPr>
              <w:pStyle w:val="Aufzhlungszeichen"/>
            </w:pPr>
            <w:r w:rsidRPr="00AA3868">
              <w:t>Executed</w:t>
            </w:r>
          </w:p>
        </w:tc>
        <w:tc>
          <w:tcPr>
            <w:tcW w:w="6761" w:type="dxa"/>
          </w:tcPr>
          <w:p w:rsidR="000B0245" w:rsidRPr="00AA3868" w:rsidRDefault="000B0245" w:rsidP="00391E93">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r w:rsidRPr="00CE2596">
              <w:rPr>
                <w:sz w:val="32"/>
                <w:szCs w:val="32"/>
              </w:rPr>
              <w:t xml:space="preserve">           </w:t>
            </w:r>
          </w:p>
        </w:tc>
      </w:tr>
      <w:tr w:rsidR="000B0245" w:rsidRPr="00AA3868" w:rsidTr="00391E93">
        <w:tc>
          <w:tcPr>
            <w:tcW w:w="2410" w:type="dxa"/>
            <w:shd w:val="clear" w:color="auto" w:fill="E0E0E0"/>
          </w:tcPr>
          <w:p w:rsidR="000B0245" w:rsidRPr="00AA3868" w:rsidRDefault="000B0245" w:rsidP="00503F86">
            <w:pPr>
              <w:pStyle w:val="Aufzhlungszeichen"/>
              <w:spacing w:line="240" w:lineRule="auto"/>
            </w:pPr>
            <w:r>
              <w:t>Customer Comments</w:t>
            </w:r>
            <w:r>
              <w:br/>
              <w:t>and Reasons</w:t>
            </w:r>
          </w:p>
        </w:tc>
        <w:tc>
          <w:tcPr>
            <w:tcW w:w="6761" w:type="dxa"/>
          </w:tcPr>
          <w:p w:rsidR="000B0245" w:rsidRDefault="000B0245" w:rsidP="00391E93">
            <w:pPr>
              <w:pStyle w:val="Aufzhlungszeichen"/>
              <w:tabs>
                <w:tab w:val="left" w:pos="1627"/>
              </w:tabs>
            </w:pPr>
          </w:p>
          <w:p w:rsidR="000B0245" w:rsidRDefault="000B0245" w:rsidP="00391E93">
            <w:pPr>
              <w:pStyle w:val="Aufzhlungszeichen"/>
              <w:tabs>
                <w:tab w:val="left" w:pos="1627"/>
              </w:tabs>
            </w:pPr>
          </w:p>
          <w:p w:rsidR="000B0245" w:rsidRPr="00AA3868" w:rsidRDefault="000B0245" w:rsidP="00391E93">
            <w:pPr>
              <w:pStyle w:val="Aufzhlungszeichen"/>
              <w:tabs>
                <w:tab w:val="left" w:pos="1627"/>
              </w:tabs>
            </w:pPr>
          </w:p>
        </w:tc>
      </w:tr>
    </w:tbl>
    <w:p w:rsidR="000B0245" w:rsidRPr="00252145" w:rsidRDefault="000B0245" w:rsidP="00252145"/>
    <w:p w:rsidR="000B0245" w:rsidRDefault="000B0245" w:rsidP="00D924AA">
      <w:pPr>
        <w:pStyle w:val="berschrift2"/>
      </w:pPr>
      <w:bookmarkStart w:id="118" w:name="_Toc351446383"/>
      <w:r>
        <w:t>IP Interfaces</w:t>
      </w:r>
      <w:r w:rsidR="00E042BA">
        <w:t xml:space="preserve"> Server</w:t>
      </w:r>
      <w:bookmarkEnd w:id="118"/>
    </w:p>
    <w:p w:rsidR="000B0245" w:rsidRDefault="000B0245" w:rsidP="001F3DD3">
      <w:r w:rsidRPr="00252145">
        <w:t>Only the IP services, which are needed for OpenScape Business operation, are activated in the Linux Firewall during installation.</w:t>
      </w:r>
      <w:r w:rsidRPr="000D39F2">
        <w:t xml:space="preserve"> </w:t>
      </w:r>
      <w:r>
        <w:t>It is strongly recommended not to open additional ports.</w:t>
      </w:r>
      <w:r w:rsidR="007E55E7">
        <w:t xml:space="preserve"> </w:t>
      </w:r>
      <w:r w:rsidRPr="00252145">
        <w:t>If it is required to close some ports, which are not essential and not used in the specific customer installation</w:t>
      </w:r>
      <w:r>
        <w:t>,</w:t>
      </w:r>
      <w:r w:rsidRPr="00252145">
        <w:t xml:space="preserve"> this can be done within Linux.</w:t>
      </w:r>
      <w:r>
        <w:t xml:space="preserve"> </w:t>
      </w:r>
    </w:p>
    <w:p w:rsidR="000B0245" w:rsidRPr="00AA3868" w:rsidRDefault="000B0245" w:rsidP="00AA748B">
      <w:r>
        <w:t>After an OpenScape Business restart the integrated rules are activated again, additional rules are not changed.</w:t>
      </w:r>
    </w:p>
    <w:p w:rsidR="000B0245" w:rsidRPr="009E61A9" w:rsidRDefault="000B0245" w:rsidP="00903BA7">
      <w:pPr>
        <w:pStyle w:val="berschrift1"/>
      </w:pPr>
      <w:bookmarkStart w:id="119" w:name="_Ref306781943"/>
      <w:bookmarkStart w:id="120" w:name="_Toc351446384"/>
      <w:r w:rsidRPr="009E61A9">
        <w:lastRenderedPageBreak/>
        <w:t>Xpressions Compact</w:t>
      </w:r>
      <w:bookmarkEnd w:id="119"/>
      <w:r w:rsidR="00C32B00">
        <w:t xml:space="preserve"> Card</w:t>
      </w:r>
      <w:r>
        <w:t xml:space="preserve"> (Option)</w:t>
      </w:r>
      <w:bookmarkEnd w:id="120"/>
    </w:p>
    <w:p w:rsidR="000B0245" w:rsidRPr="009E61A9" w:rsidRDefault="000B0245" w:rsidP="006E295E"/>
    <w:p w:rsidR="000B0245" w:rsidRDefault="005B3282" w:rsidP="009950A6">
      <w:pPr>
        <w:rPr>
          <w:b/>
        </w:rPr>
      </w:pPr>
      <w:r w:rsidRPr="00CE2596">
        <w:rPr>
          <w:b/>
        </w:rPr>
        <w:t>I</w:t>
      </w:r>
      <w:r>
        <w:rPr>
          <w:b/>
        </w:rPr>
        <w:t>f</w:t>
      </w:r>
      <w:r w:rsidRPr="00CE2596">
        <w:rPr>
          <w:b/>
        </w:rPr>
        <w:t xml:space="preserve"> Xpressions Compact</w:t>
      </w:r>
      <w:r w:rsidR="00C32B00">
        <w:rPr>
          <w:b/>
        </w:rPr>
        <w:t xml:space="preserve"> Card</w:t>
      </w:r>
      <w:r w:rsidRPr="00CE2596">
        <w:rPr>
          <w:b/>
        </w:rPr>
        <w:t xml:space="preserve"> </w:t>
      </w:r>
      <w:r>
        <w:rPr>
          <w:b/>
        </w:rPr>
        <w:t xml:space="preserve">is not </w:t>
      </w:r>
      <w:r w:rsidRPr="00CE2596">
        <w:rPr>
          <w:b/>
        </w:rPr>
        <w:t>part of the solution</w:t>
      </w:r>
      <w:r>
        <w:rPr>
          <w:b/>
        </w:rPr>
        <w:t xml:space="preserve">, please </w:t>
      </w:r>
      <w:r w:rsidRPr="005B3282">
        <w:rPr>
          <w:b/>
        </w:rPr>
        <w:t xml:space="preserve">continue with chapter </w:t>
      </w:r>
      <w:fldSimple w:instr=" REF _Ref306782876 \r \h  \* MERGEFORMAT ">
        <w:r w:rsidR="00FF740C" w:rsidRPr="00FF740C">
          <w:rPr>
            <w:b/>
          </w:rPr>
          <w:t>7</w:t>
        </w:r>
      </w:fldSimple>
      <w:r>
        <w:rPr>
          <w:b/>
        </w:rPr>
        <w:t>.</w:t>
      </w:r>
    </w:p>
    <w:p w:rsidR="005B3282" w:rsidRDefault="005B3282" w:rsidP="009950A6">
      <w:pPr>
        <w:rPr>
          <w:rFonts w:ascii="Arial" w:hAnsi="Arial" w:cs="Arial"/>
          <w:szCs w:val="20"/>
        </w:rPr>
      </w:pPr>
    </w:p>
    <w:p w:rsidR="000B0245" w:rsidRPr="009E61A9" w:rsidRDefault="000B0245" w:rsidP="00395A5A">
      <w:r w:rsidRPr="009E61A9">
        <w:t xml:space="preserve">Inadequate handling of mailbox passwords by customers increases </w:t>
      </w:r>
      <w:r>
        <w:t xml:space="preserve">the </w:t>
      </w:r>
      <w:r w:rsidRPr="009E61A9">
        <w:t xml:space="preserve">risk of toll fraud. This can </w:t>
      </w:r>
      <w:r>
        <w:t>happen</w:t>
      </w:r>
      <w:r w:rsidRPr="009E61A9">
        <w:t xml:space="preserve"> via the use of substitute auto attendant </w:t>
      </w:r>
      <w:r w:rsidR="007E55E7">
        <w:t xml:space="preserve">or call back </w:t>
      </w:r>
      <w:r w:rsidRPr="009E61A9">
        <w:t>feature. In order to avoid such issues, the measures described below must be taken.</w:t>
      </w:r>
    </w:p>
    <w:p w:rsidR="000B0245" w:rsidRPr="009E61A9" w:rsidRDefault="000B0245" w:rsidP="006E295E"/>
    <w:p w:rsidR="000B0245" w:rsidRPr="009E61A9" w:rsidRDefault="000B0245" w:rsidP="006E295E">
      <w:pPr>
        <w:pStyle w:val="berschrift2"/>
      </w:pPr>
      <w:bookmarkStart w:id="121" w:name="_Toc351446385"/>
      <w:r w:rsidRPr="009E61A9">
        <w:t>Administration</w:t>
      </w:r>
      <w:r w:rsidR="00E042BA">
        <w:t xml:space="preserve"> Xpressions Compact Card</w:t>
      </w:r>
      <w:bookmarkEnd w:id="121"/>
    </w:p>
    <w:p w:rsidR="000B0245" w:rsidRDefault="000B0245" w:rsidP="00903BA7">
      <w:r>
        <w:t xml:space="preserve">Outgoing traffic should be blocked from </w:t>
      </w:r>
      <w:r w:rsidRPr="00647A05">
        <w:t>Xpressions Compact</w:t>
      </w:r>
      <w:r>
        <w:t xml:space="preserve"> for day and night service, by setting all IVM ports to system class of service (COS) ‘outward restricted’ from HiPath Manager E.</w:t>
      </w:r>
    </w:p>
    <w:p w:rsidR="000B0245" w:rsidRDefault="000B0245" w:rsidP="00903BA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lang w:val="en-GB"/>
              </w:rPr>
              <w:br/>
              <w:t>Xpressions Compact</w:t>
            </w:r>
          </w:p>
        </w:tc>
        <w:tc>
          <w:tcPr>
            <w:tcW w:w="6903" w:type="dxa"/>
          </w:tcPr>
          <w:p w:rsidR="000B0245" w:rsidRPr="00CE2596" w:rsidRDefault="000B0245" w:rsidP="00CE2596">
            <w:pPr>
              <w:pStyle w:val="Aufzhlungszeichen"/>
              <w:keepNext/>
              <w:rPr>
                <w:b/>
              </w:rPr>
            </w:pPr>
            <w:r w:rsidRPr="00CE2596">
              <w:rPr>
                <w:b/>
              </w:rPr>
              <w:t>Limit IVM Ports Class of Service to ‘Outward-restricted’</w:t>
            </w: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A9786A" w:rsidRDefault="000B0245" w:rsidP="00A9786A">
            <w:pPr>
              <w:pStyle w:val="Aufzhlungszeichen"/>
              <w:numPr>
                <w:ilvl w:val="0"/>
                <w:numId w:val="41"/>
              </w:numPr>
              <w:tabs>
                <w:tab w:val="clear" w:pos="360"/>
                <w:tab w:val="num" w:pos="176"/>
              </w:tabs>
              <w:spacing w:before="0"/>
              <w:ind w:left="176" w:hanging="176"/>
            </w:pPr>
            <w:r>
              <w:t xml:space="preserve">In HiPath Manager E under ‘Classes of Service </w:t>
            </w:r>
            <w:r w:rsidRPr="00286A52">
              <w:rPr>
                <w:rFonts w:ascii="Times New Roman" w:hAnsi="Times New Roman"/>
              </w:rPr>
              <w:t>→</w:t>
            </w:r>
            <w:r w:rsidRPr="00286A52">
              <w:t xml:space="preserve"> station</w:t>
            </w:r>
            <w:r>
              <w:t>’ check that the default COS group is ‘Outward restricted’.</w:t>
            </w:r>
          </w:p>
          <w:p w:rsidR="00A9786A" w:rsidRDefault="000B0245" w:rsidP="00A9786A">
            <w:pPr>
              <w:pStyle w:val="Aufzhlungszeichen"/>
              <w:numPr>
                <w:ilvl w:val="0"/>
                <w:numId w:val="41"/>
              </w:numPr>
              <w:tabs>
                <w:tab w:val="clear" w:pos="360"/>
                <w:tab w:val="num" w:pos="176"/>
              </w:tabs>
              <w:spacing w:before="0"/>
              <w:ind w:left="176" w:hanging="176"/>
            </w:pPr>
            <w:r>
              <w:t>In Day and Night service the class of service is set to ‘Outward restricted’.</w:t>
            </w:r>
          </w:p>
          <w:p w:rsidR="00920EF0" w:rsidRDefault="008C76EB" w:rsidP="00EF575B">
            <w:pPr>
              <w:pStyle w:val="Aufzhlungszeichen"/>
              <w:numPr>
                <w:ilvl w:val="0"/>
                <w:numId w:val="41"/>
              </w:numPr>
              <w:tabs>
                <w:tab w:val="clear" w:pos="360"/>
                <w:tab w:val="num" w:pos="176"/>
              </w:tabs>
              <w:spacing w:before="0"/>
              <w:ind w:left="176" w:hanging="176"/>
            </w:pPr>
            <w:r>
              <w:t>If</w:t>
            </w:r>
            <w:r w:rsidR="00EF575B">
              <w:t xml:space="preserve">  Least Cost Routing is active </w:t>
            </w:r>
            <w:r>
              <w:t>Class of Service at  LCR &gt; Dial Plan</w:t>
            </w:r>
            <w:r w:rsidR="00EF575B">
              <w:t xml:space="preserve"> has to be activated (default):</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395A5A">
              <w:instrText xml:space="preserve"> REF _Ref342056313 \r \h </w:instrText>
            </w:r>
            <w:r>
              <w:fldChar w:fldCharType="separate"/>
            </w:r>
            <w:r w:rsidR="00FF740C">
              <w:t>[2]</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395A5A" w:rsidP="00062840">
            <w:pPr>
              <w:pStyle w:val="Aufzhlungszeichen"/>
            </w:pPr>
            <w:r>
              <w:t>Service</w:t>
            </w:r>
          </w:p>
        </w:tc>
      </w:tr>
      <w:tr w:rsidR="000B0245" w:rsidRPr="00AA3868" w:rsidTr="00936A5F">
        <w:tc>
          <w:tcPr>
            <w:tcW w:w="2268" w:type="dxa"/>
            <w:shd w:val="clear" w:color="auto" w:fill="E0E0E0"/>
          </w:tcPr>
          <w:p w:rsidR="000B0245" w:rsidRPr="00AA3868" w:rsidRDefault="000B0245" w:rsidP="00DF2C79">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AA3868" w:rsidRDefault="000B0245" w:rsidP="00305783">
            <w:pPr>
              <w:pStyle w:val="Aufzhlungszeichen"/>
            </w:pPr>
          </w:p>
        </w:tc>
      </w:tr>
    </w:tbl>
    <w:p w:rsidR="000B0245" w:rsidRDefault="000B0245" w:rsidP="00903BA7"/>
    <w:p w:rsidR="000B0245" w:rsidRDefault="000B0245" w:rsidP="00903BA7">
      <w:r>
        <w:t xml:space="preserve">Also the default Class of Service for IVM mailboxes should be set to COS3 instead of the default </w:t>
      </w:r>
      <w:smartTag w:uri="urn:schemas-microsoft-com:office:smarttags" w:element="place">
        <w:r>
          <w:t>COS</w:t>
        </w:r>
      </w:smartTag>
      <w:r>
        <w:t>, if the feature ‘call forwarding to substitute’ is not needed.</w:t>
      </w:r>
    </w:p>
    <w:p w:rsidR="000B0245" w:rsidRDefault="000B0245" w:rsidP="00C825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lang w:val="en-GB"/>
              </w:rPr>
              <w:br/>
              <w:t>Xpressions Compact</w:t>
            </w:r>
          </w:p>
        </w:tc>
        <w:tc>
          <w:tcPr>
            <w:tcW w:w="6903" w:type="dxa"/>
          </w:tcPr>
          <w:p w:rsidR="000B0245" w:rsidRPr="00CE2596" w:rsidRDefault="000B0245" w:rsidP="00CE2596">
            <w:pPr>
              <w:pStyle w:val="Aufzhlungszeichen"/>
              <w:keepNext/>
              <w:rPr>
                <w:b/>
              </w:rPr>
            </w:pPr>
            <w:r w:rsidRPr="00CE2596">
              <w:rPr>
                <w:b/>
              </w:rPr>
              <w:t>Limit IVM mailbox Class of Service to COS3</w:t>
            </w: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A9786A" w:rsidRDefault="000B0245" w:rsidP="00A9786A">
            <w:pPr>
              <w:pStyle w:val="Aufzhlungszeichen"/>
              <w:numPr>
                <w:ilvl w:val="0"/>
                <w:numId w:val="41"/>
              </w:numPr>
              <w:tabs>
                <w:tab w:val="clear" w:pos="360"/>
                <w:tab w:val="num" w:pos="176"/>
              </w:tabs>
              <w:spacing w:before="0"/>
              <w:ind w:left="176" w:hanging="176"/>
            </w:pPr>
            <w:r>
              <w:t xml:space="preserve">In HiPath Manager E under ‘Auxiliary equipment </w:t>
            </w:r>
            <w:r w:rsidRPr="00CE2596">
              <w:rPr>
                <w:rFonts w:ascii="Arial" w:hAnsi="Arial" w:cs="Arial"/>
              </w:rPr>
              <w:t>→</w:t>
            </w:r>
            <w:r>
              <w:t>Integrated voicemail (IVM)’ change the setting from COS4 to COS3 for configured IVM ports.</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395A5A">
              <w:instrText xml:space="preserve"> REF _Ref342056313 \r \h </w:instrText>
            </w:r>
            <w:r>
              <w:fldChar w:fldCharType="separate"/>
            </w:r>
            <w:r w:rsidR="00FF740C">
              <w:t>[2]</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395A5A" w:rsidP="00062840">
            <w:pPr>
              <w:pStyle w:val="Aufzhlungszeichen"/>
            </w:pPr>
            <w:r>
              <w:t>Service</w:t>
            </w:r>
          </w:p>
        </w:tc>
      </w:tr>
      <w:tr w:rsidR="000B0245" w:rsidRPr="00AA3868" w:rsidTr="00936A5F">
        <w:tc>
          <w:tcPr>
            <w:tcW w:w="2268" w:type="dxa"/>
            <w:shd w:val="clear" w:color="auto" w:fill="E0E0E0"/>
          </w:tcPr>
          <w:p w:rsidR="000B0245" w:rsidRPr="00AA3868" w:rsidRDefault="000B0245" w:rsidP="00DF2C79">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AA3868" w:rsidRDefault="000B0245" w:rsidP="00305783">
            <w:pPr>
              <w:pStyle w:val="Aufzhlungszeichen"/>
            </w:pPr>
          </w:p>
        </w:tc>
      </w:tr>
    </w:tbl>
    <w:p w:rsidR="000B0245" w:rsidRDefault="000B0245" w:rsidP="009E61A9"/>
    <w:p w:rsidR="000B0245" w:rsidRDefault="000B0245" w:rsidP="009E61A9">
      <w:r w:rsidRPr="009E61A9">
        <w:t xml:space="preserve">By using </w:t>
      </w:r>
      <w:r>
        <w:t xml:space="preserve">the IVM WBM, it is possible for the Administrator to view and modify all user accounts by logging in as </w:t>
      </w:r>
      <w:r w:rsidR="00B0699F">
        <w:t>Super user</w:t>
      </w:r>
      <w:r>
        <w:t xml:space="preserve">. The </w:t>
      </w:r>
      <w:r w:rsidR="00B0699F">
        <w:t>Super user</w:t>
      </w:r>
      <w:r>
        <w:t xml:space="preserve"> PIN should be set according to the recommendations in section </w:t>
      </w:r>
      <w:r w:rsidR="0017453D">
        <w:fldChar w:fldCharType="begin"/>
      </w:r>
      <w:r>
        <w:instrText xml:space="preserve"> REF _Ref341356411 \r \h </w:instrText>
      </w:r>
      <w:r w:rsidR="0017453D">
        <w:fldChar w:fldCharType="separate"/>
      </w:r>
      <w:r w:rsidR="00FF740C">
        <w:t>10.1</w:t>
      </w:r>
      <w:r w:rsidR="0017453D">
        <w:fldChar w:fldCharType="end"/>
      </w:r>
      <w:r>
        <w:t xml:space="preserve">. The maximum length of the </w:t>
      </w:r>
      <w:r w:rsidR="00B0699F">
        <w:t>Super user</w:t>
      </w:r>
      <w:r>
        <w:t xml:space="preserve"> PIN is 8 (configurable from Manager E or Xpressions Compact WBM).</w:t>
      </w:r>
    </w:p>
    <w:p w:rsidR="000B0245" w:rsidRDefault="000B0245" w:rsidP="009E61A9">
      <w:r>
        <w:t>For the administration role ‘service’ the same credentials as for HiPath Manager are used.</w:t>
      </w:r>
    </w:p>
    <w:p w:rsidR="000B0245" w:rsidRDefault="000B0245" w:rsidP="009E61A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b w:val="0"/>
                <w:lang w:val="en-GB"/>
              </w:rPr>
              <w:lastRenderedPageBreak/>
              <w:br/>
            </w:r>
            <w:r w:rsidRPr="00CE2596">
              <w:rPr>
                <w:lang w:val="en-GB"/>
              </w:rPr>
              <w:t>Xpressions Compact</w:t>
            </w:r>
          </w:p>
        </w:tc>
        <w:tc>
          <w:tcPr>
            <w:tcW w:w="6903" w:type="dxa"/>
          </w:tcPr>
          <w:p w:rsidR="000B0245" w:rsidRPr="00CE2596" w:rsidRDefault="000B0245" w:rsidP="00CE2596">
            <w:pPr>
              <w:pStyle w:val="Aufzhlungszeichen"/>
              <w:keepNext/>
              <w:rPr>
                <w:b/>
              </w:rPr>
            </w:pPr>
            <w:r w:rsidRPr="00CE2596">
              <w:rPr>
                <w:b/>
              </w:rPr>
              <w:t xml:space="preserve">Implement a strong PIN for </w:t>
            </w:r>
            <w:r w:rsidR="00B0699F" w:rsidRPr="00CE2596">
              <w:rPr>
                <w:b/>
              </w:rPr>
              <w:t>Super user</w:t>
            </w:r>
            <w:r w:rsidRPr="00CE2596">
              <w:rPr>
                <w:b/>
              </w:rPr>
              <w:t xml:space="preserve"> </w:t>
            </w: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0B0245" w:rsidRPr="007E77D8" w:rsidRDefault="000B0245" w:rsidP="001575B2">
            <w:pPr>
              <w:pStyle w:val="Aufzhlungszeichen"/>
              <w:spacing w:before="0"/>
            </w:pPr>
            <w:r>
              <w:t xml:space="preserve">Choose a strong PIN for the </w:t>
            </w:r>
            <w:r w:rsidR="00B0699F">
              <w:t>Super user</w:t>
            </w:r>
            <w:r>
              <w:t xml:space="preserve"> account in the HiPath Xpressions Compact WBM. This is configured via the ‘Mailbox Administration </w:t>
            </w:r>
            <w:r w:rsidRPr="00CE2596">
              <w:rPr>
                <w:rFonts w:ascii="Arial" w:hAnsi="Arial" w:cs="Arial"/>
              </w:rPr>
              <w:t>→</w:t>
            </w:r>
            <w:r>
              <w:t xml:space="preserve"> SU </w:t>
            </w:r>
            <w:r w:rsidR="00B0699F">
              <w:t>Super user</w:t>
            </w:r>
            <w:r>
              <w:t xml:space="preserve"> </w:t>
            </w:r>
            <w:r w:rsidRPr="00CE2596">
              <w:rPr>
                <w:rFonts w:ascii="Arial" w:hAnsi="Arial" w:cs="Arial"/>
              </w:rPr>
              <w:t xml:space="preserve">→ </w:t>
            </w:r>
            <w:r>
              <w:t>General Settings’ menu options.</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395A5A">
              <w:instrText xml:space="preserve"> REF _Ref343592924 \r \h </w:instrText>
            </w:r>
            <w:r>
              <w:fldChar w:fldCharType="separate"/>
            </w:r>
            <w:r w:rsidR="00FF740C">
              <w:t>[4]</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395A5A" w:rsidP="00062840">
            <w:pPr>
              <w:pStyle w:val="Aufzhlungszeichen"/>
            </w:pPr>
            <w:r>
              <w:t>Service</w:t>
            </w:r>
          </w:p>
        </w:tc>
      </w:tr>
      <w:tr w:rsidR="000B0245" w:rsidRPr="00AA3868" w:rsidTr="00936A5F">
        <w:tc>
          <w:tcPr>
            <w:tcW w:w="2268" w:type="dxa"/>
            <w:shd w:val="clear" w:color="auto" w:fill="E0E0E0"/>
          </w:tcPr>
          <w:p w:rsidR="000B0245" w:rsidRPr="00AA3868" w:rsidRDefault="000B0245" w:rsidP="00DF2C79">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CE2596" w:rsidRDefault="000B0245" w:rsidP="00305783">
            <w:pPr>
              <w:pStyle w:val="Aufzhlungszeichen"/>
              <w:rPr>
                <w:sz w:val="18"/>
                <w:szCs w:val="18"/>
              </w:rPr>
            </w:pPr>
          </w:p>
        </w:tc>
      </w:tr>
    </w:tbl>
    <w:p w:rsidR="000B0245" w:rsidRDefault="000B0245" w:rsidP="009E61A9"/>
    <w:p w:rsidR="000B0245" w:rsidRDefault="000B0245" w:rsidP="009E61A9">
      <w:r>
        <w:t>The DLI login page is also accessible from the HiPath Xpressions Compact WBM, and this introduces the security risk of an unauthorized party altering phone configurations or accessing other privileged information. To avoid the risk it is necessary to change the default password of the DLI user from “DLI” to a more secure combination.</w:t>
      </w:r>
    </w:p>
    <w:p w:rsidR="000B0245" w:rsidRPr="009E61A9" w:rsidRDefault="000B0245" w:rsidP="009E61A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lang w:val="en-GB"/>
              </w:rPr>
              <w:br/>
              <w:t>Xpressions Compact</w:t>
            </w:r>
          </w:p>
        </w:tc>
        <w:tc>
          <w:tcPr>
            <w:tcW w:w="6903" w:type="dxa"/>
          </w:tcPr>
          <w:p w:rsidR="000B0245" w:rsidRPr="00CE2596" w:rsidRDefault="000B0245" w:rsidP="00CE2596">
            <w:pPr>
              <w:pStyle w:val="Aufzhlungszeichen"/>
              <w:keepNext/>
              <w:rPr>
                <w:b/>
              </w:rPr>
            </w:pPr>
            <w:r w:rsidRPr="00CE2596">
              <w:rPr>
                <w:b/>
              </w:rPr>
              <w:t xml:space="preserve">Implement a strong PIN for the DLI user </w:t>
            </w: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0B0245" w:rsidRPr="007E77D8" w:rsidRDefault="000B0245" w:rsidP="006A46FA">
            <w:pPr>
              <w:pStyle w:val="Aufzhlungszeichen"/>
              <w:spacing w:before="0"/>
            </w:pPr>
            <w:r>
              <w:t xml:space="preserve">Choose a strong PIN for the DLI account. This setting is accessible from within the HiPath Xpressions Compact WBM via the ‘Basic Settings </w:t>
            </w:r>
            <w:r w:rsidRPr="00CE2596">
              <w:rPr>
                <w:rFonts w:ascii="Arial" w:hAnsi="Arial" w:cs="Arial"/>
              </w:rPr>
              <w:t>→</w:t>
            </w:r>
            <w:r>
              <w:t xml:space="preserve"> Change Password’ menu options.</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6A46FA">
            <w:pPr>
              <w:pStyle w:val="Aufzhlungszeichen"/>
            </w:pPr>
            <w:r>
              <w:fldChar w:fldCharType="begin"/>
            </w:r>
            <w:r w:rsidR="00395A5A">
              <w:instrText xml:space="preserve"> REF _Ref343592924 \r \h </w:instrText>
            </w:r>
            <w:r>
              <w:fldChar w:fldCharType="separate"/>
            </w:r>
            <w:r w:rsidR="00FF740C">
              <w:t>[4]</w:t>
            </w:r>
            <w:r>
              <w:fldChar w:fldCharType="end"/>
            </w:r>
            <w:r w:rsidR="006A46FA">
              <w:t xml:space="preserve"> for password policy see </w:t>
            </w:r>
            <w:r>
              <w:fldChar w:fldCharType="begin"/>
            </w:r>
            <w:r w:rsidR="006A46FA">
              <w:instrText xml:space="preserve"> REF _Ref350418601 \r \h </w:instrText>
            </w:r>
            <w:r>
              <w:fldChar w:fldCharType="separate"/>
            </w:r>
            <w:r w:rsidR="00FF740C">
              <w:t>10.1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395A5A" w:rsidP="00062840">
            <w:pPr>
              <w:pStyle w:val="Aufzhlungszeichen"/>
            </w:pPr>
            <w:r>
              <w:t>Service</w:t>
            </w:r>
          </w:p>
        </w:tc>
      </w:tr>
      <w:tr w:rsidR="000B0245" w:rsidRPr="00AA3868" w:rsidTr="00936A5F">
        <w:tc>
          <w:tcPr>
            <w:tcW w:w="2268" w:type="dxa"/>
            <w:shd w:val="clear" w:color="auto" w:fill="E0E0E0"/>
          </w:tcPr>
          <w:p w:rsidR="000B0245" w:rsidRPr="00AA3868" w:rsidRDefault="000B0245" w:rsidP="00DF2C79">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CE2596" w:rsidRDefault="000B0245" w:rsidP="00305783">
            <w:pPr>
              <w:pStyle w:val="Aufzhlungszeichen"/>
              <w:rPr>
                <w:sz w:val="18"/>
                <w:szCs w:val="18"/>
              </w:rPr>
            </w:pPr>
          </w:p>
        </w:tc>
      </w:tr>
    </w:tbl>
    <w:p w:rsidR="000B0245" w:rsidRDefault="000B0245" w:rsidP="009E61A9"/>
    <w:p w:rsidR="000B0245" w:rsidRDefault="000B0245" w:rsidP="00AA748B"/>
    <w:p w:rsidR="000B0245" w:rsidRPr="008C1071" w:rsidRDefault="000B0245" w:rsidP="00B05139">
      <w:pPr>
        <w:pStyle w:val="berschrift2"/>
      </w:pPr>
      <w:bookmarkStart w:id="122" w:name="_Toc351446386"/>
      <w:r w:rsidRPr="008C1071">
        <w:t>Mailbox Protection</w:t>
      </w:r>
      <w:bookmarkEnd w:id="122"/>
    </w:p>
    <w:p w:rsidR="000B0245" w:rsidRDefault="000B0245" w:rsidP="00B05139">
      <w:pPr>
        <w:keepNext/>
      </w:pPr>
      <w:r>
        <w:t>Along with these features, it is important to explain the importance of safe mailbox code numbers to the customer, that they s</w:t>
      </w:r>
      <w:r w:rsidR="00395A5A">
        <w:t xml:space="preserve">hould be kept confidential </w:t>
      </w:r>
      <w:r>
        <w:t>and that they protect</w:t>
      </w:r>
      <w:r w:rsidR="00395A5A">
        <w:t xml:space="preserve"> by this</w:t>
      </w:r>
      <w:r>
        <w:t xml:space="preserve"> voice messages and features out of the mailbox. It is recommended to keep the default code number length of at least 6 digits. All users have to change their mailbox PIN immediately. This is enforced during the first mailbox access. The mailbox PIN is also used for the WBM ‘user role’.</w:t>
      </w:r>
    </w:p>
    <w:p w:rsidR="000B0245" w:rsidRDefault="000B0245" w:rsidP="006E295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lang w:val="en-GB"/>
              </w:rPr>
              <w:br/>
              <w:t>Xpressions Compact</w:t>
            </w:r>
          </w:p>
        </w:tc>
        <w:tc>
          <w:tcPr>
            <w:tcW w:w="6903" w:type="dxa"/>
          </w:tcPr>
          <w:p w:rsidR="000B0245" w:rsidRPr="00CE2596" w:rsidRDefault="000B0245" w:rsidP="00CE2596">
            <w:pPr>
              <w:pStyle w:val="Aufzhlungszeichen"/>
              <w:keepNext/>
              <w:rPr>
                <w:b/>
              </w:rPr>
            </w:pPr>
            <w:r w:rsidRPr="00CE2596">
              <w:rPr>
                <w:b/>
              </w:rPr>
              <w:t xml:space="preserve">Protect all mailboxes by individual PINs </w:t>
            </w:r>
          </w:p>
        </w:tc>
      </w:tr>
      <w:tr w:rsidR="000B0245" w:rsidRPr="00AA3868" w:rsidTr="00936A5F">
        <w:tc>
          <w:tcPr>
            <w:tcW w:w="2268" w:type="dxa"/>
            <w:shd w:val="clear" w:color="auto" w:fill="E0E0E0"/>
          </w:tcPr>
          <w:p w:rsidR="000B0245" w:rsidRPr="00AA3868" w:rsidRDefault="000B0245" w:rsidP="00CE2596">
            <w:pPr>
              <w:keepNext/>
            </w:pPr>
            <w:r>
              <w:t>Measures</w:t>
            </w:r>
          </w:p>
        </w:tc>
        <w:tc>
          <w:tcPr>
            <w:tcW w:w="6903" w:type="dxa"/>
          </w:tcPr>
          <w:p w:rsidR="00A9786A" w:rsidRDefault="000B0245" w:rsidP="00A9786A">
            <w:pPr>
              <w:pStyle w:val="Aufzhlungszeichen"/>
              <w:numPr>
                <w:ilvl w:val="0"/>
                <w:numId w:val="61"/>
              </w:numPr>
              <w:tabs>
                <w:tab w:val="clear" w:pos="360"/>
                <w:tab w:val="num" w:pos="176"/>
              </w:tabs>
              <w:spacing w:before="0"/>
              <w:ind w:left="176" w:hanging="218"/>
            </w:pPr>
            <w:r>
              <w:t>Each user is instructed to choose a strong PIN</w:t>
            </w:r>
          </w:p>
          <w:p w:rsidR="000B0245" w:rsidRPr="007E77D8" w:rsidRDefault="000B0245" w:rsidP="005A43BF">
            <w:pPr>
              <w:pStyle w:val="Aufzhlungszeichen"/>
              <w:numPr>
                <w:ilvl w:val="0"/>
                <w:numId w:val="61"/>
              </w:numPr>
              <w:tabs>
                <w:tab w:val="clear" w:pos="360"/>
                <w:tab w:val="num" w:pos="176"/>
              </w:tabs>
              <w:spacing w:before="0"/>
              <w:ind w:left="176" w:hanging="218"/>
            </w:pPr>
            <w:r>
              <w:t xml:space="preserve">All group mailboxes and auto-attendant mailboxes get a strong PIN </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5A43BF" w:rsidRPr="00AA3868" w:rsidRDefault="006A46FA" w:rsidP="00062840">
            <w:pPr>
              <w:pStyle w:val="Aufzhlungszeichen"/>
            </w:pPr>
            <w:r>
              <w:t xml:space="preserve">For password policy see </w:t>
            </w:r>
            <w:r w:rsidR="0017453D">
              <w:fldChar w:fldCharType="begin"/>
            </w:r>
            <w:r w:rsidR="00395A5A">
              <w:instrText xml:space="preserve"> REF _Ref341356748 \r \h </w:instrText>
            </w:r>
            <w:r w:rsidR="0017453D">
              <w:fldChar w:fldCharType="separate"/>
            </w:r>
            <w:r w:rsidR="00FF740C">
              <w:t>10.1</w:t>
            </w:r>
            <w:r w:rsidR="0017453D">
              <w:fldChar w:fldCharType="end"/>
            </w:r>
            <w:r w:rsidR="005A43BF">
              <w:br/>
              <w:t>Note: The setting is also accessible from within the Xpressions Compact WBM.</w:t>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936A5F" w:rsidP="00062840">
            <w:pPr>
              <w:pStyle w:val="Aufzhlungszeichen"/>
            </w:pPr>
            <w:r>
              <w:t>End user instructions</w:t>
            </w:r>
          </w:p>
        </w:tc>
      </w:tr>
      <w:tr w:rsidR="000B0245" w:rsidRPr="00AA3868" w:rsidTr="00936A5F">
        <w:tc>
          <w:tcPr>
            <w:tcW w:w="2268" w:type="dxa"/>
            <w:shd w:val="clear" w:color="auto" w:fill="E0E0E0"/>
          </w:tcPr>
          <w:p w:rsidR="000B0245" w:rsidRPr="00AA3868" w:rsidRDefault="000B0245" w:rsidP="00DF2C79">
            <w:pPr>
              <w:pStyle w:val="Aufzhlungszeichen"/>
            </w:pPr>
            <w:r w:rsidRPr="00AA3868">
              <w:lastRenderedPageBreak/>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CE2596" w:rsidRDefault="000B0245" w:rsidP="00305783">
            <w:pPr>
              <w:pStyle w:val="Aufzhlungszeichen"/>
              <w:rPr>
                <w:sz w:val="18"/>
                <w:szCs w:val="18"/>
              </w:rPr>
            </w:pPr>
          </w:p>
        </w:tc>
      </w:tr>
    </w:tbl>
    <w:p w:rsidR="000B0245" w:rsidRPr="006E295E" w:rsidRDefault="000B0245" w:rsidP="006E295E"/>
    <w:p w:rsidR="000B0245" w:rsidRDefault="000B0245" w:rsidP="00F34933">
      <w:r>
        <w:t xml:space="preserve">Maximum login attempts should be set to 3 to block brute force attacks. </w:t>
      </w:r>
      <w:r w:rsidRPr="00FF03BC">
        <w:t>(Default)</w:t>
      </w:r>
    </w:p>
    <w:p w:rsidR="000B0245" w:rsidRDefault="000B0245" w:rsidP="00F3493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keepNext/>
              <w:tabs>
                <w:tab w:val="num" w:pos="170"/>
              </w:tabs>
              <w:ind w:left="0" w:firstLine="0"/>
              <w:rPr>
                <w:b w:val="0"/>
                <w:lang w:val="en-GB"/>
              </w:rPr>
            </w:pPr>
            <w:r w:rsidRPr="00CE2596">
              <w:rPr>
                <w:lang w:val="en-GB"/>
              </w:rPr>
              <w:br/>
              <w:t>Xpressions Compact</w:t>
            </w:r>
          </w:p>
        </w:tc>
        <w:tc>
          <w:tcPr>
            <w:tcW w:w="6903" w:type="dxa"/>
          </w:tcPr>
          <w:p w:rsidR="000B0245" w:rsidRPr="00CE2596" w:rsidRDefault="000B0245" w:rsidP="00CE2596">
            <w:pPr>
              <w:pStyle w:val="Aufzhlungszeichen"/>
              <w:keepNext/>
              <w:rPr>
                <w:b/>
              </w:rPr>
            </w:pPr>
            <w:r w:rsidRPr="00CE2596">
              <w:rPr>
                <w:b/>
              </w:rPr>
              <w:t>Set maximum login attempts to 3</w:t>
            </w:r>
          </w:p>
        </w:tc>
      </w:tr>
      <w:tr w:rsidR="000B0245" w:rsidRPr="00637F4C" w:rsidTr="00936A5F">
        <w:tc>
          <w:tcPr>
            <w:tcW w:w="2268" w:type="dxa"/>
            <w:shd w:val="clear" w:color="auto" w:fill="E0E0E0"/>
          </w:tcPr>
          <w:p w:rsidR="000B0245" w:rsidRPr="00AA3868" w:rsidRDefault="000B0245" w:rsidP="00CE2596">
            <w:pPr>
              <w:keepNext/>
            </w:pPr>
            <w:r>
              <w:t>Measures</w:t>
            </w:r>
          </w:p>
        </w:tc>
        <w:tc>
          <w:tcPr>
            <w:tcW w:w="6903" w:type="dxa"/>
          </w:tcPr>
          <w:p w:rsidR="000B0245" w:rsidRPr="00637F4C" w:rsidRDefault="000B0245" w:rsidP="00CE2596">
            <w:pPr>
              <w:pStyle w:val="Aufzhlungszeichen"/>
              <w:spacing w:before="0"/>
            </w:pPr>
            <w:r>
              <w:t xml:space="preserve">Check / configure number In Manager </w:t>
            </w:r>
            <w:r w:rsidRPr="00637F4C">
              <w:t xml:space="preserve">E, under Auxiliary equipment </w:t>
            </w:r>
            <w:r w:rsidRPr="00CE2596">
              <w:rPr>
                <w:rFonts w:ascii="Arial" w:hAnsi="Arial" w:cs="Arial"/>
              </w:rPr>
              <w:t>→</w:t>
            </w:r>
            <w:r w:rsidRPr="001575B2">
              <w:t>Integrated Voice Mail (</w:t>
            </w:r>
            <w:r w:rsidRPr="00637F4C">
              <w:t>IVM</w:t>
            </w:r>
            <w:r>
              <w:t>)</w:t>
            </w:r>
            <w:r w:rsidRPr="00637F4C">
              <w:t xml:space="preserve"> </w:t>
            </w:r>
            <w:r w:rsidRPr="001575B2">
              <w:rPr>
                <w:rFonts w:ascii="Times New Roman" w:hAnsi="Times New Roman"/>
              </w:rPr>
              <w:t>→</w:t>
            </w:r>
            <w:r w:rsidRPr="001575B2">
              <w:t xml:space="preserve"> IVM </w:t>
            </w:r>
            <w:r w:rsidRPr="001575B2">
              <w:rPr>
                <w:rFonts w:ascii="Times New Roman" w:hAnsi="Times New Roman"/>
              </w:rPr>
              <w:t>→</w:t>
            </w:r>
            <w:r w:rsidRPr="001575B2">
              <w:t xml:space="preserve"> Additional Settings </w:t>
            </w:r>
            <w:r w:rsidRPr="001575B2">
              <w:rPr>
                <w:rFonts w:ascii="Times New Roman" w:hAnsi="Times New Roman"/>
              </w:rPr>
              <w:t>→</w:t>
            </w:r>
            <w:r w:rsidRPr="001575B2">
              <w:t xml:space="preserve"> Additional</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395A5A">
              <w:instrText xml:space="preserve"> REF _Ref342056313 \r \h </w:instrText>
            </w:r>
            <w:r>
              <w:fldChar w:fldCharType="separate"/>
            </w:r>
            <w:r w:rsidR="00FF740C">
              <w:t>[2]</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395A5A" w:rsidP="00062840">
            <w:pPr>
              <w:pStyle w:val="Aufzhlungszeichen"/>
            </w:pPr>
            <w:r>
              <w:t>Service</w:t>
            </w:r>
          </w:p>
        </w:tc>
      </w:tr>
      <w:tr w:rsidR="000B0245" w:rsidRPr="00AA3868" w:rsidTr="00936A5F">
        <w:trPr>
          <w:trHeight w:val="70"/>
        </w:trPr>
        <w:tc>
          <w:tcPr>
            <w:tcW w:w="2268" w:type="dxa"/>
            <w:shd w:val="clear" w:color="auto" w:fill="E0E0E0"/>
          </w:tcPr>
          <w:p w:rsidR="000B0245" w:rsidRPr="00AA3868" w:rsidRDefault="000B0245" w:rsidP="00DF2C79">
            <w:pPr>
              <w:pStyle w:val="Aufzhlungszeichen"/>
            </w:pPr>
            <w:r w:rsidRPr="00AA3868">
              <w:t>Executed</w:t>
            </w:r>
          </w:p>
        </w:tc>
        <w:tc>
          <w:tcPr>
            <w:tcW w:w="6903" w:type="dxa"/>
          </w:tcPr>
          <w:p w:rsidR="000B0245" w:rsidRPr="00CE2596" w:rsidRDefault="000B0245" w:rsidP="00305783">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936A5F">
        <w:tc>
          <w:tcPr>
            <w:tcW w:w="2268" w:type="dxa"/>
            <w:shd w:val="clear" w:color="auto" w:fill="E0E0E0"/>
          </w:tcPr>
          <w:p w:rsidR="000B0245" w:rsidRPr="00AA3868" w:rsidRDefault="000B0245" w:rsidP="00305783">
            <w:pPr>
              <w:pStyle w:val="Aufzhlungszeichen"/>
            </w:pPr>
            <w:r>
              <w:t>Customer Comments</w:t>
            </w:r>
            <w:r>
              <w:br/>
              <w:t>and Reasons</w:t>
            </w:r>
          </w:p>
          <w:p w:rsidR="000B0245" w:rsidRPr="00AA3868" w:rsidRDefault="000B0245" w:rsidP="00305783">
            <w:pPr>
              <w:pStyle w:val="Aufzhlungszeichen"/>
            </w:pPr>
          </w:p>
        </w:tc>
        <w:tc>
          <w:tcPr>
            <w:tcW w:w="6903" w:type="dxa"/>
          </w:tcPr>
          <w:p w:rsidR="000B0245" w:rsidRPr="00CE2596" w:rsidRDefault="000B0245" w:rsidP="00305783">
            <w:pPr>
              <w:pStyle w:val="Aufzhlungszeichen"/>
              <w:rPr>
                <w:sz w:val="18"/>
                <w:szCs w:val="18"/>
              </w:rPr>
            </w:pPr>
          </w:p>
        </w:tc>
      </w:tr>
    </w:tbl>
    <w:p w:rsidR="000B0245" w:rsidRDefault="000B0245" w:rsidP="00FF03BC"/>
    <w:p w:rsidR="000B0245" w:rsidRDefault="000B0245" w:rsidP="00FF03BC">
      <w:r>
        <w:t>T</w:t>
      </w:r>
      <w:r w:rsidRPr="00D56E3C">
        <w:t xml:space="preserve">he measures described above </w:t>
      </w:r>
      <w:r>
        <w:t>block toll fraud but they also limit access to the following features:</w:t>
      </w:r>
    </w:p>
    <w:p w:rsidR="000B0245" w:rsidRDefault="000B0245" w:rsidP="00FF03BC"/>
    <w:p w:rsidR="000B0245" w:rsidRPr="00395A5A" w:rsidRDefault="000B0245" w:rsidP="00395A5A">
      <w:pPr>
        <w:numPr>
          <w:ilvl w:val="0"/>
          <w:numId w:val="41"/>
        </w:numPr>
      </w:pPr>
      <w:r w:rsidRPr="00395A5A">
        <w:t>Call back external party from voice mailbox</w:t>
      </w:r>
    </w:p>
    <w:p w:rsidR="000B0245" w:rsidRPr="00395A5A" w:rsidRDefault="000B0245" w:rsidP="00395A5A">
      <w:pPr>
        <w:numPr>
          <w:ilvl w:val="0"/>
          <w:numId w:val="41"/>
        </w:numPr>
      </w:pPr>
      <w:r w:rsidRPr="00395A5A">
        <w:t>Message notification call to external destination</w:t>
      </w:r>
    </w:p>
    <w:p w:rsidR="000B0245" w:rsidRPr="00395A5A" w:rsidRDefault="000B0245" w:rsidP="00395A5A">
      <w:pPr>
        <w:numPr>
          <w:ilvl w:val="0"/>
          <w:numId w:val="41"/>
        </w:numPr>
      </w:pPr>
      <w:r w:rsidRPr="00395A5A">
        <w:t>Call forwarding to substitute number</w:t>
      </w:r>
    </w:p>
    <w:p w:rsidR="000B0245" w:rsidRPr="00395A5A" w:rsidRDefault="000B0245" w:rsidP="00395A5A">
      <w:pPr>
        <w:numPr>
          <w:ilvl w:val="0"/>
          <w:numId w:val="41"/>
        </w:numPr>
      </w:pPr>
      <w:r w:rsidRPr="00395A5A">
        <w:t>Auto-attendant for external destinations</w:t>
      </w:r>
    </w:p>
    <w:p w:rsidR="000B0245" w:rsidRPr="00395A5A" w:rsidRDefault="000B0245" w:rsidP="00395A5A">
      <w:pPr>
        <w:numPr>
          <w:ilvl w:val="0"/>
          <w:numId w:val="41"/>
        </w:numPr>
      </w:pPr>
      <w:r w:rsidRPr="00395A5A">
        <w:t>Xpressions Mobility</w:t>
      </w:r>
    </w:p>
    <w:p w:rsidR="000B0245" w:rsidRPr="00395A5A" w:rsidRDefault="000B0245" w:rsidP="00395A5A">
      <w:pPr>
        <w:numPr>
          <w:ilvl w:val="0"/>
          <w:numId w:val="41"/>
        </w:numPr>
      </w:pPr>
      <w:r w:rsidRPr="00395A5A">
        <w:t>Xpressions Conference</w:t>
      </w:r>
    </w:p>
    <w:p w:rsidR="000B0245" w:rsidRDefault="000B0245" w:rsidP="00395A5A"/>
    <w:p w:rsidR="000B0245" w:rsidRDefault="000B0245" w:rsidP="00FF03BC">
      <w:r>
        <w:t>If those features are needed, the OpenScape Business COS for the IVM ports has to be extended with care e.g. to allow only local or national calls.</w:t>
      </w:r>
    </w:p>
    <w:p w:rsidR="000B0245" w:rsidRDefault="000B0245" w:rsidP="00FF03BC"/>
    <w:p w:rsidR="000B0245" w:rsidRDefault="000B0245" w:rsidP="003525A7">
      <w:pPr>
        <w:pStyle w:val="berschrift2"/>
      </w:pPr>
      <w:bookmarkStart w:id="123" w:name="_Toc351446387"/>
      <w:r w:rsidRPr="007E2DDE">
        <w:t>IP Interface</w:t>
      </w:r>
      <w:r>
        <w:t>s Xpressions Compact Card</w:t>
      </w:r>
      <w:bookmarkEnd w:id="123"/>
    </w:p>
    <w:p w:rsidR="000B0245" w:rsidRPr="00623686" w:rsidRDefault="000B0245" w:rsidP="003525A7">
      <w:pPr>
        <w:keepNext/>
      </w:pPr>
      <w:r w:rsidRPr="00623686">
        <w:t>The LAN interface of Xpressions Compact</w:t>
      </w:r>
      <w:r w:rsidR="006A46FA">
        <w:t xml:space="preserve"> Card</w:t>
      </w:r>
      <w:r w:rsidRPr="00623686">
        <w:t xml:space="preserve"> is used for</w:t>
      </w:r>
    </w:p>
    <w:p w:rsidR="000B0245" w:rsidRPr="00623686" w:rsidRDefault="000B0245" w:rsidP="007C2254">
      <w:pPr>
        <w:keepNext/>
        <w:numPr>
          <w:ilvl w:val="0"/>
          <w:numId w:val="53"/>
        </w:numPr>
      </w:pPr>
      <w:r w:rsidRPr="00623686">
        <w:t>Voice-mail to E-Mail</w:t>
      </w:r>
    </w:p>
    <w:p w:rsidR="000B0245" w:rsidRPr="00623686" w:rsidRDefault="000B0245" w:rsidP="007C2254">
      <w:pPr>
        <w:keepNext/>
        <w:numPr>
          <w:ilvl w:val="0"/>
          <w:numId w:val="53"/>
        </w:numPr>
      </w:pPr>
      <w:r w:rsidRPr="00623686">
        <w:t>Web-based Management (customer</w:t>
      </w:r>
      <w:r>
        <w:t>,</w:t>
      </w:r>
      <w:r w:rsidRPr="00623686">
        <w:t xml:space="preserve"> </w:t>
      </w:r>
      <w:r w:rsidR="00B0699F">
        <w:t>super user</w:t>
      </w:r>
      <w:r>
        <w:t xml:space="preserve"> </w:t>
      </w:r>
      <w:r w:rsidRPr="00623686">
        <w:t>and service)</w:t>
      </w:r>
    </w:p>
    <w:p w:rsidR="000B0245" w:rsidRPr="00783037" w:rsidRDefault="000B0245" w:rsidP="007C2254">
      <w:pPr>
        <w:numPr>
          <w:ilvl w:val="0"/>
          <w:numId w:val="53"/>
        </w:numPr>
      </w:pPr>
      <w:r>
        <w:t>Service tasks like f</w:t>
      </w:r>
      <w:r w:rsidRPr="00623686">
        <w:t>ast SW-update</w:t>
      </w:r>
    </w:p>
    <w:p w:rsidR="000B0245" w:rsidRPr="007E2DDE" w:rsidRDefault="000B0245" w:rsidP="00FF03BC">
      <w:pPr>
        <w:rPr>
          <w:highlight w:val="yellow"/>
        </w:rPr>
      </w:pPr>
    </w:p>
    <w:p w:rsidR="000B0245" w:rsidRPr="002717AD" w:rsidRDefault="000B0245" w:rsidP="00FF03BC">
      <w:r w:rsidRPr="002717AD">
        <w:t>Several IP ports and services are used for HiPath Xpressions Compact, which cannot be administrated.</w:t>
      </w:r>
      <w:r>
        <w:t xml:space="preserve"> Please make sure, that access to the LAN interface of Xpressions Compact </w:t>
      </w:r>
      <w:r w:rsidR="006A46FA">
        <w:t xml:space="preserve">Card </w:t>
      </w:r>
      <w:r>
        <w:t>is not possible from unauthorized devices and especially from the Internet.</w:t>
      </w:r>
    </w:p>
    <w:p w:rsidR="000B0245" w:rsidRDefault="000B0245" w:rsidP="00FF03BC"/>
    <w:p w:rsidR="00395A5A" w:rsidRDefault="00395A5A" w:rsidP="003525A7">
      <w:r>
        <w:t>Note:</w:t>
      </w:r>
    </w:p>
    <w:p w:rsidR="000B0245" w:rsidRDefault="00395A5A" w:rsidP="003525A7">
      <w:r>
        <w:t>T</w:t>
      </w:r>
      <w:r w:rsidR="000B0245">
        <w:t xml:space="preserve">he application firewall in Manager E to protect specific IVM interfaces </w:t>
      </w:r>
      <w:r>
        <w:t>is currently not available.</w:t>
      </w:r>
    </w:p>
    <w:p w:rsidR="000B0245" w:rsidRDefault="000B0245" w:rsidP="003525A7"/>
    <w:p w:rsidR="000B0245" w:rsidRPr="00AA3868" w:rsidRDefault="000B0245" w:rsidP="00AA748B">
      <w:pPr>
        <w:pStyle w:val="berschrift1"/>
      </w:pPr>
      <w:bookmarkStart w:id="124" w:name="_Toc308184509"/>
      <w:bookmarkStart w:id="125" w:name="_Toc288811033"/>
      <w:bookmarkStart w:id="126" w:name="_Ref306782876"/>
      <w:bookmarkStart w:id="127" w:name="_Toc351446388"/>
      <w:bookmarkEnd w:id="124"/>
      <w:r w:rsidRPr="00AA3868">
        <w:lastRenderedPageBreak/>
        <w:t>Further Components</w:t>
      </w:r>
      <w:bookmarkEnd w:id="125"/>
      <w:bookmarkEnd w:id="126"/>
      <w:bookmarkEnd w:id="127"/>
    </w:p>
    <w:p w:rsidR="000B0245" w:rsidRPr="00265280" w:rsidRDefault="000B0245" w:rsidP="00265280">
      <w:bookmarkStart w:id="128" w:name="_Toc288811034"/>
      <w:r>
        <w:t xml:space="preserve">All released applications and components are documented in the OpenScape Business V1 sales information or current release note. Please take into account the product-specific security checklists for </w:t>
      </w:r>
      <w:r w:rsidR="005C6ED0">
        <w:t xml:space="preserve">all </w:t>
      </w:r>
      <w:r>
        <w:t>components, which are included in the solution.</w:t>
      </w:r>
    </w:p>
    <w:p w:rsidR="000B0245" w:rsidRPr="00265280" w:rsidRDefault="000B0245" w:rsidP="00265280"/>
    <w:p w:rsidR="000B0245" w:rsidRPr="00AA3868" w:rsidRDefault="000B0245" w:rsidP="00AA748B">
      <w:pPr>
        <w:pStyle w:val="berschrift2"/>
      </w:pPr>
      <w:bookmarkStart w:id="129" w:name="_Toc351446389"/>
      <w:r>
        <w:t xml:space="preserve">OpenScape Business Cordless / </w:t>
      </w:r>
      <w:r w:rsidRPr="00AA3868">
        <w:t>HiPath Cordless IP (DECT)</w:t>
      </w:r>
      <w:bookmarkEnd w:id="128"/>
      <w:bookmarkEnd w:id="129"/>
    </w:p>
    <w:p w:rsidR="000B0245" w:rsidRPr="00AA3868" w:rsidRDefault="000B0245" w:rsidP="00AA748B">
      <w:r w:rsidRPr="00AA3868">
        <w:t>For unsecured and inappropriate configurations, eavesdropping attacks at DECT devices have been reported. The following has to be observed to impede such attacks:</w:t>
      </w:r>
    </w:p>
    <w:p w:rsidR="000B0245" w:rsidRPr="00AA3868" w:rsidRDefault="000B0245" w:rsidP="00AA748B"/>
    <w:p w:rsidR="000B0245" w:rsidRPr="00AA3868" w:rsidRDefault="000B0245" w:rsidP="00AA748B">
      <w:pPr>
        <w:pStyle w:val="Aufzhlungszeichen"/>
        <w:spacing w:before="0"/>
        <w:rPr>
          <w:rFonts w:ascii="Times New Roman" w:hAnsi="Times New Roman"/>
          <w:sz w:val="24"/>
        </w:rPr>
      </w:pPr>
      <w:r w:rsidRPr="00AA3868">
        <w:t>Encryption is activ</w:t>
      </w:r>
      <w:r>
        <w:t>e</w:t>
      </w:r>
      <w:r w:rsidRPr="00AA3868">
        <w:t xml:space="preserve"> for HiPath Cordless DECT devices by default. This setting </w:t>
      </w:r>
      <w:r>
        <w:t>must</w:t>
      </w:r>
      <w:r w:rsidRPr="00AA3868">
        <w:t xml:space="preserve"> be changed only temporarily e.g. for diagnostics.</w:t>
      </w:r>
    </w:p>
    <w:p w:rsidR="000B0245" w:rsidRPr="00AA3868" w:rsidRDefault="000B0245" w:rsidP="00AA748B">
      <w:pPr>
        <w:pStyle w:val="Aufzhlungszeichen"/>
        <w:spacing w:before="0"/>
      </w:pPr>
      <w:r w:rsidRPr="00AA3868">
        <w:t>Only the officially released components out of the Gigaset</w:t>
      </w:r>
      <w:r>
        <w:t xml:space="preserve"> / OpenStage</w:t>
      </w:r>
      <w:r w:rsidRPr="00AA3868">
        <w:t xml:space="preserve"> </w:t>
      </w:r>
      <w:r w:rsidR="002424D6">
        <w:t>p</w:t>
      </w:r>
      <w:r w:rsidRPr="00AA3868">
        <w:t>rofessional family shall be used. DECT-Headsets, DECT TAE plugs or other DECT devices can jeopardize confidentiality.</w:t>
      </w:r>
    </w:p>
    <w:p w:rsidR="000B0245" w:rsidRPr="00AA3868" w:rsidRDefault="000B0245" w:rsidP="00AA748B"/>
    <w:p w:rsidR="000B0245" w:rsidRPr="00AA3868" w:rsidRDefault="000B0245" w:rsidP="00AA748B">
      <w:pPr>
        <w:pStyle w:val="berschrift2"/>
      </w:pPr>
      <w:r w:rsidRPr="00AA3868">
        <w:t xml:space="preserve"> </w:t>
      </w:r>
      <w:bookmarkStart w:id="130" w:name="_Toc288811035"/>
      <w:bookmarkStart w:id="131" w:name="_Toc351446390"/>
      <w:r w:rsidRPr="00AA3868">
        <w:t>Wireless LAN (WLAN)</w:t>
      </w:r>
      <w:bookmarkEnd w:id="130"/>
      <w:bookmarkEnd w:id="131"/>
    </w:p>
    <w:p w:rsidR="000B0245" w:rsidRPr="00AA3868" w:rsidRDefault="006A7FD3" w:rsidP="00AA748B">
      <w:r>
        <w:t>WLAN phones can also be used with</w:t>
      </w:r>
      <w:r w:rsidR="000B0245" w:rsidRPr="00AA3868">
        <w:t xml:space="preserve"> </w:t>
      </w:r>
      <w:r w:rsidR="000B0245">
        <w:t>OpenScape Business</w:t>
      </w:r>
      <w:r>
        <w:t xml:space="preserve">. </w:t>
      </w:r>
      <w:r w:rsidR="000B0245" w:rsidRPr="00AA3868">
        <w:t xml:space="preserve">Please make sure that a secure transmission like WPA2 is chosen (compare product related security checklist </w:t>
      </w:r>
      <w:r w:rsidR="00B0699F" w:rsidRPr="00AA3868">
        <w:t>and</w:t>
      </w:r>
      <w:r w:rsidR="00B0699F">
        <w:t xml:space="preserve"> </w:t>
      </w:r>
      <w:r w:rsidR="00B0699F" w:rsidRPr="00AA3868">
        <w:t>/</w:t>
      </w:r>
      <w:r w:rsidR="000B0245" w:rsidRPr="00AA3868">
        <w:t xml:space="preserve"> or administration manual). </w:t>
      </w:r>
    </w:p>
    <w:p w:rsidR="000B0245" w:rsidRPr="00AA3868" w:rsidRDefault="000B0245" w:rsidP="00AA748B"/>
    <w:p w:rsidR="000B0245" w:rsidRPr="00AA3868" w:rsidRDefault="000B0245" w:rsidP="00AA748B">
      <w:pPr>
        <w:pStyle w:val="berschrift2"/>
      </w:pPr>
      <w:bookmarkStart w:id="132" w:name="_Toc288811036"/>
      <w:bookmarkStart w:id="133" w:name="_Toc351446391"/>
      <w:r w:rsidRPr="00AA3868">
        <w:t>TAPI 120 / TAPI 170 / CallBridge IP</w:t>
      </w:r>
      <w:bookmarkEnd w:id="132"/>
      <w:bookmarkEnd w:id="133"/>
    </w:p>
    <w:p w:rsidR="000B0245" w:rsidRPr="00AA3868" w:rsidRDefault="000B0245" w:rsidP="00AA748B">
      <w:r w:rsidRPr="00AA3868">
        <w:t>These applications provide CTI interfaces for phone call control and monitoring. They run on Windows client PCs or servers and are protected by Windows’ own security mechanisms e.g. access control and user accounts.</w:t>
      </w:r>
      <w:r>
        <w:t xml:space="preserve"> The TAPI middleware makes use of the CSTA interface, see </w:t>
      </w:r>
      <w:r w:rsidR="0017453D">
        <w:fldChar w:fldCharType="begin"/>
      </w:r>
      <w:r>
        <w:instrText xml:space="preserve"> REF _Ref286757110 \r \h </w:instrText>
      </w:r>
      <w:r w:rsidR="0017453D">
        <w:fldChar w:fldCharType="separate"/>
      </w:r>
      <w:r w:rsidR="00FF740C">
        <w:t>4.2.6</w:t>
      </w:r>
      <w:r w:rsidR="0017453D">
        <w:fldChar w:fldCharType="end"/>
      </w:r>
      <w:r>
        <w:t>.</w:t>
      </w:r>
    </w:p>
    <w:p w:rsidR="000B0245" w:rsidRPr="00AA3868" w:rsidRDefault="000B0245" w:rsidP="00AA748B"/>
    <w:p w:rsidR="000B0245" w:rsidRDefault="000B0245" w:rsidP="00AA748B">
      <w:pPr>
        <w:pStyle w:val="Aufzhlungszeichen"/>
        <w:spacing w:before="0"/>
      </w:pPr>
      <w:r>
        <w:t xml:space="preserve">Access to the hosting PCs has to be protected. For </w:t>
      </w:r>
      <w:r w:rsidR="00E06DDC">
        <w:t>s</w:t>
      </w:r>
      <w:r w:rsidRPr="00AA3868">
        <w:t xml:space="preserve">erver security </w:t>
      </w:r>
      <w:r>
        <w:t>measures</w:t>
      </w:r>
      <w:r w:rsidRPr="00AA3868">
        <w:t xml:space="preserve"> see chapter </w:t>
      </w:r>
      <w:r w:rsidR="0017453D">
        <w:fldChar w:fldCharType="begin"/>
      </w:r>
      <w:r>
        <w:instrText xml:space="preserve"> REF _Ref283294553 \r \h </w:instrText>
      </w:r>
      <w:r w:rsidR="0017453D">
        <w:fldChar w:fldCharType="separate"/>
      </w:r>
      <w:r w:rsidR="00FF740C">
        <w:t>8</w:t>
      </w:r>
      <w:r w:rsidR="0017453D">
        <w:fldChar w:fldCharType="end"/>
      </w:r>
      <w:r>
        <w:t>.</w:t>
      </w:r>
    </w:p>
    <w:p w:rsidR="000B0245" w:rsidRDefault="000B0245" w:rsidP="00AA748B">
      <w:pPr>
        <w:pStyle w:val="Aufzhlungszeichen"/>
        <w:spacing w:before="0"/>
      </w:pPr>
    </w:p>
    <w:p w:rsidR="000B0245" w:rsidRDefault="000B0245" w:rsidP="00456655">
      <w:pPr>
        <w:pStyle w:val="berschrift2"/>
      </w:pPr>
      <w:bookmarkStart w:id="134" w:name="_Toc351446392"/>
      <w:r>
        <w:t>OpenScape Business Attendant</w:t>
      </w:r>
      <w:bookmarkEnd w:id="134"/>
    </w:p>
    <w:p w:rsidR="000B0245" w:rsidRDefault="000B0245" w:rsidP="00456655">
      <w:r>
        <w:t>OpenScape Business Attendant  is a Windows application which allows call monitoring and call transfer as well as feature control (e.g. call forwarding) for a single system or a network of OpenScape Business systems. It is connected via USB or LAN at a suitable OpenScape Business phone.</w:t>
      </w:r>
    </w:p>
    <w:p w:rsidR="000B0245" w:rsidRDefault="000B0245" w:rsidP="00456655">
      <w:r>
        <w:t>OpenScape Business BLF (Busy Lamp Field) uses the same interface.</w:t>
      </w:r>
    </w:p>
    <w:p w:rsidR="000B0245" w:rsidRDefault="000B0245" w:rsidP="00456655"/>
    <w:p w:rsidR="000B0245" w:rsidRDefault="000B0245" w:rsidP="00456655">
      <w:r>
        <w:t xml:space="preserve">For the hosting PCs the rules from chapter </w:t>
      </w:r>
      <w:r w:rsidR="0017453D">
        <w:fldChar w:fldCharType="begin"/>
      </w:r>
      <w:r>
        <w:instrText xml:space="preserve"> REF _Ref283294553 \r \h </w:instrText>
      </w:r>
      <w:r w:rsidR="0017453D">
        <w:fldChar w:fldCharType="separate"/>
      </w:r>
      <w:r w:rsidR="00FF740C">
        <w:t>8</w:t>
      </w:r>
      <w:r w:rsidR="0017453D">
        <w:fldChar w:fldCharType="end"/>
      </w:r>
      <w:r>
        <w:t xml:space="preserve"> apply.</w:t>
      </w:r>
    </w:p>
    <w:p w:rsidR="000B0245" w:rsidRDefault="000B0245" w:rsidP="00456655"/>
    <w:p w:rsidR="000B0245" w:rsidRDefault="000B0245" w:rsidP="00456655">
      <w:r>
        <w:t>Notes:</w:t>
      </w:r>
    </w:p>
    <w:p w:rsidR="000B0245" w:rsidRDefault="000B0245" w:rsidP="00C446D8">
      <w:pPr>
        <w:numPr>
          <w:ilvl w:val="0"/>
          <w:numId w:val="57"/>
        </w:numPr>
        <w:tabs>
          <w:tab w:val="clear" w:pos="1440"/>
          <w:tab w:val="num" w:pos="720"/>
        </w:tabs>
        <w:ind w:left="720"/>
      </w:pPr>
      <w:r>
        <w:t xml:space="preserve">Network-wide subscriber busy state information is exchanged via IP with a central BLF Server. This Windows </w:t>
      </w:r>
      <w:r w:rsidR="00B0699F">
        <w:t>application is</w:t>
      </w:r>
      <w:r>
        <w:t xml:space="preserve"> part of the product. It uses by </w:t>
      </w:r>
      <w:r w:rsidR="00B0699F">
        <w:t>default TCP</w:t>
      </w:r>
      <w:r>
        <w:t xml:space="preserve">, default port 3001. </w:t>
      </w:r>
      <w:r w:rsidR="005E19A9">
        <w:t xml:space="preserve">This port </w:t>
      </w:r>
      <w:r>
        <w:t xml:space="preserve">has to be accessible in all nodes (see also </w:t>
      </w:r>
      <w:r w:rsidR="0017453D">
        <w:fldChar w:fldCharType="begin"/>
      </w:r>
      <w:r>
        <w:instrText xml:space="preserve"> REF _Ref341365796 \r \h </w:instrText>
      </w:r>
      <w:r w:rsidR="0017453D">
        <w:fldChar w:fldCharType="separate"/>
      </w:r>
      <w:r w:rsidR="00FF740C">
        <w:t>3.2.1</w:t>
      </w:r>
      <w:r w:rsidR="0017453D">
        <w:fldChar w:fldCharType="end"/>
      </w:r>
      <w:r>
        <w:t>).</w:t>
      </w:r>
    </w:p>
    <w:p w:rsidR="00A9786A" w:rsidRDefault="000B0245" w:rsidP="00A9786A">
      <w:pPr>
        <w:numPr>
          <w:ilvl w:val="0"/>
          <w:numId w:val="57"/>
        </w:numPr>
        <w:tabs>
          <w:tab w:val="clear" w:pos="1440"/>
          <w:tab w:val="num" w:pos="720"/>
        </w:tabs>
        <w:ind w:left="720"/>
      </w:pPr>
      <w:r>
        <w:t>The number of simultaneously operated OpenScape Business Attendant applications is restricted by the installed number of licenses</w:t>
      </w:r>
      <w:r w:rsidR="005E19A9">
        <w:t>.</w:t>
      </w:r>
    </w:p>
    <w:p w:rsidR="00A9786A" w:rsidRDefault="000B0245" w:rsidP="00A9786A">
      <w:pPr>
        <w:numPr>
          <w:ilvl w:val="0"/>
          <w:numId w:val="57"/>
        </w:numPr>
        <w:tabs>
          <w:tab w:val="clear" w:pos="1440"/>
          <w:tab w:val="num" w:pos="720"/>
        </w:tabs>
        <w:ind w:left="720"/>
      </w:pPr>
      <w:r>
        <w:t>SW update is possible via Internet from a fixed IP address.</w:t>
      </w:r>
    </w:p>
    <w:p w:rsidR="000B0245" w:rsidRPr="00456655" w:rsidRDefault="000B0245" w:rsidP="00B8778C">
      <w:pPr>
        <w:ind w:left="360"/>
      </w:pPr>
    </w:p>
    <w:p w:rsidR="000B0245" w:rsidRPr="00F90418" w:rsidRDefault="000B0245" w:rsidP="00863981">
      <w:pPr>
        <w:pStyle w:val="berschrift2"/>
      </w:pPr>
      <w:bookmarkStart w:id="135" w:name="_Toc351446393"/>
      <w:r>
        <w:lastRenderedPageBreak/>
        <w:t>OpenStage Gate View</w:t>
      </w:r>
      <w:bookmarkEnd w:id="135"/>
    </w:p>
    <w:p w:rsidR="000B0245" w:rsidRDefault="000B0245" w:rsidP="00573635">
      <w:pPr>
        <w:keepNext/>
        <w:rPr>
          <w:rFonts w:cs="Arial"/>
        </w:rPr>
      </w:pPr>
      <w:r w:rsidRPr="0093528B">
        <w:rPr>
          <w:rFonts w:cs="Arial"/>
        </w:rPr>
        <w:t>OpenStage Gate View is a</w:t>
      </w:r>
      <w:r>
        <w:rPr>
          <w:rFonts w:cs="Arial"/>
        </w:rPr>
        <w:t>n integrated</w:t>
      </w:r>
      <w:r w:rsidRPr="0093528B">
        <w:rPr>
          <w:rFonts w:cs="Arial"/>
        </w:rPr>
        <w:t xml:space="preserve"> video surveillance application, which displays pictures</w:t>
      </w:r>
      <w:r>
        <w:rPr>
          <w:rFonts w:cs="Arial"/>
        </w:rPr>
        <w:t xml:space="preserve"> from up to eight cameras</w:t>
      </w:r>
      <w:r w:rsidRPr="0093528B">
        <w:rPr>
          <w:rFonts w:cs="Arial"/>
        </w:rPr>
        <w:t xml:space="preserve"> at OpenStage </w:t>
      </w:r>
      <w:r>
        <w:rPr>
          <w:rFonts w:cs="Arial"/>
        </w:rPr>
        <w:t xml:space="preserve">phones. </w:t>
      </w:r>
      <w:r w:rsidR="00617BE5">
        <w:rPr>
          <w:rFonts w:cs="Arial"/>
        </w:rPr>
        <w:t xml:space="preserve">Display </w:t>
      </w:r>
      <w:r>
        <w:rPr>
          <w:rFonts w:cs="Arial"/>
        </w:rPr>
        <w:t xml:space="preserve">is also possible for </w:t>
      </w:r>
      <w:r w:rsidR="00617BE5">
        <w:rPr>
          <w:rFonts w:cs="Arial"/>
        </w:rPr>
        <w:t xml:space="preserve">mobile </w:t>
      </w:r>
      <w:r w:rsidR="00B0699F">
        <w:rPr>
          <w:rFonts w:cs="Arial"/>
        </w:rPr>
        <w:t>phone</w:t>
      </w:r>
      <w:r w:rsidR="00617BE5">
        <w:rPr>
          <w:rFonts w:cs="Arial"/>
        </w:rPr>
        <w:t>s via</w:t>
      </w:r>
      <w:r>
        <w:rPr>
          <w:rFonts w:cs="Arial"/>
        </w:rPr>
        <w:t xml:space="preserve"> app or web browsers </w:t>
      </w:r>
      <w:r w:rsidR="00617BE5">
        <w:rPr>
          <w:rFonts w:cs="Arial"/>
        </w:rPr>
        <w:t xml:space="preserve">using </w:t>
      </w:r>
      <w:r>
        <w:rPr>
          <w:rFonts w:cs="Arial"/>
        </w:rPr>
        <w:t>HTTPS. Video recordings can be stored at the system or a network drive.</w:t>
      </w:r>
    </w:p>
    <w:p w:rsidR="000B0245" w:rsidRDefault="000B0245" w:rsidP="00573635">
      <w:pPr>
        <w:keepNext/>
        <w:rPr>
          <w:rFonts w:cs="Arial"/>
        </w:rPr>
      </w:pPr>
    </w:p>
    <w:p w:rsidR="00CA0753" w:rsidRDefault="000B0245" w:rsidP="00573635">
      <w:pPr>
        <w:keepNext/>
        <w:rPr>
          <w:rFonts w:cs="Arial"/>
        </w:rPr>
      </w:pPr>
      <w:r>
        <w:rPr>
          <w:rFonts w:cs="Arial"/>
        </w:rPr>
        <w:t xml:space="preserve">The administration of the Gate View application is done within OpenScape </w:t>
      </w:r>
      <w:r w:rsidR="00533977">
        <w:rPr>
          <w:rFonts w:cs="Arial"/>
        </w:rPr>
        <w:t xml:space="preserve">Business </w:t>
      </w:r>
      <w:r>
        <w:rPr>
          <w:rFonts w:cs="Arial"/>
        </w:rPr>
        <w:t xml:space="preserve">Assistant. This includes user set-up and monitoring of </w:t>
      </w:r>
      <w:r w:rsidR="00617BE5">
        <w:rPr>
          <w:rFonts w:cs="Arial"/>
        </w:rPr>
        <w:t xml:space="preserve">live pictures </w:t>
      </w:r>
      <w:r>
        <w:rPr>
          <w:rFonts w:cs="Arial"/>
        </w:rPr>
        <w:t>and recordings.</w:t>
      </w:r>
      <w:r w:rsidR="00CA0753">
        <w:rPr>
          <w:rFonts w:cs="Arial"/>
        </w:rPr>
        <w:t xml:space="preserve"> </w:t>
      </w:r>
      <w:r>
        <w:rPr>
          <w:rFonts w:cs="Arial"/>
        </w:rPr>
        <w:t xml:space="preserve">Appropriate measures </w:t>
      </w:r>
      <w:r w:rsidR="00CA0753">
        <w:rPr>
          <w:rFonts w:cs="Arial"/>
        </w:rPr>
        <w:t>should</w:t>
      </w:r>
      <w:r>
        <w:rPr>
          <w:rFonts w:cs="Arial"/>
        </w:rPr>
        <w:t xml:space="preserve"> be taken to protect video streams and recordings against unauthorized access. </w:t>
      </w:r>
    </w:p>
    <w:p w:rsidR="00CA0753" w:rsidRDefault="00CA0753" w:rsidP="00573635">
      <w:pPr>
        <w:keepNext/>
        <w:rPr>
          <w:rFonts w:cs="Arial"/>
        </w:rPr>
      </w:pPr>
    </w:p>
    <w:p w:rsidR="000B0245" w:rsidRPr="0093528B" w:rsidRDefault="00CA0753" w:rsidP="00573635">
      <w:pPr>
        <w:keepNext/>
        <w:rPr>
          <w:rFonts w:cs="Arial"/>
        </w:rPr>
      </w:pPr>
      <w:r>
        <w:rPr>
          <w:rFonts w:cs="Arial"/>
        </w:rPr>
        <w:t xml:space="preserve">Note: </w:t>
      </w:r>
      <w:r w:rsidR="000B0245" w:rsidRPr="0093528B">
        <w:rPr>
          <w:rFonts w:cs="Arial"/>
        </w:rPr>
        <w:t>For picture display at mobile phones</w:t>
      </w:r>
      <w:r w:rsidR="000B0245">
        <w:rPr>
          <w:rFonts w:cs="Arial"/>
        </w:rPr>
        <w:t xml:space="preserve"> or external web browsers</w:t>
      </w:r>
      <w:r w:rsidR="000B0245" w:rsidRPr="0093528B">
        <w:rPr>
          <w:rFonts w:cs="Arial"/>
        </w:rPr>
        <w:t xml:space="preserve">, the port 443 has to be accessible from the Internet. For risks </w:t>
      </w:r>
      <w:r w:rsidR="000B0245">
        <w:rPr>
          <w:rFonts w:cs="Arial"/>
        </w:rPr>
        <w:t xml:space="preserve">of port forwarding, </w:t>
      </w:r>
      <w:r w:rsidR="000B0245" w:rsidRPr="0093528B">
        <w:rPr>
          <w:rFonts w:cs="Arial"/>
        </w:rPr>
        <w:t xml:space="preserve">see </w:t>
      </w:r>
      <w:r w:rsidR="0017453D">
        <w:rPr>
          <w:rFonts w:cs="Arial"/>
        </w:rPr>
        <w:fldChar w:fldCharType="begin"/>
      </w:r>
      <w:r w:rsidR="000B0245">
        <w:rPr>
          <w:rFonts w:cs="Arial"/>
        </w:rPr>
        <w:instrText xml:space="preserve"> REF _Ref283294039 \r \h </w:instrText>
      </w:r>
      <w:r w:rsidR="0017453D">
        <w:rPr>
          <w:rFonts w:cs="Arial"/>
        </w:rPr>
      </w:r>
      <w:r w:rsidR="0017453D">
        <w:rPr>
          <w:rFonts w:cs="Arial"/>
        </w:rPr>
        <w:fldChar w:fldCharType="separate"/>
      </w:r>
      <w:r w:rsidR="00FF740C">
        <w:rPr>
          <w:rFonts w:cs="Arial"/>
        </w:rPr>
        <w:t>3.2.1</w:t>
      </w:r>
      <w:r w:rsidR="0017453D">
        <w:rPr>
          <w:rFonts w:cs="Arial"/>
        </w:rPr>
        <w:fldChar w:fldCharType="end"/>
      </w:r>
      <w:r w:rsidR="000B0245">
        <w:rPr>
          <w:rFonts w:cs="Arial"/>
        </w:rPr>
        <w:t>.</w:t>
      </w:r>
    </w:p>
    <w:p w:rsidR="000B0245" w:rsidRDefault="000B0245" w:rsidP="00863981">
      <w:pPr>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903"/>
      </w:tblGrid>
      <w:tr w:rsidR="000B0245" w:rsidRPr="00AA3868" w:rsidTr="00936A5F">
        <w:tc>
          <w:tcPr>
            <w:tcW w:w="2268" w:type="dxa"/>
            <w:shd w:val="clear" w:color="auto" w:fill="E0E0E0"/>
          </w:tcPr>
          <w:p w:rsidR="000B0245" w:rsidRPr="00CE2596" w:rsidRDefault="000B0245" w:rsidP="00C64975">
            <w:pPr>
              <w:pStyle w:val="Checklistitem"/>
              <w:tabs>
                <w:tab w:val="num" w:pos="170"/>
              </w:tabs>
              <w:ind w:left="0" w:firstLine="0"/>
              <w:rPr>
                <w:lang w:val="en-GB"/>
              </w:rPr>
            </w:pPr>
            <w:r>
              <w:rPr>
                <w:lang w:val="en-GB"/>
              </w:rPr>
              <w:t xml:space="preserve">OpenStage </w:t>
            </w:r>
            <w:r>
              <w:rPr>
                <w:lang w:val="en-GB"/>
              </w:rPr>
              <w:br/>
              <w:t xml:space="preserve">              </w:t>
            </w:r>
            <w:r w:rsidRPr="00CE2596">
              <w:rPr>
                <w:lang w:val="en-GB"/>
              </w:rPr>
              <w:t xml:space="preserve">Gate View </w:t>
            </w:r>
          </w:p>
        </w:tc>
        <w:tc>
          <w:tcPr>
            <w:tcW w:w="6903" w:type="dxa"/>
          </w:tcPr>
          <w:p w:rsidR="000B0245" w:rsidRPr="0093528B" w:rsidRDefault="000B0245" w:rsidP="00573635">
            <w:pPr>
              <w:pStyle w:val="Checklistitem"/>
              <w:numPr>
                <w:ilvl w:val="0"/>
                <w:numId w:val="0"/>
              </w:numPr>
              <w:rPr>
                <w:rFonts w:cs="Arial"/>
                <w:lang w:val="en-GB"/>
              </w:rPr>
            </w:pPr>
            <w:r w:rsidRPr="0093528B">
              <w:rPr>
                <w:rFonts w:cs="Arial"/>
                <w:lang w:val="en-GB"/>
              </w:rPr>
              <w:t xml:space="preserve">Secure </w:t>
            </w:r>
            <w:r>
              <w:rPr>
                <w:rFonts w:cs="Arial"/>
                <w:lang w:val="en-GB"/>
              </w:rPr>
              <w:t>Access to Videos and Recordings</w:t>
            </w:r>
          </w:p>
          <w:p w:rsidR="000B0245" w:rsidRPr="00AA3868" w:rsidRDefault="000B0245" w:rsidP="00A90839">
            <w:pPr>
              <w:pStyle w:val="Aufzhlungszeichen"/>
            </w:pPr>
          </w:p>
        </w:tc>
      </w:tr>
      <w:tr w:rsidR="000B0245" w:rsidRPr="00AA3868" w:rsidTr="00936A5F">
        <w:tc>
          <w:tcPr>
            <w:tcW w:w="2268" w:type="dxa"/>
            <w:shd w:val="clear" w:color="auto" w:fill="E0E0E0"/>
          </w:tcPr>
          <w:p w:rsidR="000B0245" w:rsidRPr="00AA3868" w:rsidRDefault="000B0245" w:rsidP="00A90839">
            <w:r>
              <w:t>Measures</w:t>
            </w:r>
          </w:p>
        </w:tc>
        <w:tc>
          <w:tcPr>
            <w:tcW w:w="6903" w:type="dxa"/>
          </w:tcPr>
          <w:p w:rsidR="00A9786A" w:rsidRDefault="000B0245" w:rsidP="00A9786A">
            <w:pPr>
              <w:pStyle w:val="Aufzhlungszeichen"/>
              <w:numPr>
                <w:ilvl w:val="0"/>
                <w:numId w:val="43"/>
              </w:numPr>
              <w:tabs>
                <w:tab w:val="clear" w:pos="360"/>
                <w:tab w:val="num" w:pos="176"/>
              </w:tabs>
              <w:spacing w:before="0"/>
              <w:ind w:left="176" w:hanging="176"/>
              <w:rPr>
                <w:rFonts w:cs="Arial"/>
              </w:rPr>
            </w:pPr>
            <w:r w:rsidRPr="0093528B">
              <w:rPr>
                <w:rFonts w:cs="Arial"/>
              </w:rPr>
              <w:t>Change the</w:t>
            </w:r>
            <w:r>
              <w:rPr>
                <w:rFonts w:cs="Arial"/>
              </w:rPr>
              <w:t xml:space="preserve"> user names and</w:t>
            </w:r>
            <w:r w:rsidRPr="0093528B">
              <w:rPr>
                <w:rFonts w:cs="Arial"/>
              </w:rPr>
              <w:t xml:space="preserve"> passwords for </w:t>
            </w:r>
            <w:r>
              <w:rPr>
                <w:rFonts w:cs="Arial"/>
              </w:rPr>
              <w:t>all</w:t>
            </w:r>
            <w:r w:rsidRPr="0093528B">
              <w:rPr>
                <w:rFonts w:cs="Arial"/>
              </w:rPr>
              <w:t xml:space="preserve"> used cameras </w:t>
            </w:r>
            <w:r>
              <w:rPr>
                <w:rFonts w:cs="Arial"/>
              </w:rPr>
              <w:t xml:space="preserve">– never use the well-known default </w:t>
            </w:r>
          </w:p>
          <w:p w:rsidR="00A9786A" w:rsidRDefault="000B0245" w:rsidP="00A9786A">
            <w:pPr>
              <w:pStyle w:val="Aufzhlungszeichen"/>
              <w:numPr>
                <w:ilvl w:val="0"/>
                <w:numId w:val="43"/>
              </w:numPr>
              <w:tabs>
                <w:tab w:val="clear" w:pos="360"/>
                <w:tab w:val="num" w:pos="176"/>
              </w:tabs>
              <w:spacing w:before="0"/>
              <w:ind w:left="176" w:hanging="176"/>
              <w:rPr>
                <w:rFonts w:cs="Arial"/>
              </w:rPr>
            </w:pPr>
            <w:r w:rsidRPr="0093528B">
              <w:rPr>
                <w:rFonts w:cs="Arial"/>
              </w:rPr>
              <w:t xml:space="preserve">Set up </w:t>
            </w:r>
            <w:r>
              <w:rPr>
                <w:rFonts w:cs="Arial"/>
              </w:rPr>
              <w:t xml:space="preserve">strong </w:t>
            </w:r>
            <w:r w:rsidRPr="0093528B">
              <w:rPr>
                <w:rFonts w:cs="Arial"/>
              </w:rPr>
              <w:t xml:space="preserve">user </w:t>
            </w:r>
            <w:r>
              <w:rPr>
                <w:rFonts w:cs="Arial"/>
              </w:rPr>
              <w:t xml:space="preserve">names and </w:t>
            </w:r>
            <w:r w:rsidRPr="0093528B">
              <w:rPr>
                <w:rFonts w:cs="Arial"/>
              </w:rPr>
              <w:t xml:space="preserve">passwords </w:t>
            </w:r>
            <w:r>
              <w:rPr>
                <w:rFonts w:cs="Arial"/>
              </w:rPr>
              <w:t>for user web-access. Instruct users to use strong individual passwords.</w:t>
            </w:r>
          </w:p>
          <w:p w:rsidR="00011907" w:rsidRDefault="00011907" w:rsidP="00A9786A">
            <w:pPr>
              <w:pStyle w:val="Aufzhlungszeichen"/>
              <w:numPr>
                <w:ilvl w:val="0"/>
                <w:numId w:val="43"/>
              </w:numPr>
              <w:tabs>
                <w:tab w:val="clear" w:pos="360"/>
                <w:tab w:val="num" w:pos="176"/>
              </w:tabs>
              <w:spacing w:before="0"/>
              <w:ind w:left="176" w:hanging="176"/>
              <w:rPr>
                <w:rFonts w:cs="Arial"/>
              </w:rPr>
            </w:pPr>
            <w:r>
              <w:rPr>
                <w:rFonts w:cs="Arial"/>
              </w:rPr>
              <w:t>Change the passwords for every camera web-access</w:t>
            </w:r>
          </w:p>
          <w:p w:rsidR="00A9786A" w:rsidRDefault="000B0245" w:rsidP="00011907">
            <w:pPr>
              <w:pStyle w:val="Aufzhlungszeichen"/>
              <w:numPr>
                <w:ilvl w:val="0"/>
                <w:numId w:val="43"/>
              </w:numPr>
              <w:tabs>
                <w:tab w:val="clear" w:pos="360"/>
                <w:tab w:val="num" w:pos="176"/>
              </w:tabs>
              <w:spacing w:before="0"/>
              <w:ind w:left="176" w:hanging="176"/>
            </w:pPr>
            <w:r>
              <w:rPr>
                <w:rFonts w:cs="Arial"/>
              </w:rPr>
              <w:t>Define strong user name and password for the network drive</w:t>
            </w:r>
            <w:r w:rsidR="00011907">
              <w:rPr>
                <w:rFonts w:cs="Arial"/>
              </w:rPr>
              <w:t>s</w:t>
            </w:r>
            <w:r>
              <w:rPr>
                <w:rFonts w:cs="Arial"/>
              </w:rPr>
              <w:t xml:space="preserve">, if video recordings are stored </w:t>
            </w:r>
            <w:r w:rsidR="00011907">
              <w:rPr>
                <w:rFonts w:cs="Arial"/>
              </w:rPr>
              <w:t>there</w:t>
            </w:r>
            <w:r>
              <w:rPr>
                <w:rFonts w:cs="Arial"/>
              </w:rPr>
              <w:t xml:space="preserve"> and have to be protected.</w:t>
            </w:r>
          </w:p>
        </w:tc>
      </w:tr>
      <w:tr w:rsidR="00936A5F" w:rsidRPr="00AA3868" w:rsidTr="00936A5F">
        <w:trPr>
          <w:cantSplit/>
        </w:trPr>
        <w:tc>
          <w:tcPr>
            <w:tcW w:w="2268" w:type="dxa"/>
            <w:shd w:val="clear" w:color="auto" w:fill="E0E0E0"/>
          </w:tcPr>
          <w:p w:rsidR="00936A5F" w:rsidRDefault="00936A5F" w:rsidP="00062840">
            <w:pPr>
              <w:pStyle w:val="Aufzhlungszeichen"/>
            </w:pPr>
            <w:r>
              <w:t>References</w:t>
            </w:r>
          </w:p>
        </w:tc>
        <w:tc>
          <w:tcPr>
            <w:tcW w:w="6903" w:type="dxa"/>
          </w:tcPr>
          <w:p w:rsidR="00936A5F" w:rsidRPr="00AA3868" w:rsidRDefault="0017453D" w:rsidP="00062840">
            <w:pPr>
              <w:pStyle w:val="Aufzhlungszeichen"/>
            </w:pPr>
            <w:r>
              <w:fldChar w:fldCharType="begin"/>
            </w:r>
            <w:r w:rsidR="00C00888">
              <w:instrText xml:space="preserve"> REF _Ref341250555 \r \h </w:instrText>
            </w:r>
            <w:r>
              <w:fldChar w:fldCharType="separate"/>
            </w:r>
            <w:r w:rsidR="00FF740C">
              <w:t>[1]</w:t>
            </w:r>
            <w:r>
              <w:fldChar w:fldCharType="end"/>
            </w:r>
            <w:r w:rsidR="00C00888">
              <w:t xml:space="preserve">, </w:t>
            </w:r>
            <w:r>
              <w:fldChar w:fldCharType="begin"/>
            </w:r>
            <w:r w:rsidR="00C00888">
              <w:instrText xml:space="preserve"> REF _Ref343594338 \r \h </w:instrText>
            </w:r>
            <w:r>
              <w:fldChar w:fldCharType="separate"/>
            </w:r>
            <w:r w:rsidR="00FF740C">
              <w:t>10.1</w:t>
            </w:r>
            <w:r>
              <w:fldChar w:fldCharType="end"/>
            </w:r>
          </w:p>
        </w:tc>
      </w:tr>
      <w:tr w:rsidR="00936A5F" w:rsidRPr="00AA3868" w:rsidTr="00936A5F">
        <w:trPr>
          <w:cantSplit/>
        </w:trPr>
        <w:tc>
          <w:tcPr>
            <w:tcW w:w="2268" w:type="dxa"/>
            <w:shd w:val="clear" w:color="auto" w:fill="E0E0E0"/>
          </w:tcPr>
          <w:p w:rsidR="00936A5F" w:rsidRDefault="00936A5F" w:rsidP="00062840">
            <w:pPr>
              <w:pStyle w:val="Aufzhlungszeichen"/>
            </w:pPr>
            <w:r>
              <w:t>Needed Access Rights</w:t>
            </w:r>
          </w:p>
        </w:tc>
        <w:tc>
          <w:tcPr>
            <w:tcW w:w="6903" w:type="dxa"/>
          </w:tcPr>
          <w:p w:rsidR="00936A5F" w:rsidRPr="00AA3868" w:rsidRDefault="00C00888" w:rsidP="00062840">
            <w:pPr>
              <w:pStyle w:val="Aufzhlungszeichen"/>
            </w:pPr>
            <w:r>
              <w:t xml:space="preserve">Expert and </w:t>
            </w:r>
            <w:r w:rsidR="00936A5F">
              <w:t>End user instructions</w:t>
            </w:r>
          </w:p>
        </w:tc>
      </w:tr>
      <w:tr w:rsidR="000B0245" w:rsidRPr="00AA3868" w:rsidTr="00936A5F">
        <w:tc>
          <w:tcPr>
            <w:tcW w:w="2268" w:type="dxa"/>
            <w:shd w:val="clear" w:color="auto" w:fill="E0E0E0"/>
          </w:tcPr>
          <w:p w:rsidR="000B0245" w:rsidRPr="00AA3868" w:rsidRDefault="000B0245" w:rsidP="00DF2C79">
            <w:pPr>
              <w:pStyle w:val="Aufzhlungszeichen"/>
              <w:keepNext/>
            </w:pPr>
            <w:r w:rsidRPr="00AA3868">
              <w:t>Executed</w:t>
            </w:r>
          </w:p>
        </w:tc>
        <w:tc>
          <w:tcPr>
            <w:tcW w:w="6903" w:type="dxa"/>
          </w:tcPr>
          <w:p w:rsidR="000B0245" w:rsidRPr="00CE2596" w:rsidRDefault="000B0245" w:rsidP="00CE2596">
            <w:pPr>
              <w:pStyle w:val="Aufzhlungszeichen"/>
              <w:keepNext/>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p>
        </w:tc>
      </w:tr>
      <w:tr w:rsidR="000B0245" w:rsidRPr="00AA3868" w:rsidTr="00936A5F">
        <w:tc>
          <w:tcPr>
            <w:tcW w:w="2268" w:type="dxa"/>
            <w:shd w:val="clear" w:color="auto" w:fill="E0E0E0"/>
          </w:tcPr>
          <w:p w:rsidR="000B0245" w:rsidRPr="00AA3868" w:rsidRDefault="000B0245" w:rsidP="00CE2596">
            <w:pPr>
              <w:pStyle w:val="Aufzhlungszeichen"/>
              <w:keepNext/>
            </w:pPr>
            <w:r>
              <w:t>Customer Comments</w:t>
            </w:r>
            <w:r>
              <w:br/>
              <w:t>and Reasons</w:t>
            </w:r>
          </w:p>
          <w:p w:rsidR="000B0245" w:rsidRPr="00AA3868" w:rsidRDefault="000B0245" w:rsidP="00CE2596">
            <w:pPr>
              <w:pStyle w:val="Aufzhlungszeichen"/>
              <w:keepNext/>
            </w:pPr>
          </w:p>
        </w:tc>
        <w:tc>
          <w:tcPr>
            <w:tcW w:w="6903" w:type="dxa"/>
          </w:tcPr>
          <w:p w:rsidR="000B0245" w:rsidRPr="00AA3868" w:rsidRDefault="000B0245" w:rsidP="00CE2596">
            <w:pPr>
              <w:pStyle w:val="Aufzhlungszeichen"/>
              <w:keepNext/>
            </w:pPr>
          </w:p>
        </w:tc>
      </w:tr>
    </w:tbl>
    <w:p w:rsidR="000B0245" w:rsidRPr="00AA3868" w:rsidRDefault="000B0245" w:rsidP="00AA748B"/>
    <w:p w:rsidR="000B0245" w:rsidRPr="00AA3868" w:rsidRDefault="000B0245" w:rsidP="00AA748B">
      <w:pPr>
        <w:pStyle w:val="berschrift1"/>
      </w:pPr>
      <w:bookmarkStart w:id="136" w:name="_Ref283294553"/>
      <w:bookmarkStart w:id="137" w:name="_Toc288811037"/>
      <w:bookmarkStart w:id="138" w:name="_Toc351446394"/>
      <w:r w:rsidRPr="00AA3868">
        <w:lastRenderedPageBreak/>
        <w:t>Desktop and Server PCs</w:t>
      </w:r>
      <w:bookmarkEnd w:id="136"/>
      <w:bookmarkEnd w:id="137"/>
      <w:bookmarkEnd w:id="138"/>
    </w:p>
    <w:p w:rsidR="000B0245" w:rsidRPr="00AA3868" w:rsidRDefault="000B0245" w:rsidP="00AA748B"/>
    <w:p w:rsidR="000B0245" w:rsidRPr="00AA3868" w:rsidRDefault="000B0245" w:rsidP="00AA748B">
      <w:r w:rsidRPr="00AA3868">
        <w:t xml:space="preserve">General requirements for all PCs, which run communication clients and applications: </w:t>
      </w:r>
    </w:p>
    <w:p w:rsidR="000B0245" w:rsidRPr="00AA3868" w:rsidRDefault="000B0245" w:rsidP="00AA748B"/>
    <w:p w:rsidR="000B0245" w:rsidRPr="00EC12EC" w:rsidRDefault="000B0245" w:rsidP="007C2254">
      <w:pPr>
        <w:pStyle w:val="Aufzhlungszeichen"/>
        <w:numPr>
          <w:ilvl w:val="0"/>
          <w:numId w:val="65"/>
        </w:numPr>
        <w:spacing w:before="0"/>
        <w:rPr>
          <w:rFonts w:cs="Arial"/>
        </w:rPr>
      </w:pPr>
      <w:r w:rsidRPr="00EC12EC">
        <w:rPr>
          <w:rFonts w:cs="Arial"/>
        </w:rPr>
        <w:t>The operating system version is released for the communication software (see sales information)</w:t>
      </w:r>
    </w:p>
    <w:p w:rsidR="000B0245" w:rsidRPr="00EC12EC" w:rsidRDefault="000B0245" w:rsidP="007C2254">
      <w:pPr>
        <w:pStyle w:val="Aufzhlungszeichen"/>
        <w:numPr>
          <w:ilvl w:val="0"/>
          <w:numId w:val="65"/>
        </w:numPr>
        <w:spacing w:before="0"/>
        <w:rPr>
          <w:rFonts w:cs="Arial"/>
        </w:rPr>
      </w:pPr>
      <w:r w:rsidRPr="00EC12EC">
        <w:rPr>
          <w:rFonts w:cs="Arial"/>
        </w:rPr>
        <w:t>Current security updates</w:t>
      </w:r>
      <w:r>
        <w:rPr>
          <w:rFonts w:cs="Arial"/>
        </w:rPr>
        <w:t xml:space="preserve"> for the Operating System and Java</w:t>
      </w:r>
      <w:r w:rsidRPr="00EC12EC">
        <w:rPr>
          <w:rFonts w:cs="Arial"/>
        </w:rPr>
        <w:t xml:space="preserve"> are installed (see</w:t>
      </w:r>
      <w:r>
        <w:rPr>
          <w:rFonts w:cs="Arial"/>
        </w:rPr>
        <w:t xml:space="preserve"> </w:t>
      </w:r>
      <w:r w:rsidR="00B0699F">
        <w:rPr>
          <w:rFonts w:cs="Arial"/>
        </w:rPr>
        <w:t xml:space="preserve">also </w:t>
      </w:r>
      <w:r w:rsidR="0017453D">
        <w:rPr>
          <w:rFonts w:cs="Arial"/>
        </w:rPr>
        <w:fldChar w:fldCharType="begin"/>
      </w:r>
      <w:r w:rsidR="00C00888">
        <w:rPr>
          <w:rFonts w:cs="Arial"/>
        </w:rPr>
        <w:instrText xml:space="preserve"> REF _Ref306892196 \r \h </w:instrText>
      </w:r>
      <w:r w:rsidR="0017453D">
        <w:rPr>
          <w:rFonts w:cs="Arial"/>
        </w:rPr>
      </w:r>
      <w:r w:rsidR="0017453D">
        <w:rPr>
          <w:rFonts w:cs="Arial"/>
        </w:rPr>
        <w:fldChar w:fldCharType="separate"/>
      </w:r>
      <w:r w:rsidR="00FF740C">
        <w:rPr>
          <w:rFonts w:cs="Arial"/>
        </w:rPr>
        <w:t>[5]</w:t>
      </w:r>
      <w:r w:rsidR="0017453D">
        <w:rPr>
          <w:rFonts w:cs="Arial"/>
        </w:rPr>
        <w:fldChar w:fldCharType="end"/>
      </w:r>
      <w:r w:rsidRPr="00EC12EC">
        <w:rPr>
          <w:rFonts w:cs="Arial"/>
        </w:rPr>
        <w:t xml:space="preserve">). </w:t>
      </w:r>
    </w:p>
    <w:p w:rsidR="000B0245" w:rsidRPr="00EC12EC" w:rsidRDefault="000B0245" w:rsidP="007C2254">
      <w:pPr>
        <w:pStyle w:val="Aufzhlungszeichen"/>
        <w:numPr>
          <w:ilvl w:val="0"/>
          <w:numId w:val="65"/>
        </w:numPr>
        <w:spacing w:before="0"/>
        <w:rPr>
          <w:rFonts w:cs="Arial"/>
        </w:rPr>
      </w:pPr>
      <w:r w:rsidRPr="00EC12EC">
        <w:rPr>
          <w:rFonts w:cs="Arial"/>
        </w:rPr>
        <w:t>A suitable virus protection SW shall be installed and active (see</w:t>
      </w:r>
      <w:r>
        <w:rPr>
          <w:rFonts w:cs="Arial"/>
        </w:rPr>
        <w:t xml:space="preserve"> also </w:t>
      </w:r>
      <w:r w:rsidR="0017453D">
        <w:rPr>
          <w:rFonts w:cs="Arial"/>
        </w:rPr>
        <w:fldChar w:fldCharType="begin"/>
      </w:r>
      <w:r>
        <w:rPr>
          <w:rFonts w:cs="Arial"/>
        </w:rPr>
        <w:instrText xml:space="preserve"> REF _Ref306892222 \r \h </w:instrText>
      </w:r>
      <w:r w:rsidR="0017453D">
        <w:rPr>
          <w:rFonts w:cs="Arial"/>
        </w:rPr>
      </w:r>
      <w:r w:rsidR="0017453D">
        <w:rPr>
          <w:rFonts w:cs="Arial"/>
        </w:rPr>
        <w:fldChar w:fldCharType="separate"/>
      </w:r>
      <w:r w:rsidR="00FF740C">
        <w:rPr>
          <w:rFonts w:cs="Arial"/>
        </w:rPr>
        <w:t>[6]</w:t>
      </w:r>
      <w:r w:rsidR="0017453D">
        <w:rPr>
          <w:rFonts w:cs="Arial"/>
        </w:rPr>
        <w:fldChar w:fldCharType="end"/>
      </w:r>
      <w:r>
        <w:rPr>
          <w:rFonts w:cs="Arial"/>
        </w:rPr>
        <w:t xml:space="preserve">). </w:t>
      </w:r>
      <w:r w:rsidRPr="00EC12EC">
        <w:rPr>
          <w:rFonts w:cs="Arial"/>
        </w:rPr>
        <w:t xml:space="preserve">This is especially true for mail servers and Windows PCs. </w:t>
      </w:r>
    </w:p>
    <w:p w:rsidR="000B0245" w:rsidRDefault="000B0245" w:rsidP="007C2254">
      <w:pPr>
        <w:pStyle w:val="Aufzhlungszeichen"/>
        <w:numPr>
          <w:ilvl w:val="0"/>
          <w:numId w:val="65"/>
        </w:numPr>
        <w:spacing w:before="0"/>
        <w:rPr>
          <w:rFonts w:cs="Arial"/>
        </w:rPr>
      </w:pPr>
      <w:r w:rsidRPr="00EC12EC">
        <w:rPr>
          <w:rFonts w:cs="Arial"/>
        </w:rPr>
        <w:t>Access is protected by passwords according to the password rules (see</w:t>
      </w:r>
      <w:r>
        <w:rPr>
          <w:rFonts w:cs="Arial"/>
        </w:rPr>
        <w:t xml:space="preserve"> </w:t>
      </w:r>
      <w:r w:rsidR="0017453D">
        <w:rPr>
          <w:rFonts w:cs="Arial"/>
        </w:rPr>
        <w:fldChar w:fldCharType="begin"/>
      </w:r>
      <w:r>
        <w:rPr>
          <w:rFonts w:cs="Arial"/>
        </w:rPr>
        <w:instrText xml:space="preserve"> REF _Ref339640940 \r \h </w:instrText>
      </w:r>
      <w:r w:rsidR="0017453D">
        <w:rPr>
          <w:rFonts w:cs="Arial"/>
        </w:rPr>
      </w:r>
      <w:r w:rsidR="0017453D">
        <w:rPr>
          <w:rFonts w:cs="Arial"/>
        </w:rPr>
        <w:fldChar w:fldCharType="separate"/>
      </w:r>
      <w:r w:rsidR="00FF740C">
        <w:rPr>
          <w:rFonts w:cs="Arial"/>
        </w:rPr>
        <w:t>10.1</w:t>
      </w:r>
      <w:r w:rsidR="0017453D">
        <w:rPr>
          <w:rFonts w:cs="Arial"/>
        </w:rPr>
        <w:fldChar w:fldCharType="end"/>
      </w:r>
      <w:r w:rsidRPr="00EC12EC">
        <w:rPr>
          <w:rFonts w:cs="Arial"/>
        </w:rPr>
        <w:t xml:space="preserve">) </w:t>
      </w:r>
    </w:p>
    <w:p w:rsidR="000B0245" w:rsidRDefault="000B0245" w:rsidP="007C2254">
      <w:pPr>
        <w:pStyle w:val="Aufzhlungszeichen"/>
        <w:numPr>
          <w:ilvl w:val="0"/>
          <w:numId w:val="65"/>
        </w:numPr>
        <w:spacing w:before="0"/>
        <w:rPr>
          <w:rFonts w:cs="Arial"/>
        </w:rPr>
      </w:pPr>
      <w:r w:rsidRPr="00252145">
        <w:rPr>
          <w:rFonts w:cs="Arial"/>
        </w:rPr>
        <w:t>Virtual environments have to be secured accordingly</w:t>
      </w:r>
    </w:p>
    <w:p w:rsidR="007F24F3" w:rsidRDefault="007F24F3" w:rsidP="007F24F3">
      <w:pPr>
        <w:pStyle w:val="Aufzhlungszeichen"/>
        <w:spacing w:before="0"/>
        <w:ind w:left="360"/>
        <w:rPr>
          <w:rFonts w:cs="Arial"/>
        </w:rPr>
      </w:pPr>
    </w:p>
    <w:p w:rsidR="00E93DA8" w:rsidRPr="00252145" w:rsidRDefault="00E93DA8" w:rsidP="00E93DA8">
      <w:pPr>
        <w:pStyle w:val="Aufzhlungszeichen"/>
        <w:spacing w:before="0"/>
        <w:rPr>
          <w:rFonts w:cs="Arial"/>
        </w:rPr>
      </w:pPr>
      <w:r>
        <w:rPr>
          <w:rFonts w:cs="Arial"/>
        </w:rPr>
        <w:t xml:space="preserve">Depending on the responsibility for the devices which host the OpenScape Business solution components this is a service or </w:t>
      </w:r>
      <w:r w:rsidR="00B0699F">
        <w:rPr>
          <w:rFonts w:cs="Arial"/>
        </w:rPr>
        <w:t>an</w:t>
      </w:r>
      <w:r>
        <w:rPr>
          <w:rFonts w:cs="Arial"/>
        </w:rPr>
        <w:t xml:space="preserve"> end user instruction.</w:t>
      </w:r>
    </w:p>
    <w:p w:rsidR="000B0245" w:rsidRPr="00AA3868" w:rsidRDefault="000B0245" w:rsidP="00AA74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rPr>
          <w:trHeight w:val="656"/>
        </w:trPr>
        <w:tc>
          <w:tcPr>
            <w:tcW w:w="2410" w:type="dxa"/>
            <w:shd w:val="clear" w:color="auto" w:fill="E0E0E0"/>
          </w:tcPr>
          <w:p w:rsidR="000B0245" w:rsidRPr="00CE2596" w:rsidRDefault="00C00888" w:rsidP="00C64975">
            <w:pPr>
              <w:pStyle w:val="Checklistitem"/>
              <w:tabs>
                <w:tab w:val="num" w:pos="170"/>
              </w:tabs>
              <w:ind w:left="360"/>
              <w:rPr>
                <w:lang w:val="en-GB"/>
              </w:rPr>
            </w:pPr>
            <w:r>
              <w:rPr>
                <w:lang w:val="en-GB"/>
              </w:rPr>
              <w:t xml:space="preserve">Desktop </w:t>
            </w:r>
            <w:r>
              <w:rPr>
                <w:lang w:val="en-GB"/>
              </w:rPr>
              <w:br/>
              <w:t xml:space="preserve">       and </w:t>
            </w:r>
            <w:r w:rsidR="000B0245">
              <w:rPr>
                <w:lang w:val="en-GB"/>
              </w:rPr>
              <w:t xml:space="preserve"> </w:t>
            </w:r>
            <w:r w:rsidR="000B0245" w:rsidRPr="00CE2596">
              <w:rPr>
                <w:lang w:val="en-GB"/>
              </w:rPr>
              <w:t>Server PCs</w:t>
            </w:r>
          </w:p>
        </w:tc>
        <w:tc>
          <w:tcPr>
            <w:tcW w:w="6761" w:type="dxa"/>
          </w:tcPr>
          <w:p w:rsidR="000B0245" w:rsidRPr="00CE2596" w:rsidRDefault="000B0245" w:rsidP="00E93DA8">
            <w:pPr>
              <w:pStyle w:val="Aufzhlungszeichen"/>
              <w:rPr>
                <w:b/>
                <w:szCs w:val="20"/>
              </w:rPr>
            </w:pPr>
            <w:r w:rsidRPr="00CE2596">
              <w:rPr>
                <w:b/>
                <w:szCs w:val="20"/>
              </w:rPr>
              <w:t>Security updates, virus protection and access control</w:t>
            </w:r>
          </w:p>
        </w:tc>
      </w:tr>
      <w:tr w:rsidR="00E93DA8" w:rsidRPr="00AA3868" w:rsidTr="00CE2596">
        <w:tc>
          <w:tcPr>
            <w:tcW w:w="2410" w:type="dxa"/>
            <w:shd w:val="clear" w:color="auto" w:fill="E0E0E0"/>
          </w:tcPr>
          <w:p w:rsidR="00E93DA8" w:rsidRPr="00AA3868" w:rsidRDefault="00E93DA8" w:rsidP="00F64A35">
            <w:pPr>
              <w:pStyle w:val="Aufzhlungszeichen"/>
            </w:pPr>
            <w:r>
              <w:t>Measures</w:t>
            </w:r>
          </w:p>
        </w:tc>
        <w:tc>
          <w:tcPr>
            <w:tcW w:w="6761" w:type="dxa"/>
          </w:tcPr>
          <w:p w:rsidR="00E93DA8" w:rsidRPr="00E93DA8" w:rsidRDefault="00E93DA8" w:rsidP="00D40044">
            <w:pPr>
              <w:pStyle w:val="Aufzhlungszeichen"/>
              <w:rPr>
                <w:sz w:val="28"/>
                <w:szCs w:val="28"/>
              </w:rPr>
            </w:pPr>
            <w:r w:rsidRPr="00E93DA8">
              <w:rPr>
                <w:szCs w:val="20"/>
              </w:rPr>
              <w:t>Security updates, virus protection and access control are implemented</w:t>
            </w:r>
          </w:p>
        </w:tc>
      </w:tr>
      <w:tr w:rsidR="000B0245" w:rsidRPr="00AA3868" w:rsidTr="00CE2596">
        <w:tc>
          <w:tcPr>
            <w:tcW w:w="2410" w:type="dxa"/>
            <w:shd w:val="clear" w:color="auto" w:fill="E0E0E0"/>
          </w:tcPr>
          <w:p w:rsidR="00E93DA8" w:rsidRDefault="00E93DA8" w:rsidP="00F64A35">
            <w:pPr>
              <w:pStyle w:val="Aufzhlungszeichen"/>
            </w:pPr>
            <w:r>
              <w:t xml:space="preserve">Desktop PCs for </w:t>
            </w:r>
            <w:r w:rsidR="008D681F">
              <w:t xml:space="preserve">OpenScape Business </w:t>
            </w:r>
            <w:r w:rsidR="007F24F3">
              <w:t xml:space="preserve"> </w:t>
            </w:r>
            <w:r>
              <w:t>Clients</w:t>
            </w:r>
          </w:p>
          <w:p w:rsidR="00E93DA8" w:rsidRDefault="00E93DA8" w:rsidP="00F64A35">
            <w:pPr>
              <w:pStyle w:val="Aufzhlungszeichen"/>
            </w:pPr>
            <w:r>
              <w:t>Server for OpenScape Business</w:t>
            </w:r>
          </w:p>
          <w:p w:rsidR="00E93DA8" w:rsidRDefault="00E93DA8" w:rsidP="00F64A35">
            <w:pPr>
              <w:pStyle w:val="Aufzhlungszeichen"/>
            </w:pPr>
          </w:p>
          <w:p w:rsidR="00E93DA8" w:rsidRDefault="00E93DA8" w:rsidP="00F64A35">
            <w:pPr>
              <w:pStyle w:val="Aufzhlungszeichen"/>
            </w:pPr>
            <w:r>
              <w:t>Server for TAPI</w:t>
            </w:r>
          </w:p>
          <w:p w:rsidR="00E93DA8" w:rsidRDefault="00E93DA8" w:rsidP="00F64A35">
            <w:pPr>
              <w:pStyle w:val="Aufzhlungszeichen"/>
            </w:pPr>
          </w:p>
          <w:p w:rsidR="00E93DA8" w:rsidRDefault="00E93DA8" w:rsidP="00F64A35">
            <w:pPr>
              <w:pStyle w:val="Aufzhlungszeichen"/>
            </w:pPr>
            <w:r>
              <w:t>PC for OpenScape Business Attendant</w:t>
            </w:r>
          </w:p>
          <w:p w:rsidR="00E93DA8" w:rsidRDefault="00E93DA8" w:rsidP="00F64A35">
            <w:pPr>
              <w:pStyle w:val="Aufzhlungszeichen"/>
            </w:pPr>
          </w:p>
          <w:p w:rsidR="00E93DA8" w:rsidRPr="00AA3868" w:rsidRDefault="00E93DA8" w:rsidP="00E93DA8">
            <w:pPr>
              <w:pStyle w:val="Aufzhlungszeichen"/>
            </w:pPr>
            <w:r>
              <w:t>Other</w:t>
            </w:r>
            <w:r>
              <w:br/>
            </w:r>
          </w:p>
        </w:tc>
        <w:tc>
          <w:tcPr>
            <w:tcW w:w="6761" w:type="dxa"/>
          </w:tcPr>
          <w:p w:rsidR="000B0245" w:rsidRPr="00CE2596" w:rsidRDefault="000B0245" w:rsidP="00F64A35">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r w:rsidRPr="00CE2596">
              <w:rPr>
                <w:sz w:val="32"/>
                <w:szCs w:val="32"/>
              </w:rPr>
              <w:br/>
            </w:r>
          </w:p>
          <w:p w:rsidR="000B0245" w:rsidRPr="00CE2596" w:rsidRDefault="000B0245" w:rsidP="00F64A35">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p>
          <w:p w:rsidR="000B0245" w:rsidRPr="00CE2596" w:rsidRDefault="000B0245" w:rsidP="00F64A35">
            <w:pPr>
              <w:pStyle w:val="Aufzhlungszeichen"/>
              <w:rPr>
                <w:sz w:val="32"/>
                <w:szCs w:val="32"/>
              </w:rPr>
            </w:pPr>
          </w:p>
          <w:p w:rsidR="000B0245" w:rsidRPr="00CE2596" w:rsidRDefault="000B0245" w:rsidP="00D40044">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r w:rsidRPr="00CE2596">
              <w:rPr>
                <w:sz w:val="32"/>
                <w:szCs w:val="32"/>
              </w:rPr>
              <w:br/>
            </w:r>
          </w:p>
          <w:p w:rsidR="000B0245" w:rsidRPr="00CE2596" w:rsidRDefault="000B0245" w:rsidP="00D40044">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r w:rsidR="00E93DA8">
              <w:rPr>
                <w:sz w:val="32"/>
                <w:szCs w:val="32"/>
              </w:rPr>
              <w:br/>
            </w:r>
          </w:p>
          <w:p w:rsidR="000B0245" w:rsidRPr="00CE2596" w:rsidRDefault="000B0245" w:rsidP="00B373D7">
            <w:pPr>
              <w:pStyle w:val="Aufzhlungszeichen"/>
              <w:rPr>
                <w:sz w:val="32"/>
                <w:szCs w:val="32"/>
              </w:rPr>
            </w:pPr>
            <w:r w:rsidRPr="00CE2596">
              <w:rPr>
                <w:sz w:val="32"/>
                <w:szCs w:val="32"/>
              </w:rPr>
              <w:t>…………………………..</w:t>
            </w:r>
          </w:p>
          <w:p w:rsidR="000B0245" w:rsidRPr="00CE2596" w:rsidRDefault="000B0245" w:rsidP="00D40044">
            <w:pPr>
              <w:pStyle w:val="Aufzhlungszeichen"/>
              <w:rPr>
                <w:sz w:val="32"/>
                <w:szCs w:val="32"/>
              </w:rPr>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Not part of solution </w:t>
            </w:r>
            <w:r w:rsidRPr="00CE2596">
              <w:rPr>
                <w:sz w:val="32"/>
                <w:szCs w:val="32"/>
              </w:rPr>
              <w:sym w:font="Wingdings" w:char="F0A8"/>
            </w:r>
          </w:p>
          <w:p w:rsidR="000B0245" w:rsidRPr="00AA3868" w:rsidRDefault="000B0245" w:rsidP="00F64A35">
            <w:pPr>
              <w:pStyle w:val="Aufzhlungszeichen"/>
            </w:pPr>
          </w:p>
        </w:tc>
      </w:tr>
      <w:tr w:rsidR="000B0245" w:rsidRPr="00AA3868" w:rsidTr="00CE2596">
        <w:tc>
          <w:tcPr>
            <w:tcW w:w="2410" w:type="dxa"/>
            <w:shd w:val="clear" w:color="auto" w:fill="E0E0E0"/>
          </w:tcPr>
          <w:p w:rsidR="000B0245" w:rsidRPr="00AA3868" w:rsidRDefault="000B0245" w:rsidP="00CE2596">
            <w:pPr>
              <w:pStyle w:val="Aufzhlungszeichen"/>
              <w:spacing w:line="240" w:lineRule="auto"/>
            </w:pPr>
            <w:r>
              <w:t>Customer Comments</w:t>
            </w:r>
            <w:r>
              <w:br/>
              <w:t>and Reasons</w:t>
            </w:r>
          </w:p>
          <w:p w:rsidR="000B0245" w:rsidRPr="00AA3868" w:rsidRDefault="000B0245" w:rsidP="00F64A35">
            <w:pPr>
              <w:pStyle w:val="Aufzhlungszeichen"/>
            </w:pPr>
          </w:p>
          <w:p w:rsidR="000B0245" w:rsidRPr="00AA3868" w:rsidRDefault="000B0245" w:rsidP="00F64A35">
            <w:pPr>
              <w:pStyle w:val="Aufzhlungszeichen"/>
            </w:pPr>
          </w:p>
        </w:tc>
        <w:tc>
          <w:tcPr>
            <w:tcW w:w="6761" w:type="dxa"/>
          </w:tcPr>
          <w:p w:rsidR="000B0245" w:rsidRDefault="000B0245" w:rsidP="00CE2596">
            <w:pPr>
              <w:pStyle w:val="Aufzhlungszeichen"/>
              <w:tabs>
                <w:tab w:val="left" w:pos="1627"/>
              </w:tabs>
            </w:pPr>
            <w:r>
              <w:t>PC</w:t>
            </w:r>
            <w:r>
              <w:tab/>
              <w:t>Operating System / Update</w:t>
            </w:r>
            <w:r>
              <w:tab/>
              <w:t xml:space="preserve">            Antivirus</w:t>
            </w:r>
          </w:p>
          <w:p w:rsidR="000B0245" w:rsidRDefault="000B0245" w:rsidP="00CE2596">
            <w:pPr>
              <w:pStyle w:val="Aufzhlungszeichen"/>
              <w:tabs>
                <w:tab w:val="left" w:pos="1627"/>
              </w:tabs>
            </w:pPr>
          </w:p>
          <w:p w:rsidR="000B0245" w:rsidRDefault="000B0245" w:rsidP="00CE2596">
            <w:pPr>
              <w:pStyle w:val="Aufzhlungszeichen"/>
              <w:tabs>
                <w:tab w:val="left" w:pos="1627"/>
              </w:tabs>
            </w:pPr>
          </w:p>
          <w:p w:rsidR="000B0245" w:rsidRDefault="000B0245" w:rsidP="00CE2596">
            <w:pPr>
              <w:pStyle w:val="Aufzhlungszeichen"/>
              <w:tabs>
                <w:tab w:val="left" w:pos="1627"/>
              </w:tabs>
            </w:pPr>
          </w:p>
          <w:p w:rsidR="000B0245" w:rsidRDefault="000B0245" w:rsidP="00CE2596">
            <w:pPr>
              <w:pStyle w:val="Aufzhlungszeichen"/>
              <w:tabs>
                <w:tab w:val="left" w:pos="1627"/>
              </w:tabs>
            </w:pPr>
          </w:p>
          <w:p w:rsidR="000B0245" w:rsidRDefault="000B0245" w:rsidP="00CE2596">
            <w:pPr>
              <w:pStyle w:val="Aufzhlungszeichen"/>
              <w:tabs>
                <w:tab w:val="left" w:pos="1627"/>
              </w:tabs>
            </w:pPr>
          </w:p>
          <w:p w:rsidR="000B0245" w:rsidRPr="00AA3868" w:rsidRDefault="000B0245" w:rsidP="00CE2596">
            <w:pPr>
              <w:pStyle w:val="Aufzhlungszeichen"/>
              <w:tabs>
                <w:tab w:val="left" w:pos="1627"/>
              </w:tabs>
            </w:pPr>
          </w:p>
        </w:tc>
      </w:tr>
    </w:tbl>
    <w:p w:rsidR="000B0245" w:rsidRPr="00AA3868" w:rsidRDefault="000B0245" w:rsidP="00AA748B"/>
    <w:p w:rsidR="000B0245" w:rsidRPr="00AA3868" w:rsidRDefault="000B0245" w:rsidP="00AA748B">
      <w:pPr>
        <w:pStyle w:val="berschrift1"/>
      </w:pPr>
      <w:bookmarkStart w:id="139" w:name="_Toc237686546"/>
      <w:bookmarkStart w:id="140" w:name="_Toc237774402"/>
      <w:bookmarkStart w:id="141" w:name="_Toc237774489"/>
      <w:bookmarkStart w:id="142" w:name="_Ref284850697"/>
      <w:bookmarkStart w:id="143" w:name="_Ref284850740"/>
      <w:bookmarkStart w:id="144" w:name="_Toc288811038"/>
      <w:bookmarkStart w:id="145" w:name="_Toc351446395"/>
      <w:bookmarkEnd w:id="139"/>
      <w:bookmarkEnd w:id="140"/>
      <w:bookmarkEnd w:id="141"/>
      <w:r>
        <w:lastRenderedPageBreak/>
        <w:t xml:space="preserve">Phones and </w:t>
      </w:r>
      <w:r w:rsidRPr="00F90418">
        <w:t>Voice</w:t>
      </w:r>
      <w:r>
        <w:t xml:space="preserve"> Clients</w:t>
      </w:r>
      <w:bookmarkEnd w:id="142"/>
      <w:bookmarkEnd w:id="143"/>
      <w:bookmarkEnd w:id="144"/>
      <w:bookmarkEnd w:id="145"/>
    </w:p>
    <w:p w:rsidR="000B0245" w:rsidRPr="00AA3868" w:rsidRDefault="000B0245" w:rsidP="00AA748B"/>
    <w:p w:rsidR="000B0245" w:rsidRDefault="000B0245" w:rsidP="00AA748B">
      <w:r>
        <w:t xml:space="preserve">OpenScape Business </w:t>
      </w:r>
      <w:r w:rsidRPr="00AA3868">
        <w:t>supports several system</w:t>
      </w:r>
      <w:r>
        <w:t xml:space="preserve"> and system</w:t>
      </w:r>
      <w:r w:rsidRPr="00AA3868">
        <w:t xml:space="preserve"> </w:t>
      </w:r>
      <w:r>
        <w:t>independent phones and clients e.g.</w:t>
      </w:r>
    </w:p>
    <w:p w:rsidR="000B0245" w:rsidRDefault="000B0245" w:rsidP="00AA748B"/>
    <w:p w:rsidR="000B0245" w:rsidRDefault="000B0245" w:rsidP="007A6AC3">
      <w:pPr>
        <w:numPr>
          <w:ilvl w:val="0"/>
          <w:numId w:val="86"/>
        </w:numPr>
      </w:pPr>
      <w:r>
        <w:t>OpenStage T (TDM)</w:t>
      </w:r>
    </w:p>
    <w:p w:rsidR="000B0245" w:rsidRDefault="000B0245" w:rsidP="007A6AC3">
      <w:pPr>
        <w:numPr>
          <w:ilvl w:val="0"/>
          <w:numId w:val="86"/>
        </w:numPr>
      </w:pPr>
      <w:r>
        <w:t>OpenStage HFA (IP, full system feature set)</w:t>
      </w:r>
    </w:p>
    <w:p w:rsidR="000B0245" w:rsidRDefault="000B0245" w:rsidP="007A6AC3">
      <w:pPr>
        <w:numPr>
          <w:ilvl w:val="0"/>
          <w:numId w:val="86"/>
        </w:numPr>
      </w:pPr>
      <w:r>
        <w:t>OpenStage SIP (IP, standard SIP protocol)</w:t>
      </w:r>
    </w:p>
    <w:p w:rsidR="000B0245" w:rsidRDefault="000B0245" w:rsidP="007A6AC3">
      <w:pPr>
        <w:numPr>
          <w:ilvl w:val="0"/>
          <w:numId w:val="86"/>
        </w:numPr>
      </w:pPr>
      <w:r>
        <w:t>OpenScape Client Personal Edition (IP soft client)</w:t>
      </w:r>
    </w:p>
    <w:p w:rsidR="000B0245" w:rsidRDefault="000B0245" w:rsidP="00E20BA9"/>
    <w:p w:rsidR="000B0245" w:rsidRPr="00AA3868" w:rsidRDefault="000B0245" w:rsidP="00920EF0">
      <w:r w:rsidRPr="00AA3868">
        <w:t xml:space="preserve">Please observe the product-related security checklists and / or administration manuals. </w:t>
      </w:r>
      <w:r w:rsidR="00920EF0">
        <w:t xml:space="preserve">For OpenStage HFA devices, compare checklist </w:t>
      </w:r>
      <w:r w:rsidR="0017453D">
        <w:fldChar w:fldCharType="begin"/>
      </w:r>
      <w:r w:rsidR="00920EF0">
        <w:instrText xml:space="preserve"> REF _Ref306720991 \r \h </w:instrText>
      </w:r>
      <w:r w:rsidR="0017453D">
        <w:fldChar w:fldCharType="separate"/>
      </w:r>
      <w:r w:rsidR="00FF740C">
        <w:t>[7]</w:t>
      </w:r>
      <w:r w:rsidR="0017453D">
        <w:fldChar w:fldCharType="end"/>
      </w:r>
      <w:r w:rsidR="00920EF0">
        <w:t xml:space="preserve">. </w:t>
      </w:r>
      <w:r w:rsidRPr="00AA3868">
        <w:t xml:space="preserve">Use released </w:t>
      </w:r>
      <w:r>
        <w:t>devices</w:t>
      </w:r>
      <w:r w:rsidRPr="00AA3868">
        <w:t xml:space="preserve"> according to the current sales information only</w:t>
      </w:r>
      <w:r>
        <w:t xml:space="preserve">. </w:t>
      </w:r>
    </w:p>
    <w:p w:rsidR="000B0245" w:rsidRPr="00AA3868" w:rsidRDefault="000B0245" w:rsidP="00AA748B"/>
    <w:p w:rsidR="000B0245" w:rsidRPr="00AA3868" w:rsidRDefault="000B0245" w:rsidP="00AA748B">
      <w:r w:rsidRPr="00AA3868">
        <w:t xml:space="preserve">It is recommended </w:t>
      </w:r>
      <w:r>
        <w:t>that</w:t>
      </w:r>
      <w:r w:rsidRPr="00AA3868">
        <w:t xml:space="preserve"> the </w:t>
      </w:r>
      <w:r w:rsidRPr="006A55F5">
        <w:rPr>
          <w:b/>
        </w:rPr>
        <w:t>administration</w:t>
      </w:r>
      <w:r w:rsidRPr="00AA3868">
        <w:t xml:space="preserve"> access to the </w:t>
      </w:r>
      <w:r>
        <w:t>devices</w:t>
      </w:r>
      <w:r w:rsidRPr="00AA3868">
        <w:t xml:space="preserve"> </w:t>
      </w:r>
      <w:r>
        <w:t>is protected by individual passwords</w:t>
      </w:r>
      <w:r w:rsidRPr="00AA3868">
        <w:t xml:space="preserve">. </w:t>
      </w:r>
      <w:r>
        <w:t xml:space="preserve">Do not keep the initial value. </w:t>
      </w:r>
    </w:p>
    <w:p w:rsidR="000B0245" w:rsidRDefault="000B0245" w:rsidP="00AA748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0B0245" w:rsidP="00C64975">
            <w:pPr>
              <w:pStyle w:val="Checklistitem"/>
              <w:tabs>
                <w:tab w:val="num" w:pos="170"/>
              </w:tabs>
              <w:ind w:left="743" w:hanging="743"/>
              <w:rPr>
                <w:lang w:val="en-GB"/>
              </w:rPr>
            </w:pPr>
            <w:r>
              <w:rPr>
                <w:lang w:val="en-GB"/>
              </w:rPr>
              <w:t>All</w:t>
            </w:r>
            <w:r w:rsidRPr="00F90418">
              <w:rPr>
                <w:lang w:val="en-GB"/>
              </w:rPr>
              <w:t xml:space="preserve">  Phones</w:t>
            </w:r>
            <w:r>
              <w:rPr>
                <w:lang w:val="en-GB"/>
              </w:rPr>
              <w:t xml:space="preserve"> and     Voice Clients</w:t>
            </w:r>
          </w:p>
        </w:tc>
        <w:tc>
          <w:tcPr>
            <w:tcW w:w="6761" w:type="dxa"/>
          </w:tcPr>
          <w:p w:rsidR="000B0245" w:rsidRPr="00CE2596" w:rsidRDefault="000B0245" w:rsidP="00F64A35">
            <w:pPr>
              <w:pStyle w:val="Aufzhlungszeichen"/>
              <w:rPr>
                <w:b/>
                <w:szCs w:val="20"/>
              </w:rPr>
            </w:pPr>
            <w:r w:rsidRPr="00CE2596">
              <w:rPr>
                <w:b/>
                <w:szCs w:val="20"/>
              </w:rPr>
              <w:t>Administration access protected by strong password (PIN)</w:t>
            </w:r>
          </w:p>
        </w:tc>
      </w:tr>
      <w:tr w:rsidR="00936A5F" w:rsidRPr="00AA3868" w:rsidTr="00936A5F">
        <w:trPr>
          <w:cantSplit/>
        </w:trPr>
        <w:tc>
          <w:tcPr>
            <w:tcW w:w="2410" w:type="dxa"/>
            <w:shd w:val="clear" w:color="auto" w:fill="E0E0E0"/>
          </w:tcPr>
          <w:p w:rsidR="00936A5F" w:rsidRDefault="00936A5F" w:rsidP="00062840">
            <w:pPr>
              <w:pStyle w:val="Aufzhlungszeichen"/>
            </w:pPr>
            <w:r>
              <w:t>Measures</w:t>
            </w:r>
          </w:p>
        </w:tc>
        <w:tc>
          <w:tcPr>
            <w:tcW w:w="6761" w:type="dxa"/>
          </w:tcPr>
          <w:p w:rsidR="00936A5F" w:rsidRDefault="006C4526" w:rsidP="006C4526">
            <w:pPr>
              <w:pStyle w:val="Aufzhlungszeichen"/>
            </w:pPr>
            <w:r>
              <w:t>Change password at phone or via phone WBM</w:t>
            </w:r>
          </w:p>
        </w:tc>
      </w:tr>
      <w:tr w:rsidR="00936A5F" w:rsidRPr="00AA3868" w:rsidTr="00936A5F">
        <w:trPr>
          <w:cantSplit/>
        </w:trPr>
        <w:tc>
          <w:tcPr>
            <w:tcW w:w="2410" w:type="dxa"/>
            <w:shd w:val="clear" w:color="auto" w:fill="E0E0E0"/>
          </w:tcPr>
          <w:p w:rsidR="00936A5F" w:rsidRDefault="00936A5F" w:rsidP="00062840">
            <w:pPr>
              <w:pStyle w:val="Aufzhlungszeichen"/>
            </w:pPr>
            <w:r>
              <w:t>References</w:t>
            </w:r>
          </w:p>
        </w:tc>
        <w:tc>
          <w:tcPr>
            <w:tcW w:w="6761" w:type="dxa"/>
          </w:tcPr>
          <w:p w:rsidR="00936A5F" w:rsidRPr="00AA3868" w:rsidRDefault="006C4526" w:rsidP="006C4526">
            <w:pPr>
              <w:pStyle w:val="Aufzhlungszeichen"/>
            </w:pPr>
            <w:r>
              <w:t xml:space="preserve">Phone Administration Guides and </w:t>
            </w:r>
            <w:r w:rsidR="0017453D">
              <w:fldChar w:fldCharType="begin"/>
            </w:r>
            <w:r w:rsidR="00416F5C">
              <w:instrText xml:space="preserve"> REF _Ref341086732 \r \h </w:instrText>
            </w:r>
            <w:r w:rsidR="0017453D">
              <w:fldChar w:fldCharType="separate"/>
            </w:r>
            <w:r w:rsidR="00FF740C">
              <w:t>10.1</w:t>
            </w:r>
            <w:r w:rsidR="0017453D">
              <w:fldChar w:fldCharType="end"/>
            </w:r>
          </w:p>
        </w:tc>
      </w:tr>
      <w:tr w:rsidR="00936A5F" w:rsidRPr="00AA3868" w:rsidTr="00936A5F">
        <w:trPr>
          <w:cantSplit/>
        </w:trPr>
        <w:tc>
          <w:tcPr>
            <w:tcW w:w="2410" w:type="dxa"/>
            <w:shd w:val="clear" w:color="auto" w:fill="E0E0E0"/>
          </w:tcPr>
          <w:p w:rsidR="00936A5F" w:rsidRDefault="00936A5F" w:rsidP="00062840">
            <w:pPr>
              <w:pStyle w:val="Aufzhlungszeichen"/>
            </w:pPr>
            <w:r>
              <w:t>Needed Access Rights</w:t>
            </w:r>
          </w:p>
        </w:tc>
        <w:tc>
          <w:tcPr>
            <w:tcW w:w="6761" w:type="dxa"/>
          </w:tcPr>
          <w:p w:rsidR="00936A5F" w:rsidRPr="00AA3868" w:rsidRDefault="006C4526" w:rsidP="00062840">
            <w:pPr>
              <w:pStyle w:val="Aufzhlungszeichen"/>
            </w:pPr>
            <w:r>
              <w:t>admin</w:t>
            </w:r>
          </w:p>
        </w:tc>
      </w:tr>
      <w:tr w:rsidR="000B0245" w:rsidRPr="00AA3868" w:rsidTr="00CE2596">
        <w:tc>
          <w:tcPr>
            <w:tcW w:w="2410" w:type="dxa"/>
            <w:shd w:val="clear" w:color="auto" w:fill="E0E0E0"/>
          </w:tcPr>
          <w:p w:rsidR="000B0245" w:rsidRPr="00AA3868" w:rsidRDefault="000B0245" w:rsidP="00F64A35">
            <w:pPr>
              <w:pStyle w:val="Aufzhlungszeichen"/>
            </w:pPr>
            <w:r w:rsidRPr="00AA3868">
              <w:t>Executed</w:t>
            </w:r>
          </w:p>
        </w:tc>
        <w:tc>
          <w:tcPr>
            <w:tcW w:w="6761"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CE2596">
        <w:tc>
          <w:tcPr>
            <w:tcW w:w="2410" w:type="dxa"/>
            <w:shd w:val="clear" w:color="auto" w:fill="E0E0E0"/>
          </w:tcPr>
          <w:p w:rsidR="000B0245" w:rsidRPr="00AA3868" w:rsidRDefault="000B0245" w:rsidP="00CE2596">
            <w:pPr>
              <w:pStyle w:val="Aufzhlungszeichen"/>
              <w:spacing w:line="240" w:lineRule="auto"/>
            </w:pPr>
            <w:r>
              <w:t>Customer Comments</w:t>
            </w:r>
            <w:r>
              <w:br/>
              <w:t>and Reasons</w:t>
            </w:r>
          </w:p>
        </w:tc>
        <w:tc>
          <w:tcPr>
            <w:tcW w:w="6761" w:type="dxa"/>
          </w:tcPr>
          <w:p w:rsidR="000B0245" w:rsidRDefault="000B0245" w:rsidP="00CE2596">
            <w:pPr>
              <w:pStyle w:val="Aufzhlungszeichen"/>
              <w:tabs>
                <w:tab w:val="left" w:pos="1627"/>
              </w:tabs>
            </w:pPr>
            <w:r>
              <w:t xml:space="preserve">System-specific PIN   </w:t>
            </w:r>
            <w:r w:rsidRPr="00CE2596">
              <w:rPr>
                <w:szCs w:val="20"/>
              </w:rPr>
              <w:sym w:font="Wingdings" w:char="F0A8"/>
            </w:r>
            <w:r>
              <w:t xml:space="preserve">          device-specific PIN   </w:t>
            </w:r>
            <w:r w:rsidRPr="00CE2596">
              <w:rPr>
                <w:szCs w:val="20"/>
              </w:rPr>
              <w:sym w:font="Wingdings" w:char="F0A8"/>
            </w:r>
            <w:r>
              <w:t xml:space="preserve">  </w:t>
            </w:r>
          </w:p>
          <w:p w:rsidR="000B0245" w:rsidRDefault="000B0245" w:rsidP="00CE2596">
            <w:pPr>
              <w:pStyle w:val="Aufzhlungszeichen"/>
              <w:tabs>
                <w:tab w:val="left" w:pos="1627"/>
              </w:tabs>
            </w:pPr>
          </w:p>
          <w:p w:rsidR="000B0245" w:rsidRPr="00AA3868" w:rsidRDefault="000B0245" w:rsidP="00CE2596">
            <w:pPr>
              <w:pStyle w:val="Aufzhlungszeichen"/>
              <w:tabs>
                <w:tab w:val="left" w:pos="1627"/>
              </w:tabs>
            </w:pPr>
          </w:p>
        </w:tc>
      </w:tr>
    </w:tbl>
    <w:p w:rsidR="000B0245" w:rsidRDefault="000B0245" w:rsidP="00AA748B"/>
    <w:p w:rsidR="000B0245" w:rsidRPr="00252145" w:rsidRDefault="000B0245" w:rsidP="00AA748B">
      <w:r w:rsidRPr="00252145">
        <w:t>Note for IP Phones:</w:t>
      </w:r>
    </w:p>
    <w:p w:rsidR="000B0245" w:rsidRDefault="000B0245" w:rsidP="00AA748B">
      <w:r w:rsidRPr="00252145">
        <w:t xml:space="preserve">The web-based HPT tool allows for displaying and operating the phone interface from a remote PC for service purposes. Precondition is the download of a “dongle key” to the </w:t>
      </w:r>
      <w:r>
        <w:t xml:space="preserve">phone by the administrator and </w:t>
      </w:r>
      <w:r w:rsidRPr="00252145">
        <w:t>for observation sessions the agreement by the phone user. Access is protected by the password above. The “dongle key” can be disabled, if not needed.</w:t>
      </w:r>
    </w:p>
    <w:p w:rsidR="000B0245" w:rsidRDefault="000B0245" w:rsidP="00AA748B"/>
    <w:p w:rsidR="000B0245" w:rsidRPr="005D5C3F" w:rsidRDefault="000B0245" w:rsidP="00AA748B">
      <w:pPr>
        <w:rPr>
          <w:lang w:val="en-US"/>
        </w:rPr>
      </w:pPr>
      <w:r w:rsidRPr="00AA3868">
        <w:t xml:space="preserve">In addition, the </w:t>
      </w:r>
      <w:r w:rsidRPr="006A55F5">
        <w:rPr>
          <w:b/>
        </w:rPr>
        <w:t>registration</w:t>
      </w:r>
      <w:r w:rsidRPr="00AA3868">
        <w:t xml:space="preserve"> of an IP </w:t>
      </w:r>
      <w:r>
        <w:t>device</w:t>
      </w:r>
      <w:r w:rsidRPr="00AA3868">
        <w:t xml:space="preserve"> with </w:t>
      </w:r>
      <w:r>
        <w:t xml:space="preserve">OpenScape Business </w:t>
      </w:r>
      <w:r w:rsidRPr="00AA3868">
        <w:t xml:space="preserve">shall be protected by an individual password. This secures from bringing a new device with a known call number to the network </w:t>
      </w:r>
      <w:r>
        <w:t>which will take over</w:t>
      </w:r>
      <w:r w:rsidRPr="00AA3868">
        <w:t xml:space="preserve"> the part of the original device.</w:t>
      </w:r>
      <w:r w:rsidR="00DF2C79">
        <w:rPr>
          <w:lang w:val="en-US"/>
        </w:rPr>
        <w:t xml:space="preserve"> </w:t>
      </w:r>
      <w:r>
        <w:rPr>
          <w:lang w:val="en-US"/>
        </w:rPr>
        <w:t>For HFA devices activation of authentication is recommended.</w:t>
      </w:r>
      <w:r w:rsidRPr="005D5C3F">
        <w:rPr>
          <w:lang w:val="en-US"/>
        </w:rPr>
        <w:t xml:space="preserve"> </w:t>
      </w:r>
    </w:p>
    <w:p w:rsidR="000B0245" w:rsidRPr="005D5C3F" w:rsidRDefault="000B0245" w:rsidP="00AA748B">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0B0245" w:rsidP="00C64975">
            <w:pPr>
              <w:pStyle w:val="Checklistitem"/>
              <w:tabs>
                <w:tab w:val="num" w:pos="170"/>
              </w:tabs>
              <w:ind w:left="360"/>
              <w:rPr>
                <w:lang w:val="en-GB"/>
              </w:rPr>
            </w:pPr>
            <w:r>
              <w:rPr>
                <w:lang w:val="en-GB"/>
              </w:rPr>
              <w:t>OpenScape Business</w:t>
            </w:r>
            <w:r w:rsidRPr="00CE2596">
              <w:rPr>
                <w:lang w:val="en-GB"/>
              </w:rPr>
              <w:t xml:space="preserve">  and</w:t>
            </w:r>
            <w:r>
              <w:rPr>
                <w:lang w:val="en-GB"/>
              </w:rPr>
              <w:br/>
            </w:r>
            <w:r w:rsidRPr="00CE2596">
              <w:rPr>
                <w:lang w:val="en-GB"/>
              </w:rPr>
              <w:t xml:space="preserve"> HFA Devices</w:t>
            </w:r>
          </w:p>
        </w:tc>
        <w:tc>
          <w:tcPr>
            <w:tcW w:w="6761" w:type="dxa"/>
          </w:tcPr>
          <w:p w:rsidR="000B0245" w:rsidRPr="00CE2596" w:rsidRDefault="000B0245" w:rsidP="00CE2596">
            <w:pPr>
              <w:pStyle w:val="Checklistitem"/>
              <w:numPr>
                <w:ilvl w:val="0"/>
                <w:numId w:val="0"/>
              </w:numPr>
              <w:rPr>
                <w:lang w:val="en-GB"/>
              </w:rPr>
            </w:pPr>
            <w:r w:rsidRPr="00CE2596">
              <w:rPr>
                <w:lang w:val="en-GB"/>
              </w:rPr>
              <w:t xml:space="preserve">HFA device </w:t>
            </w:r>
            <w:r>
              <w:rPr>
                <w:lang w:val="en-GB"/>
              </w:rPr>
              <w:t>authentication</w:t>
            </w:r>
            <w:r w:rsidRPr="00CE2596">
              <w:rPr>
                <w:lang w:val="en-GB"/>
              </w:rPr>
              <w:t xml:space="preserve"> </w:t>
            </w:r>
            <w:r>
              <w:rPr>
                <w:lang w:val="en-GB"/>
              </w:rPr>
              <w:t>activated</w:t>
            </w:r>
            <w:r w:rsidRPr="00CE2596">
              <w:rPr>
                <w:lang w:val="en-GB"/>
              </w:rPr>
              <w:t xml:space="preserve"> (option)</w:t>
            </w:r>
          </w:p>
          <w:p w:rsidR="000B0245" w:rsidRPr="00CE2596" w:rsidRDefault="000B0245" w:rsidP="00F64A35">
            <w:pPr>
              <w:pStyle w:val="Aufzhlungszeichen"/>
              <w:rPr>
                <w:b/>
                <w:szCs w:val="20"/>
              </w:rPr>
            </w:pPr>
          </w:p>
        </w:tc>
      </w:tr>
      <w:tr w:rsidR="00936A5F" w:rsidRPr="00AA3868" w:rsidTr="00062840">
        <w:trPr>
          <w:cantSplit/>
        </w:trPr>
        <w:tc>
          <w:tcPr>
            <w:tcW w:w="2410" w:type="dxa"/>
            <w:shd w:val="clear" w:color="auto" w:fill="E0E0E0"/>
          </w:tcPr>
          <w:p w:rsidR="00936A5F" w:rsidRDefault="00936A5F" w:rsidP="00062840">
            <w:pPr>
              <w:pStyle w:val="Aufzhlungszeichen"/>
            </w:pPr>
            <w:r>
              <w:t>Measures</w:t>
            </w:r>
          </w:p>
        </w:tc>
        <w:tc>
          <w:tcPr>
            <w:tcW w:w="6761" w:type="dxa"/>
          </w:tcPr>
          <w:p w:rsidR="00936A5F" w:rsidRDefault="006C4526" w:rsidP="00062840">
            <w:pPr>
              <w:pStyle w:val="Aufzhlungszeichen"/>
            </w:pPr>
            <w:r>
              <w:t>Activate authentication at OpenScape Business Assistant and set up related password</w:t>
            </w:r>
            <w:r w:rsidR="00920EF0">
              <w:t>s</w:t>
            </w:r>
            <w:r>
              <w:t xml:space="preserve"> in the phones.</w:t>
            </w:r>
          </w:p>
        </w:tc>
      </w:tr>
      <w:tr w:rsidR="00936A5F" w:rsidRPr="00AA3868" w:rsidTr="00062840">
        <w:trPr>
          <w:cantSplit/>
        </w:trPr>
        <w:tc>
          <w:tcPr>
            <w:tcW w:w="2410" w:type="dxa"/>
            <w:shd w:val="clear" w:color="auto" w:fill="E0E0E0"/>
          </w:tcPr>
          <w:p w:rsidR="00936A5F" w:rsidRDefault="00936A5F" w:rsidP="00062840">
            <w:pPr>
              <w:pStyle w:val="Aufzhlungszeichen"/>
            </w:pPr>
            <w:r>
              <w:t>References</w:t>
            </w:r>
          </w:p>
        </w:tc>
        <w:tc>
          <w:tcPr>
            <w:tcW w:w="6761" w:type="dxa"/>
          </w:tcPr>
          <w:p w:rsidR="00936A5F" w:rsidRPr="00AA3868" w:rsidRDefault="006C4526" w:rsidP="00062840">
            <w:pPr>
              <w:pStyle w:val="Aufzhlungszeichen"/>
            </w:pPr>
            <w:r>
              <w:rPr>
                <w:lang w:val="en-US"/>
              </w:rPr>
              <w:t xml:space="preserve">[1], Phone Administration Guide, </w:t>
            </w:r>
            <w:r w:rsidR="0017453D" w:rsidRPr="005D5C3F">
              <w:rPr>
                <w:lang w:val="en-US"/>
              </w:rPr>
              <w:fldChar w:fldCharType="begin"/>
            </w:r>
            <w:r w:rsidRPr="005D5C3F">
              <w:rPr>
                <w:lang w:val="en-US"/>
              </w:rPr>
              <w:instrText xml:space="preserve"> REF _Ref341087671 \r \h </w:instrText>
            </w:r>
            <w:r w:rsidR="0017453D" w:rsidRPr="005D5C3F">
              <w:rPr>
                <w:lang w:val="en-US"/>
              </w:rPr>
            </w:r>
            <w:r w:rsidR="0017453D" w:rsidRPr="005D5C3F">
              <w:rPr>
                <w:lang w:val="en-US"/>
              </w:rPr>
              <w:fldChar w:fldCharType="separate"/>
            </w:r>
            <w:r w:rsidR="00FF740C">
              <w:rPr>
                <w:lang w:val="en-US"/>
              </w:rPr>
              <w:t>10.1</w:t>
            </w:r>
            <w:r w:rsidR="0017453D" w:rsidRPr="005D5C3F">
              <w:rPr>
                <w:lang w:val="en-US"/>
              </w:rPr>
              <w:fldChar w:fldCharType="end"/>
            </w:r>
          </w:p>
        </w:tc>
      </w:tr>
      <w:tr w:rsidR="00936A5F" w:rsidRPr="00AA3868" w:rsidTr="00062840">
        <w:trPr>
          <w:cantSplit/>
        </w:trPr>
        <w:tc>
          <w:tcPr>
            <w:tcW w:w="2410" w:type="dxa"/>
            <w:shd w:val="clear" w:color="auto" w:fill="E0E0E0"/>
          </w:tcPr>
          <w:p w:rsidR="00936A5F" w:rsidRDefault="00936A5F" w:rsidP="00062840">
            <w:pPr>
              <w:pStyle w:val="Aufzhlungszeichen"/>
            </w:pPr>
            <w:r>
              <w:t>Needed Access Rights</w:t>
            </w:r>
          </w:p>
        </w:tc>
        <w:tc>
          <w:tcPr>
            <w:tcW w:w="6761" w:type="dxa"/>
          </w:tcPr>
          <w:p w:rsidR="00936A5F" w:rsidRPr="00AA3868" w:rsidRDefault="006C4526" w:rsidP="00062840">
            <w:pPr>
              <w:pStyle w:val="Aufzhlungszeichen"/>
            </w:pPr>
            <w:r>
              <w:t>Expert, adm</w:t>
            </w:r>
            <w:r w:rsidR="009C7058">
              <w:t>in</w:t>
            </w:r>
          </w:p>
        </w:tc>
      </w:tr>
      <w:tr w:rsidR="000B0245" w:rsidRPr="00AA3868" w:rsidTr="00CE2596">
        <w:tc>
          <w:tcPr>
            <w:tcW w:w="2410" w:type="dxa"/>
            <w:shd w:val="clear" w:color="auto" w:fill="E0E0E0"/>
          </w:tcPr>
          <w:p w:rsidR="000B0245" w:rsidRPr="00AA3868" w:rsidRDefault="000B0245" w:rsidP="00F64A35">
            <w:pPr>
              <w:pStyle w:val="Aufzhlungszeichen"/>
            </w:pPr>
            <w:r w:rsidRPr="00AA3868">
              <w:t>Executed</w:t>
            </w:r>
          </w:p>
        </w:tc>
        <w:tc>
          <w:tcPr>
            <w:tcW w:w="6761"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CE2596">
        <w:tc>
          <w:tcPr>
            <w:tcW w:w="2410" w:type="dxa"/>
            <w:shd w:val="clear" w:color="auto" w:fill="E0E0E0"/>
          </w:tcPr>
          <w:p w:rsidR="000B0245" w:rsidRPr="00AA3868" w:rsidRDefault="000B0245" w:rsidP="00CE2596">
            <w:pPr>
              <w:pStyle w:val="Aufzhlungszeichen"/>
              <w:spacing w:line="240" w:lineRule="auto"/>
            </w:pPr>
            <w:r>
              <w:t>Customer Comments</w:t>
            </w:r>
            <w:r>
              <w:br/>
              <w:t>and Reasons</w:t>
            </w:r>
          </w:p>
        </w:tc>
        <w:tc>
          <w:tcPr>
            <w:tcW w:w="6761" w:type="dxa"/>
          </w:tcPr>
          <w:p w:rsidR="000B0245" w:rsidRDefault="000B0245" w:rsidP="00CE2596">
            <w:pPr>
              <w:pStyle w:val="Aufzhlungszeichen"/>
              <w:tabs>
                <w:tab w:val="left" w:pos="1627"/>
              </w:tabs>
            </w:pPr>
            <w:r>
              <w:t xml:space="preserve">System-specific PIN   </w:t>
            </w:r>
            <w:r w:rsidRPr="00CE2596">
              <w:rPr>
                <w:szCs w:val="20"/>
              </w:rPr>
              <w:sym w:font="Wingdings" w:char="F0A8"/>
            </w:r>
            <w:r>
              <w:t xml:space="preserve">          device-specific PIN   </w:t>
            </w:r>
            <w:r w:rsidRPr="00CE2596">
              <w:rPr>
                <w:szCs w:val="20"/>
              </w:rPr>
              <w:sym w:font="Wingdings" w:char="F0A8"/>
            </w:r>
            <w:r>
              <w:t xml:space="preserve">  </w:t>
            </w:r>
          </w:p>
          <w:p w:rsidR="000B0245" w:rsidRPr="00AA3868" w:rsidRDefault="000B0245" w:rsidP="00CE2596">
            <w:pPr>
              <w:pStyle w:val="Aufzhlungszeichen"/>
              <w:tabs>
                <w:tab w:val="left" w:pos="1627"/>
              </w:tabs>
            </w:pPr>
          </w:p>
        </w:tc>
      </w:tr>
    </w:tbl>
    <w:p w:rsidR="000B0245" w:rsidRPr="00AA3868" w:rsidRDefault="000B0245" w:rsidP="00AA748B"/>
    <w:p w:rsidR="000B0245" w:rsidRPr="00AA3868" w:rsidRDefault="000B0245" w:rsidP="00AA748B">
      <w:r w:rsidRPr="00AA3868">
        <w:lastRenderedPageBreak/>
        <w:t xml:space="preserve">For SIP </w:t>
      </w:r>
      <w:r>
        <w:t>devices,</w:t>
      </w:r>
      <w:r w:rsidRPr="00AA3868">
        <w:t xml:space="preserve"> </w:t>
      </w:r>
      <w:r>
        <w:rPr>
          <w:b/>
        </w:rPr>
        <w:t>authentication</w:t>
      </w:r>
      <w:r w:rsidRPr="00AA3868">
        <w:t xml:space="preserve"> </w:t>
      </w:r>
      <w:r>
        <w:t>must</w:t>
      </w:r>
      <w:r w:rsidRPr="00AA3868">
        <w:t xml:space="preserve"> be used in </w:t>
      </w:r>
      <w:r>
        <w:t xml:space="preserve">OpenScape Business </w:t>
      </w:r>
      <w:r w:rsidRPr="00AA3868">
        <w:t>to protect against registration of</w:t>
      </w:r>
      <w:r>
        <w:t xml:space="preserve"> </w:t>
      </w:r>
      <w:r w:rsidRPr="00AA3868">
        <w:t>unauthorized devices. This applies also to HiPath Cordless IP devices and SIP terminal adapters.</w:t>
      </w:r>
      <w:r>
        <w:t xml:space="preserve"> Increasing SIP attacks may lead to toll fraud or service degradation. As SIP is a widely-used standard, threat is higher than for HFA phones.</w:t>
      </w:r>
    </w:p>
    <w:p w:rsidR="000B0245" w:rsidRDefault="000B0245" w:rsidP="00AA748B">
      <w:pPr>
        <w:tabs>
          <w:tab w:val="left" w:pos="265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6761"/>
      </w:tblGrid>
      <w:tr w:rsidR="000B0245" w:rsidRPr="00CE2596" w:rsidTr="00CE2596">
        <w:tc>
          <w:tcPr>
            <w:tcW w:w="2410" w:type="dxa"/>
            <w:shd w:val="clear" w:color="auto" w:fill="E0E0E0"/>
          </w:tcPr>
          <w:p w:rsidR="000B0245" w:rsidRPr="00CE2596" w:rsidRDefault="00F04022" w:rsidP="00F04022">
            <w:pPr>
              <w:pStyle w:val="Checklistitem"/>
              <w:tabs>
                <w:tab w:val="num" w:pos="170"/>
              </w:tabs>
              <w:ind w:left="0" w:firstLine="0"/>
              <w:rPr>
                <w:lang w:val="en-GB"/>
              </w:rPr>
            </w:pPr>
            <w:r>
              <w:rPr>
                <w:lang w:val="en-GB"/>
              </w:rPr>
              <w:br/>
            </w:r>
            <w:r w:rsidR="000B0245">
              <w:rPr>
                <w:lang w:val="en-GB"/>
              </w:rPr>
              <w:t>OpenScape Business</w:t>
            </w:r>
            <w:r w:rsidR="000B0245" w:rsidRPr="00CE2596">
              <w:rPr>
                <w:lang w:val="en-GB"/>
              </w:rPr>
              <w:t xml:space="preserve"> and </w:t>
            </w:r>
            <w:r>
              <w:rPr>
                <w:lang w:val="en-GB"/>
              </w:rPr>
              <w:br/>
            </w:r>
            <w:r w:rsidR="000B0245" w:rsidRPr="00CE2596">
              <w:rPr>
                <w:lang w:val="en-GB"/>
              </w:rPr>
              <w:t>SIP devices</w:t>
            </w:r>
          </w:p>
        </w:tc>
        <w:tc>
          <w:tcPr>
            <w:tcW w:w="6761" w:type="dxa"/>
          </w:tcPr>
          <w:p w:rsidR="000B0245" w:rsidRPr="00CE2596" w:rsidRDefault="000B0245" w:rsidP="00CE2596">
            <w:pPr>
              <w:pStyle w:val="Checklistitem"/>
              <w:numPr>
                <w:ilvl w:val="0"/>
                <w:numId w:val="0"/>
              </w:numPr>
              <w:rPr>
                <w:lang w:val="en-GB"/>
              </w:rPr>
            </w:pPr>
            <w:r w:rsidRPr="00CE2596">
              <w:rPr>
                <w:lang w:val="en-GB"/>
              </w:rPr>
              <w:t>SIP  d</w:t>
            </w:r>
            <w:r>
              <w:rPr>
                <w:lang w:val="en-GB"/>
              </w:rPr>
              <w:t>evice authentication activated</w:t>
            </w:r>
          </w:p>
          <w:p w:rsidR="000B0245" w:rsidRPr="00CE2596" w:rsidRDefault="000B0245" w:rsidP="00F64A35">
            <w:pPr>
              <w:pStyle w:val="Aufzhlungszeichen"/>
              <w:rPr>
                <w:b/>
                <w:szCs w:val="20"/>
              </w:rPr>
            </w:pPr>
          </w:p>
        </w:tc>
      </w:tr>
      <w:tr w:rsidR="000B0245" w:rsidRPr="00AA3868" w:rsidTr="00CE2596">
        <w:tc>
          <w:tcPr>
            <w:tcW w:w="2410" w:type="dxa"/>
            <w:shd w:val="clear" w:color="auto" w:fill="E0E0E0"/>
          </w:tcPr>
          <w:p w:rsidR="000B0245" w:rsidRPr="00AA3868" w:rsidRDefault="000B0245" w:rsidP="00CE2596">
            <w:pPr>
              <w:keepNext/>
            </w:pPr>
            <w:r>
              <w:t>Measures</w:t>
            </w:r>
          </w:p>
        </w:tc>
        <w:tc>
          <w:tcPr>
            <w:tcW w:w="6761" w:type="dxa"/>
          </w:tcPr>
          <w:p w:rsidR="00A9786A" w:rsidRDefault="000B0245" w:rsidP="00A9786A">
            <w:pPr>
              <w:pStyle w:val="Aufzhlungszeichen"/>
              <w:numPr>
                <w:ilvl w:val="0"/>
                <w:numId w:val="37"/>
              </w:numPr>
              <w:tabs>
                <w:tab w:val="clear" w:pos="360"/>
                <w:tab w:val="num" w:pos="209"/>
              </w:tabs>
              <w:spacing w:before="0"/>
              <w:ind w:left="209" w:hanging="209"/>
            </w:pPr>
            <w:r>
              <w:t>Authentication activated for all SIP subscribers</w:t>
            </w:r>
            <w:r w:rsidRPr="008377CA">
              <w:t xml:space="preserve"> </w:t>
            </w:r>
            <w:r>
              <w:t xml:space="preserve"> with strong  passwords</w:t>
            </w:r>
          </w:p>
          <w:p w:rsidR="00A9786A" w:rsidRDefault="000B0245" w:rsidP="00A9786A">
            <w:pPr>
              <w:pStyle w:val="Aufzhlungszeichen"/>
              <w:numPr>
                <w:ilvl w:val="0"/>
                <w:numId w:val="37"/>
              </w:numPr>
              <w:tabs>
                <w:tab w:val="clear" w:pos="360"/>
                <w:tab w:val="num" w:pos="209"/>
              </w:tabs>
              <w:spacing w:before="0"/>
              <w:ind w:left="209" w:hanging="209"/>
            </w:pPr>
            <w:r>
              <w:t>An individual password is used for every device (so that not the whole system is corrupted if one phone is lost)</w:t>
            </w:r>
          </w:p>
          <w:p w:rsidR="00A9786A" w:rsidRDefault="000B0245" w:rsidP="00A9786A">
            <w:pPr>
              <w:pStyle w:val="Aufzhlungszeichen"/>
              <w:numPr>
                <w:ilvl w:val="0"/>
                <w:numId w:val="37"/>
              </w:numPr>
              <w:tabs>
                <w:tab w:val="clear" w:pos="360"/>
                <w:tab w:val="num" w:pos="209"/>
              </w:tabs>
              <w:spacing w:before="0"/>
              <w:ind w:left="209" w:hanging="209"/>
            </w:pPr>
            <w:r>
              <w:t>SIP User ID is different from call number (e.g. by using a system specific prefix)</w:t>
            </w:r>
          </w:p>
        </w:tc>
      </w:tr>
      <w:tr w:rsidR="00936A5F" w:rsidRPr="00AA3868" w:rsidTr="00062840">
        <w:trPr>
          <w:cantSplit/>
        </w:trPr>
        <w:tc>
          <w:tcPr>
            <w:tcW w:w="2410" w:type="dxa"/>
            <w:shd w:val="clear" w:color="auto" w:fill="E0E0E0"/>
          </w:tcPr>
          <w:p w:rsidR="00936A5F" w:rsidRDefault="00936A5F" w:rsidP="00062840">
            <w:pPr>
              <w:pStyle w:val="Aufzhlungszeichen"/>
            </w:pPr>
            <w:r>
              <w:t>References</w:t>
            </w:r>
          </w:p>
        </w:tc>
        <w:tc>
          <w:tcPr>
            <w:tcW w:w="6761" w:type="dxa"/>
          </w:tcPr>
          <w:p w:rsidR="00936A5F" w:rsidRPr="00AA3868" w:rsidRDefault="0017453D" w:rsidP="00062840">
            <w:pPr>
              <w:pStyle w:val="Aufzhlungszeichen"/>
            </w:pPr>
            <w:r>
              <w:fldChar w:fldCharType="begin"/>
            </w:r>
            <w:r w:rsidR="009C7058">
              <w:instrText xml:space="preserve"> REF _Ref341250555 \r \h </w:instrText>
            </w:r>
            <w:r>
              <w:fldChar w:fldCharType="separate"/>
            </w:r>
            <w:r w:rsidR="00FF740C">
              <w:t>[1]</w:t>
            </w:r>
            <w:r>
              <w:fldChar w:fldCharType="end"/>
            </w:r>
            <w:r w:rsidR="009C7058">
              <w:t xml:space="preserve">, </w:t>
            </w:r>
            <w:r>
              <w:fldChar w:fldCharType="begin"/>
            </w:r>
            <w:r w:rsidR="009C7058">
              <w:instrText xml:space="preserve"> REF _Ref341087704 \r \h </w:instrText>
            </w:r>
            <w:r>
              <w:fldChar w:fldCharType="separate"/>
            </w:r>
            <w:r w:rsidR="00FF740C">
              <w:t>10.1</w:t>
            </w:r>
            <w:r>
              <w:fldChar w:fldCharType="end"/>
            </w:r>
          </w:p>
        </w:tc>
      </w:tr>
      <w:tr w:rsidR="00936A5F" w:rsidRPr="00AA3868" w:rsidTr="00062840">
        <w:trPr>
          <w:cantSplit/>
        </w:trPr>
        <w:tc>
          <w:tcPr>
            <w:tcW w:w="2410" w:type="dxa"/>
            <w:shd w:val="clear" w:color="auto" w:fill="E0E0E0"/>
          </w:tcPr>
          <w:p w:rsidR="00936A5F" w:rsidRDefault="00936A5F" w:rsidP="00062840">
            <w:pPr>
              <w:pStyle w:val="Aufzhlungszeichen"/>
            </w:pPr>
            <w:r>
              <w:t>Needed Access Rights</w:t>
            </w:r>
          </w:p>
        </w:tc>
        <w:tc>
          <w:tcPr>
            <w:tcW w:w="6761" w:type="dxa"/>
          </w:tcPr>
          <w:p w:rsidR="00936A5F" w:rsidRPr="00AA3868" w:rsidRDefault="009C7058" w:rsidP="00062840">
            <w:pPr>
              <w:pStyle w:val="Aufzhlungszeichen"/>
            </w:pPr>
            <w:r>
              <w:t>Expert</w:t>
            </w:r>
          </w:p>
        </w:tc>
      </w:tr>
      <w:tr w:rsidR="000B0245" w:rsidRPr="00AA3868" w:rsidTr="00CE2596">
        <w:tc>
          <w:tcPr>
            <w:tcW w:w="2410" w:type="dxa"/>
            <w:shd w:val="clear" w:color="auto" w:fill="E0E0E0"/>
          </w:tcPr>
          <w:p w:rsidR="000B0245" w:rsidRPr="00AA3868" w:rsidRDefault="000B0245" w:rsidP="00F64A35">
            <w:pPr>
              <w:pStyle w:val="Aufzhlungszeichen"/>
            </w:pPr>
            <w:r w:rsidRPr="00AA3868">
              <w:t>Executed</w:t>
            </w:r>
          </w:p>
        </w:tc>
        <w:tc>
          <w:tcPr>
            <w:tcW w:w="6761" w:type="dxa"/>
          </w:tcPr>
          <w:p w:rsidR="000B0245" w:rsidRPr="00AA3868" w:rsidRDefault="000B0245" w:rsidP="00F64A35">
            <w:pPr>
              <w:pStyle w:val="Aufzhlungszeichen"/>
            </w:pPr>
            <w:r w:rsidRPr="00CE2596">
              <w:rPr>
                <w:sz w:val="32"/>
                <w:szCs w:val="32"/>
              </w:rPr>
              <w:t xml:space="preserve">Yes: </w:t>
            </w:r>
            <w:r w:rsidRPr="00CE2596">
              <w:rPr>
                <w:sz w:val="32"/>
                <w:szCs w:val="32"/>
              </w:rPr>
              <w:sym w:font="Wingdings" w:char="F0A8"/>
            </w:r>
            <w:r w:rsidRPr="00CE2596">
              <w:rPr>
                <w:sz w:val="32"/>
                <w:szCs w:val="32"/>
              </w:rPr>
              <w:t xml:space="preserve">               No: </w:t>
            </w:r>
            <w:r w:rsidRPr="00CE2596">
              <w:rPr>
                <w:sz w:val="32"/>
                <w:szCs w:val="32"/>
              </w:rPr>
              <w:sym w:font="Wingdings" w:char="F0A8"/>
            </w:r>
            <w:r w:rsidRPr="00CE2596">
              <w:rPr>
                <w:sz w:val="32"/>
                <w:szCs w:val="32"/>
              </w:rPr>
              <w:t xml:space="preserve">           </w:t>
            </w:r>
          </w:p>
        </w:tc>
      </w:tr>
      <w:tr w:rsidR="000B0245" w:rsidRPr="00AA3868" w:rsidTr="00CE2596">
        <w:tc>
          <w:tcPr>
            <w:tcW w:w="2410" w:type="dxa"/>
            <w:shd w:val="clear" w:color="auto" w:fill="E0E0E0"/>
          </w:tcPr>
          <w:p w:rsidR="000B0245" w:rsidRDefault="000B0245" w:rsidP="00CE2596">
            <w:pPr>
              <w:pStyle w:val="Aufzhlungszeichen"/>
              <w:spacing w:line="240" w:lineRule="auto"/>
            </w:pPr>
            <w:r>
              <w:t>Customer Comments</w:t>
            </w:r>
            <w:r>
              <w:br/>
              <w:t>and Reasons</w:t>
            </w:r>
          </w:p>
          <w:p w:rsidR="000B0245" w:rsidRPr="00AA3868" w:rsidRDefault="000B0245" w:rsidP="00CE2596">
            <w:pPr>
              <w:pStyle w:val="Aufzhlungszeichen"/>
              <w:spacing w:line="240" w:lineRule="auto"/>
            </w:pPr>
          </w:p>
        </w:tc>
        <w:tc>
          <w:tcPr>
            <w:tcW w:w="6761" w:type="dxa"/>
          </w:tcPr>
          <w:p w:rsidR="000B0245" w:rsidRDefault="000B0245" w:rsidP="00CE2596">
            <w:pPr>
              <w:pStyle w:val="Aufzhlungszeichen"/>
              <w:tabs>
                <w:tab w:val="left" w:pos="1627"/>
              </w:tabs>
            </w:pPr>
          </w:p>
          <w:p w:rsidR="000B0245" w:rsidRDefault="000B0245" w:rsidP="00CE2596">
            <w:pPr>
              <w:pStyle w:val="Aufzhlungszeichen"/>
              <w:tabs>
                <w:tab w:val="left" w:pos="1627"/>
              </w:tabs>
            </w:pPr>
          </w:p>
          <w:p w:rsidR="000B0245" w:rsidRPr="00AA3868" w:rsidRDefault="000B0245" w:rsidP="00CE2596">
            <w:pPr>
              <w:pStyle w:val="Aufzhlungszeichen"/>
              <w:tabs>
                <w:tab w:val="left" w:pos="1627"/>
              </w:tabs>
            </w:pPr>
          </w:p>
        </w:tc>
      </w:tr>
    </w:tbl>
    <w:p w:rsidR="000B0245" w:rsidRDefault="000B0245" w:rsidP="00A21688">
      <w:bookmarkStart w:id="146" w:name="_Toc288811039"/>
    </w:p>
    <w:p w:rsidR="000B0245" w:rsidRDefault="000B0245" w:rsidP="00A21688"/>
    <w:p w:rsidR="000B0245" w:rsidRPr="00AA3868" w:rsidRDefault="000B0245" w:rsidP="00AA748B">
      <w:pPr>
        <w:pStyle w:val="berschrift1"/>
      </w:pPr>
      <w:bookmarkStart w:id="147" w:name="_Toc351446396"/>
      <w:r w:rsidRPr="00AA3868">
        <w:lastRenderedPageBreak/>
        <w:t>Addendum</w:t>
      </w:r>
      <w:bookmarkEnd w:id="146"/>
      <w:bookmarkEnd w:id="147"/>
    </w:p>
    <w:p w:rsidR="000B0245" w:rsidRPr="00AA3868" w:rsidRDefault="000B0245" w:rsidP="00AA748B"/>
    <w:p w:rsidR="00B13EAF" w:rsidRDefault="000B0245" w:rsidP="00503F86">
      <w:pPr>
        <w:pStyle w:val="berschrift2"/>
      </w:pPr>
      <w:bookmarkStart w:id="148" w:name="_Toc324350020"/>
      <w:bookmarkStart w:id="149" w:name="_Ref339640674"/>
      <w:bookmarkStart w:id="150" w:name="_Ref339640940"/>
      <w:bookmarkStart w:id="151" w:name="_Ref341086711"/>
      <w:bookmarkStart w:id="152" w:name="_Ref341086732"/>
      <w:bookmarkStart w:id="153" w:name="_Ref341087671"/>
      <w:bookmarkStart w:id="154" w:name="_Ref341087704"/>
      <w:bookmarkStart w:id="155" w:name="_Ref341250238"/>
      <w:bookmarkStart w:id="156" w:name="_Ref341251217"/>
      <w:bookmarkStart w:id="157" w:name="_Ref341251492"/>
      <w:bookmarkStart w:id="158" w:name="_Ref341254028"/>
      <w:bookmarkStart w:id="159" w:name="_Ref341255065"/>
      <w:bookmarkStart w:id="160" w:name="_Ref341279231"/>
      <w:bookmarkStart w:id="161" w:name="_Ref341281614"/>
      <w:bookmarkStart w:id="162" w:name="_Ref341345000"/>
      <w:bookmarkStart w:id="163" w:name="_Ref341354773"/>
      <w:bookmarkStart w:id="164" w:name="_Ref341356411"/>
      <w:bookmarkStart w:id="165" w:name="_Ref341356541"/>
      <w:bookmarkStart w:id="166" w:name="_Ref341356748"/>
      <w:bookmarkStart w:id="167" w:name="_Ref341357642"/>
      <w:bookmarkStart w:id="168" w:name="_Ref341951999"/>
      <w:bookmarkStart w:id="169" w:name="_Ref341963549"/>
      <w:bookmarkStart w:id="170" w:name="_Ref342056059"/>
      <w:bookmarkStart w:id="171" w:name="_Ref342056082"/>
      <w:bookmarkStart w:id="172" w:name="_Ref342056242"/>
      <w:bookmarkStart w:id="173" w:name="_Ref343259331"/>
      <w:bookmarkStart w:id="174" w:name="_Ref343268374"/>
      <w:bookmarkStart w:id="175" w:name="_Ref343594338"/>
      <w:bookmarkStart w:id="176" w:name="_Ref349053941"/>
      <w:bookmarkStart w:id="177" w:name="_Ref350410187"/>
      <w:bookmarkStart w:id="178" w:name="_Ref350418601"/>
      <w:bookmarkStart w:id="179" w:name="_Toc351446397"/>
      <w:r w:rsidRPr="00503F86">
        <w:t>Recommended</w:t>
      </w:r>
      <w:r w:rsidRPr="000F1FA1">
        <w:t xml:space="preserve"> Password Policy</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0B0245" w:rsidRPr="00EC12EC" w:rsidRDefault="000B0245" w:rsidP="00E71865">
      <w:pPr>
        <w:pStyle w:val="Aufzhlungszeichen"/>
        <w:rPr>
          <w:rFonts w:cs="Arial"/>
        </w:rPr>
      </w:pPr>
      <w:r w:rsidRPr="00EC12EC">
        <w:rPr>
          <w:rFonts w:cs="Arial"/>
        </w:rPr>
        <w:t xml:space="preserve">These are the recommended criteria for selection of passwords or PINs (numerical passwords). Please implement them unless other company specific rules are defined at customer site. </w:t>
      </w:r>
    </w:p>
    <w:p w:rsidR="000B0245" w:rsidRPr="00EC12EC" w:rsidRDefault="000B0245" w:rsidP="00E71865">
      <w:pPr>
        <w:pStyle w:val="Aufzhlungszeichen"/>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2127"/>
        <w:gridCol w:w="1710"/>
      </w:tblGrid>
      <w:tr w:rsidR="000B0245" w:rsidRPr="00EC12EC" w:rsidTr="00A638E8">
        <w:tc>
          <w:tcPr>
            <w:tcW w:w="4536" w:type="dxa"/>
          </w:tcPr>
          <w:p w:rsidR="000B0245" w:rsidRPr="00EC12EC" w:rsidRDefault="000B0245" w:rsidP="00A638E8">
            <w:pPr>
              <w:pStyle w:val="Aufzhlungszeichen"/>
              <w:rPr>
                <w:rFonts w:cs="Arial"/>
              </w:rPr>
            </w:pPr>
          </w:p>
        </w:tc>
        <w:tc>
          <w:tcPr>
            <w:tcW w:w="2127" w:type="dxa"/>
          </w:tcPr>
          <w:p w:rsidR="000B0245" w:rsidRPr="00EC12EC" w:rsidRDefault="000B0245" w:rsidP="00A638E8">
            <w:pPr>
              <w:pStyle w:val="Aufzhlungszeichen"/>
              <w:rPr>
                <w:rFonts w:cs="Arial"/>
                <w:b/>
              </w:rPr>
            </w:pPr>
            <w:r w:rsidRPr="00EC12EC">
              <w:rPr>
                <w:rFonts w:cs="Arial"/>
                <w:b/>
              </w:rPr>
              <w:t>Password</w:t>
            </w:r>
          </w:p>
        </w:tc>
        <w:tc>
          <w:tcPr>
            <w:tcW w:w="1710" w:type="dxa"/>
          </w:tcPr>
          <w:p w:rsidR="000B0245" w:rsidRPr="00EC12EC" w:rsidRDefault="000B0245" w:rsidP="00A638E8">
            <w:pPr>
              <w:pStyle w:val="Aufzhlungszeichen"/>
              <w:rPr>
                <w:rFonts w:cs="Arial"/>
                <w:b/>
              </w:rPr>
            </w:pPr>
            <w:r w:rsidRPr="00EC12EC">
              <w:rPr>
                <w:rFonts w:cs="Arial"/>
                <w:b/>
              </w:rPr>
              <w:t>PIN</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Minimal Length</w:t>
            </w:r>
          </w:p>
        </w:tc>
        <w:tc>
          <w:tcPr>
            <w:tcW w:w="2127" w:type="dxa"/>
          </w:tcPr>
          <w:p w:rsidR="000B0245" w:rsidRPr="00EC12EC" w:rsidRDefault="000B0245" w:rsidP="00A638E8">
            <w:pPr>
              <w:pStyle w:val="Aufzhlungszeichen"/>
              <w:rPr>
                <w:rFonts w:cs="Arial"/>
              </w:rPr>
            </w:pPr>
            <w:r w:rsidRPr="00EC12EC">
              <w:rPr>
                <w:rFonts w:cs="Arial"/>
              </w:rPr>
              <w:t>8</w:t>
            </w:r>
          </w:p>
        </w:tc>
        <w:tc>
          <w:tcPr>
            <w:tcW w:w="1710" w:type="dxa"/>
          </w:tcPr>
          <w:p w:rsidR="000B0245" w:rsidRPr="00EC12EC" w:rsidRDefault="000B0245" w:rsidP="00A638E8">
            <w:pPr>
              <w:pStyle w:val="Aufzhlungszeichen"/>
              <w:rPr>
                <w:rFonts w:cs="Arial"/>
              </w:rPr>
            </w:pPr>
            <w:r w:rsidRPr="00EC12EC">
              <w:rPr>
                <w:rFonts w:cs="Arial"/>
              </w:rPr>
              <w:t>6</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Minimal number of upper case letters</w:t>
            </w:r>
          </w:p>
        </w:tc>
        <w:tc>
          <w:tcPr>
            <w:tcW w:w="2127" w:type="dxa"/>
          </w:tcPr>
          <w:p w:rsidR="000B0245" w:rsidRPr="00EC12EC" w:rsidRDefault="000B0245" w:rsidP="00A638E8">
            <w:pPr>
              <w:pStyle w:val="Aufzhlungszeichen"/>
              <w:rPr>
                <w:rFonts w:cs="Arial"/>
              </w:rPr>
            </w:pPr>
            <w:r w:rsidRPr="00EC12EC">
              <w:rPr>
                <w:rFonts w:cs="Arial"/>
              </w:rPr>
              <w:t>1</w:t>
            </w:r>
          </w:p>
        </w:tc>
        <w:tc>
          <w:tcPr>
            <w:tcW w:w="1710" w:type="dxa"/>
          </w:tcPr>
          <w:p w:rsidR="000B0245" w:rsidRPr="00EC12EC" w:rsidRDefault="000B0245" w:rsidP="00A638E8">
            <w:pPr>
              <w:pStyle w:val="Aufzhlungszeichen"/>
              <w:rPr>
                <w:rFonts w:cs="Arial"/>
              </w:rPr>
            </w:pPr>
            <w:r w:rsidRPr="00EC12EC">
              <w:rPr>
                <w:rFonts w:cs="Arial"/>
              </w:rPr>
              <w:t>-</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Minimal number of numerals</w:t>
            </w:r>
          </w:p>
        </w:tc>
        <w:tc>
          <w:tcPr>
            <w:tcW w:w="2127" w:type="dxa"/>
          </w:tcPr>
          <w:p w:rsidR="000B0245" w:rsidRPr="00EC12EC" w:rsidRDefault="000B0245" w:rsidP="00A638E8">
            <w:pPr>
              <w:pStyle w:val="Aufzhlungszeichen"/>
              <w:rPr>
                <w:rFonts w:cs="Arial"/>
              </w:rPr>
            </w:pPr>
            <w:r w:rsidRPr="00EC12EC">
              <w:rPr>
                <w:rFonts w:cs="Arial"/>
              </w:rPr>
              <w:t>1</w:t>
            </w:r>
          </w:p>
        </w:tc>
        <w:tc>
          <w:tcPr>
            <w:tcW w:w="1710" w:type="dxa"/>
          </w:tcPr>
          <w:p w:rsidR="000B0245" w:rsidRPr="00EC12EC" w:rsidRDefault="000B0245" w:rsidP="00A638E8">
            <w:pPr>
              <w:pStyle w:val="Aufzhlungszeichen"/>
              <w:rPr>
                <w:rFonts w:cs="Arial"/>
              </w:rPr>
            </w:pPr>
            <w:r w:rsidRPr="00EC12EC">
              <w:rPr>
                <w:rFonts w:cs="Arial"/>
              </w:rPr>
              <w:t>all</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Minimal number of special characters</w:t>
            </w:r>
          </w:p>
        </w:tc>
        <w:tc>
          <w:tcPr>
            <w:tcW w:w="2127" w:type="dxa"/>
          </w:tcPr>
          <w:p w:rsidR="000B0245" w:rsidRPr="00EC12EC" w:rsidRDefault="000B0245" w:rsidP="00A638E8">
            <w:pPr>
              <w:pStyle w:val="Aufzhlungszeichen"/>
              <w:rPr>
                <w:rFonts w:cs="Arial"/>
              </w:rPr>
            </w:pPr>
            <w:r w:rsidRPr="00EC12EC">
              <w:rPr>
                <w:rFonts w:cs="Arial"/>
              </w:rPr>
              <w:t>1</w:t>
            </w:r>
          </w:p>
        </w:tc>
        <w:tc>
          <w:tcPr>
            <w:tcW w:w="1710" w:type="dxa"/>
          </w:tcPr>
          <w:p w:rsidR="000B0245" w:rsidRPr="00EC12EC" w:rsidRDefault="000B0245" w:rsidP="00A638E8">
            <w:pPr>
              <w:pStyle w:val="Aufzhlungszeichen"/>
              <w:rPr>
                <w:rFonts w:cs="Arial"/>
              </w:rPr>
            </w:pPr>
            <w:r w:rsidRPr="00EC12EC">
              <w:rPr>
                <w:rFonts w:cs="Arial"/>
              </w:rPr>
              <w:t>-</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Minimal number of  lower case letters</w:t>
            </w:r>
          </w:p>
        </w:tc>
        <w:tc>
          <w:tcPr>
            <w:tcW w:w="2127" w:type="dxa"/>
          </w:tcPr>
          <w:p w:rsidR="000B0245" w:rsidRPr="00EC12EC" w:rsidRDefault="000B0245" w:rsidP="00A638E8">
            <w:pPr>
              <w:pStyle w:val="Aufzhlungszeichen"/>
              <w:rPr>
                <w:rFonts w:cs="Arial"/>
              </w:rPr>
            </w:pPr>
            <w:r w:rsidRPr="00EC12EC">
              <w:rPr>
                <w:rFonts w:cs="Arial"/>
              </w:rPr>
              <w:t>1</w:t>
            </w:r>
          </w:p>
        </w:tc>
        <w:tc>
          <w:tcPr>
            <w:tcW w:w="1710" w:type="dxa"/>
          </w:tcPr>
          <w:p w:rsidR="000B0245" w:rsidRPr="00EC12EC" w:rsidRDefault="000B0245" w:rsidP="00A638E8">
            <w:pPr>
              <w:pStyle w:val="Aufzhlungszeichen"/>
              <w:rPr>
                <w:rFonts w:cs="Arial"/>
              </w:rPr>
            </w:pPr>
            <w:r w:rsidRPr="00EC12EC">
              <w:rPr>
                <w:rFonts w:cs="Arial"/>
              </w:rPr>
              <w:t>-</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Maximal number of consecutive identical characters (e.g. bbb, 333)</w:t>
            </w:r>
          </w:p>
        </w:tc>
        <w:tc>
          <w:tcPr>
            <w:tcW w:w="2127" w:type="dxa"/>
          </w:tcPr>
          <w:p w:rsidR="000B0245" w:rsidRPr="00EC12EC" w:rsidRDefault="000B0245" w:rsidP="00A638E8">
            <w:pPr>
              <w:pStyle w:val="Aufzhlungszeichen"/>
              <w:rPr>
                <w:rFonts w:cs="Arial"/>
              </w:rPr>
            </w:pPr>
            <w:r w:rsidRPr="00EC12EC">
              <w:rPr>
                <w:rFonts w:cs="Arial"/>
              </w:rPr>
              <w:t>3</w:t>
            </w:r>
          </w:p>
        </w:tc>
        <w:tc>
          <w:tcPr>
            <w:tcW w:w="1710" w:type="dxa"/>
          </w:tcPr>
          <w:p w:rsidR="000B0245" w:rsidRPr="00EC12EC" w:rsidRDefault="000B0245" w:rsidP="00A638E8">
            <w:pPr>
              <w:pStyle w:val="Aufzhlungszeichen"/>
              <w:rPr>
                <w:rFonts w:cs="Arial"/>
              </w:rPr>
            </w:pPr>
            <w:r w:rsidRPr="00EC12EC">
              <w:rPr>
                <w:rFonts w:cs="Arial"/>
              </w:rPr>
              <w:t>2</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Maximal number of sequential characters in increasing or decreasing order (e.g. abc, 123, 987)</w:t>
            </w:r>
          </w:p>
        </w:tc>
        <w:tc>
          <w:tcPr>
            <w:tcW w:w="2127" w:type="dxa"/>
          </w:tcPr>
          <w:p w:rsidR="000B0245" w:rsidRPr="00EC12EC" w:rsidRDefault="000B0245" w:rsidP="00A638E8">
            <w:pPr>
              <w:pStyle w:val="Aufzhlungszeichen"/>
              <w:rPr>
                <w:rFonts w:cs="Arial"/>
              </w:rPr>
            </w:pPr>
            <w:r w:rsidRPr="00EC12EC">
              <w:rPr>
                <w:rFonts w:cs="Arial"/>
              </w:rPr>
              <w:t>3</w:t>
            </w:r>
          </w:p>
        </w:tc>
        <w:tc>
          <w:tcPr>
            <w:tcW w:w="1710" w:type="dxa"/>
          </w:tcPr>
          <w:p w:rsidR="000B0245" w:rsidRPr="00EC12EC" w:rsidRDefault="000B0245" w:rsidP="00A638E8">
            <w:pPr>
              <w:pStyle w:val="Aufzhlungszeichen"/>
              <w:rPr>
                <w:rFonts w:cs="Arial"/>
              </w:rPr>
            </w:pPr>
            <w:r w:rsidRPr="00EC12EC">
              <w:rPr>
                <w:rFonts w:cs="Arial"/>
              </w:rPr>
              <w:t>3</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Account name (reversed too) may not be part of password</w:t>
            </w:r>
          </w:p>
        </w:tc>
        <w:tc>
          <w:tcPr>
            <w:tcW w:w="2127" w:type="dxa"/>
          </w:tcPr>
          <w:p w:rsidR="000B0245" w:rsidRPr="00EC12EC" w:rsidRDefault="000B0245" w:rsidP="00A638E8">
            <w:pPr>
              <w:pStyle w:val="Aufzhlungszeichen"/>
              <w:rPr>
                <w:rFonts w:cs="Arial"/>
              </w:rPr>
            </w:pPr>
            <w:r w:rsidRPr="00EC12EC">
              <w:rPr>
                <w:rFonts w:cs="Arial"/>
              </w:rPr>
              <w:t>true</w:t>
            </w:r>
          </w:p>
        </w:tc>
        <w:tc>
          <w:tcPr>
            <w:tcW w:w="1710" w:type="dxa"/>
          </w:tcPr>
          <w:p w:rsidR="000B0245" w:rsidRPr="00EC12EC" w:rsidRDefault="000B0245" w:rsidP="00A638E8">
            <w:pPr>
              <w:pStyle w:val="Aufzhlungszeichen"/>
              <w:rPr>
                <w:rFonts w:cs="Arial"/>
              </w:rPr>
            </w:pPr>
            <w:r w:rsidRPr="00EC12EC">
              <w:rPr>
                <w:rFonts w:cs="Arial"/>
              </w:rPr>
              <w:t>true</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Change interval (</w:t>
            </w:r>
            <w:r>
              <w:rPr>
                <w:rFonts w:cs="Arial"/>
              </w:rPr>
              <w:t>m</w:t>
            </w:r>
            <w:r w:rsidRPr="00EC12EC">
              <w:rPr>
                <w:rFonts w:cs="Arial"/>
              </w:rPr>
              <w:t>aximum password age)</w:t>
            </w:r>
          </w:p>
        </w:tc>
        <w:tc>
          <w:tcPr>
            <w:tcW w:w="2127" w:type="dxa"/>
          </w:tcPr>
          <w:p w:rsidR="000B0245" w:rsidRPr="00EC12EC" w:rsidRDefault="000B0245" w:rsidP="00A638E8">
            <w:pPr>
              <w:pStyle w:val="Aufzhlungszeichen"/>
              <w:rPr>
                <w:rFonts w:cs="Arial"/>
              </w:rPr>
            </w:pPr>
            <w:r w:rsidRPr="00EC12EC">
              <w:rPr>
                <w:rFonts w:cs="Arial"/>
              </w:rPr>
              <w:t>90 days</w:t>
            </w:r>
          </w:p>
        </w:tc>
        <w:tc>
          <w:tcPr>
            <w:tcW w:w="1710" w:type="dxa"/>
          </w:tcPr>
          <w:p w:rsidR="000B0245" w:rsidRPr="00EC12EC" w:rsidRDefault="000B0245" w:rsidP="00A638E8">
            <w:pPr>
              <w:pStyle w:val="Aufzhlungszeichen"/>
              <w:rPr>
                <w:rFonts w:cs="Arial"/>
              </w:rPr>
            </w:pPr>
            <w:r w:rsidRPr="00EC12EC">
              <w:rPr>
                <w:rFonts w:cs="Arial"/>
              </w:rPr>
              <w:t>90 days</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 xml:space="preserve">Password </w:t>
            </w:r>
            <w:r>
              <w:rPr>
                <w:rFonts w:cs="Arial"/>
              </w:rPr>
              <w:t>h</w:t>
            </w:r>
            <w:r w:rsidRPr="00EC12EC">
              <w:rPr>
                <w:rFonts w:cs="Arial"/>
              </w:rPr>
              <w:t xml:space="preserve">istory </w:t>
            </w:r>
            <w:r>
              <w:rPr>
                <w:rFonts w:cs="Arial"/>
              </w:rPr>
              <w:br/>
            </w:r>
            <w:r w:rsidRPr="00EC12EC">
              <w:rPr>
                <w:rFonts w:cs="Arial"/>
              </w:rPr>
              <w:t>(</w:t>
            </w:r>
            <w:r>
              <w:rPr>
                <w:rFonts w:cs="Arial"/>
              </w:rPr>
              <w:t>latest used passwords must not</w:t>
            </w:r>
            <w:r w:rsidRPr="00EC12EC">
              <w:rPr>
                <w:rFonts w:cs="Arial"/>
              </w:rPr>
              <w:t xml:space="preserve"> be used again)</w:t>
            </w:r>
          </w:p>
        </w:tc>
        <w:tc>
          <w:tcPr>
            <w:tcW w:w="2127" w:type="dxa"/>
          </w:tcPr>
          <w:p w:rsidR="000B0245" w:rsidRPr="00EC12EC" w:rsidRDefault="000B0245" w:rsidP="00A638E8">
            <w:pPr>
              <w:pStyle w:val="Aufzhlungszeichen"/>
              <w:rPr>
                <w:rFonts w:cs="Arial"/>
              </w:rPr>
            </w:pPr>
            <w:r w:rsidRPr="00EC12EC">
              <w:rPr>
                <w:rFonts w:cs="Arial"/>
              </w:rPr>
              <w:t>5</w:t>
            </w:r>
          </w:p>
        </w:tc>
        <w:tc>
          <w:tcPr>
            <w:tcW w:w="1710" w:type="dxa"/>
          </w:tcPr>
          <w:p w:rsidR="000B0245" w:rsidRPr="00EC12EC" w:rsidRDefault="000B0245" w:rsidP="00A638E8">
            <w:pPr>
              <w:pStyle w:val="Aufzhlungszeichen"/>
              <w:rPr>
                <w:rFonts w:cs="Arial"/>
              </w:rPr>
            </w:pPr>
            <w:r w:rsidRPr="00EC12EC">
              <w:rPr>
                <w:rFonts w:cs="Arial"/>
              </w:rPr>
              <w:t>5</w:t>
            </w:r>
          </w:p>
        </w:tc>
      </w:tr>
      <w:tr w:rsidR="000B0245" w:rsidRPr="00EC12EC" w:rsidTr="00A638E8">
        <w:tc>
          <w:tcPr>
            <w:tcW w:w="4536" w:type="dxa"/>
          </w:tcPr>
          <w:p w:rsidR="000B0245" w:rsidRPr="00EC12EC" w:rsidRDefault="000B0245" w:rsidP="00A638E8">
            <w:pPr>
              <w:pStyle w:val="Aufzhlungszeichen"/>
              <w:rPr>
                <w:rFonts w:cs="Arial"/>
              </w:rPr>
            </w:pPr>
            <w:r w:rsidRPr="00EC12EC">
              <w:rPr>
                <w:rFonts w:cs="Arial"/>
              </w:rPr>
              <w:t>Minimum character count for changed password</w:t>
            </w:r>
            <w:r>
              <w:rPr>
                <w:rFonts w:cs="Arial"/>
              </w:rPr>
              <w:t xml:space="preserve"> characters</w:t>
            </w:r>
          </w:p>
        </w:tc>
        <w:tc>
          <w:tcPr>
            <w:tcW w:w="2127" w:type="dxa"/>
          </w:tcPr>
          <w:p w:rsidR="000B0245" w:rsidRPr="00EC12EC" w:rsidRDefault="000B0245" w:rsidP="00A638E8">
            <w:pPr>
              <w:pStyle w:val="Aufzhlungszeichen"/>
              <w:rPr>
                <w:rFonts w:cs="Arial"/>
              </w:rPr>
            </w:pPr>
            <w:r w:rsidRPr="00EC12EC">
              <w:rPr>
                <w:rFonts w:cs="Arial"/>
              </w:rPr>
              <w:t>2</w:t>
            </w:r>
          </w:p>
        </w:tc>
        <w:tc>
          <w:tcPr>
            <w:tcW w:w="1710" w:type="dxa"/>
          </w:tcPr>
          <w:p w:rsidR="000B0245" w:rsidRPr="00EC12EC" w:rsidRDefault="000B0245" w:rsidP="00A638E8">
            <w:pPr>
              <w:pStyle w:val="Aufzhlungszeichen"/>
              <w:rPr>
                <w:rFonts w:cs="Arial"/>
              </w:rPr>
            </w:pPr>
            <w:r w:rsidRPr="00EC12EC">
              <w:rPr>
                <w:rFonts w:cs="Arial"/>
              </w:rPr>
              <w:t>2</w:t>
            </w:r>
          </w:p>
        </w:tc>
      </w:tr>
    </w:tbl>
    <w:p w:rsidR="000B0245" w:rsidRPr="00EC12EC" w:rsidRDefault="000B0245" w:rsidP="00E71865">
      <w:pPr>
        <w:pStyle w:val="Aufzhlungszeichen"/>
        <w:rPr>
          <w:rFonts w:cs="Arial"/>
        </w:rPr>
      </w:pPr>
    </w:p>
    <w:p w:rsidR="000B0245" w:rsidRPr="00EC12EC" w:rsidRDefault="000B0245" w:rsidP="00E71865">
      <w:pPr>
        <w:rPr>
          <w:rFonts w:cs="Arial"/>
        </w:rPr>
      </w:pPr>
      <w:r w:rsidRPr="00EC12EC">
        <w:rPr>
          <w:rFonts w:cs="Arial"/>
        </w:rPr>
        <w:t>Do not use trivial or easy to guess passwords. Take care that password entry cannot be observed.</w:t>
      </w:r>
    </w:p>
    <w:p w:rsidR="000B0245" w:rsidRPr="00EC12EC" w:rsidRDefault="000B0245" w:rsidP="00E71865">
      <w:pPr>
        <w:rPr>
          <w:rFonts w:cs="Arial"/>
        </w:rPr>
      </w:pPr>
    </w:p>
    <w:p w:rsidR="00C94C41" w:rsidRDefault="000B0245" w:rsidP="00E71865">
      <w:pPr>
        <w:rPr>
          <w:rFonts w:cs="Arial"/>
        </w:rPr>
      </w:pPr>
      <w:r w:rsidRPr="003356FB">
        <w:rPr>
          <w:rFonts w:cs="Arial"/>
          <w:b/>
        </w:rPr>
        <w:t xml:space="preserve">Currently there is no enforcement of these rules within OpenScape </w:t>
      </w:r>
      <w:r>
        <w:rPr>
          <w:rFonts w:cs="Arial"/>
          <w:b/>
        </w:rPr>
        <w:t>Business</w:t>
      </w:r>
      <w:r w:rsidRPr="003356FB">
        <w:rPr>
          <w:rFonts w:cs="Arial"/>
          <w:b/>
        </w:rPr>
        <w:t>. All users have to be instructed to comply with password policies and are responsible for their observation.</w:t>
      </w:r>
    </w:p>
    <w:p w:rsidR="00C94C41" w:rsidRDefault="00C94C41" w:rsidP="00E71865">
      <w:pPr>
        <w:rPr>
          <w:rFonts w:cs="Arial"/>
        </w:rPr>
      </w:pPr>
    </w:p>
    <w:p w:rsidR="00E4693A" w:rsidRDefault="00E4693A" w:rsidP="00E71865">
      <w:pPr>
        <w:rPr>
          <w:rFonts w:cs="Arial"/>
        </w:rPr>
      </w:pPr>
      <w:r>
        <w:rPr>
          <w:rFonts w:cs="Arial"/>
        </w:rPr>
        <w:t>For UC Smart clients unsafe passwords are rejected by default.</w:t>
      </w:r>
    </w:p>
    <w:p w:rsidR="00C94C41" w:rsidRPr="00EC12EC" w:rsidRDefault="00C94C41" w:rsidP="00E71865">
      <w:pPr>
        <w:rPr>
          <w:rFonts w:cs="Arial"/>
        </w:rPr>
      </w:pPr>
    </w:p>
    <w:p w:rsidR="000B0245" w:rsidRDefault="000B0245" w:rsidP="00E71865">
      <w:pPr>
        <w:pStyle w:val="berschrift2"/>
        <w:rPr>
          <w:rFonts w:cs="Arial"/>
        </w:rPr>
      </w:pPr>
      <w:bookmarkStart w:id="180" w:name="_Toc322959139"/>
      <w:bookmarkStart w:id="181" w:name="_Toc322959296"/>
      <w:bookmarkStart w:id="182" w:name="_Toc323217830"/>
      <w:bookmarkStart w:id="183" w:name="_Toc324350022"/>
      <w:bookmarkStart w:id="184" w:name="_Ref341951753"/>
      <w:bookmarkStart w:id="185" w:name="_Ref341952038"/>
      <w:bookmarkStart w:id="186" w:name="_Ref341962708"/>
      <w:bookmarkStart w:id="187" w:name="_Ref341963488"/>
      <w:bookmarkStart w:id="188" w:name="_Ref341964036"/>
      <w:bookmarkStart w:id="189" w:name="_Toc351446398"/>
      <w:bookmarkEnd w:id="180"/>
      <w:bookmarkEnd w:id="181"/>
      <w:bookmarkEnd w:id="182"/>
      <w:r w:rsidRPr="00EC12EC">
        <w:rPr>
          <w:rFonts w:cs="Arial"/>
        </w:rPr>
        <w:t>Accounts</w:t>
      </w:r>
      <w:bookmarkEnd w:id="183"/>
      <w:bookmarkEnd w:id="184"/>
      <w:bookmarkEnd w:id="185"/>
      <w:bookmarkEnd w:id="186"/>
      <w:bookmarkEnd w:id="187"/>
      <w:bookmarkEnd w:id="188"/>
      <w:bookmarkEnd w:id="189"/>
    </w:p>
    <w:p w:rsidR="000B0245" w:rsidRDefault="00C94C41" w:rsidP="00F23047">
      <w:r>
        <w:t xml:space="preserve">Here the accounts for OpenScape Business </w:t>
      </w:r>
      <w:r w:rsidR="000B0245">
        <w:t xml:space="preserve">inclusively user accounts of systems that can access OpenScape Business are listed. </w:t>
      </w:r>
    </w:p>
    <w:p w:rsidR="000B0245" w:rsidRDefault="000B0245" w:rsidP="00F23047"/>
    <w:p w:rsidR="000B0245" w:rsidRPr="00BA0353" w:rsidRDefault="000B0245" w:rsidP="00F23047">
      <w:pPr>
        <w:shd w:val="clear" w:color="auto" w:fill="FFCC00"/>
        <w:rPr>
          <w:b/>
        </w:rPr>
      </w:pPr>
      <w:r w:rsidRPr="00E1420C">
        <w:rPr>
          <w:b/>
        </w:rPr>
        <w:t xml:space="preserve">Since the default </w:t>
      </w:r>
      <w:r w:rsidR="006D13E4">
        <w:rPr>
          <w:b/>
        </w:rPr>
        <w:t>passwords</w:t>
      </w:r>
      <w:r w:rsidRPr="00E1420C">
        <w:rPr>
          <w:b/>
        </w:rPr>
        <w:t xml:space="preserve"> are publicly available,</w:t>
      </w:r>
      <w:r w:rsidRPr="00392F77">
        <w:t xml:space="preserve"> </w:t>
      </w:r>
      <w:r w:rsidRPr="00392F77">
        <w:rPr>
          <w:b/>
        </w:rPr>
        <w:t>it is absolutely necessary to change them into customer specific passwords immediately after installation process.</w:t>
      </w:r>
      <w:r w:rsidRPr="00BA0353">
        <w:rPr>
          <w:b/>
        </w:rPr>
        <w:t xml:space="preserve">  </w:t>
      </w:r>
    </w:p>
    <w:p w:rsidR="000B0245" w:rsidRPr="00E1420C" w:rsidRDefault="000B0245" w:rsidP="00F23047">
      <w:pPr>
        <w:shd w:val="clear" w:color="auto" w:fill="FFCC00"/>
        <w:rPr>
          <w:b/>
        </w:rPr>
      </w:pPr>
    </w:p>
    <w:p w:rsidR="000B0245" w:rsidRDefault="000B0245" w:rsidP="00F23047">
      <w:pPr>
        <w:shd w:val="clear" w:color="auto" w:fill="FFCC00"/>
      </w:pPr>
      <w:r w:rsidRPr="00E1420C">
        <w:rPr>
          <w:b/>
        </w:rPr>
        <w:t xml:space="preserve">Be aware that most </w:t>
      </w:r>
      <w:r>
        <w:rPr>
          <w:b/>
        </w:rPr>
        <w:t xml:space="preserve">successful </w:t>
      </w:r>
      <w:r w:rsidRPr="00E1420C">
        <w:rPr>
          <w:b/>
        </w:rPr>
        <w:t>attack</w:t>
      </w:r>
      <w:r>
        <w:rPr>
          <w:b/>
        </w:rPr>
        <w:t>s</w:t>
      </w:r>
      <w:r w:rsidRPr="00E1420C">
        <w:rPr>
          <w:b/>
        </w:rPr>
        <w:t xml:space="preserve"> to SEN systems base on unchanged default passwords.</w:t>
      </w:r>
    </w:p>
    <w:p w:rsidR="000B0245" w:rsidRDefault="000B0245" w:rsidP="00F23047"/>
    <w:p w:rsidR="00936A5F" w:rsidRPr="00DB1CC2" w:rsidRDefault="00936A5F" w:rsidP="00697DA8">
      <w:pPr>
        <w:ind w:left="720"/>
      </w:pPr>
    </w:p>
    <w:p w:rsidR="00B13EAF" w:rsidRDefault="000B0245" w:rsidP="00ED780A">
      <w:pPr>
        <w:pStyle w:val="berschrift3"/>
        <w:ind w:left="0" w:firstLine="0"/>
        <w:rPr>
          <w:bCs/>
        </w:rPr>
      </w:pPr>
      <w:bookmarkStart w:id="190" w:name="_Toc342658284"/>
      <w:bookmarkStart w:id="191" w:name="_Toc351446399"/>
      <w:bookmarkStart w:id="192" w:name="_Ref342056701"/>
      <w:bookmarkEnd w:id="190"/>
      <w:r w:rsidRPr="00F64D24">
        <w:rPr>
          <w:bCs/>
        </w:rPr>
        <w:lastRenderedPageBreak/>
        <w:t xml:space="preserve">OpenScape Business </w:t>
      </w:r>
      <w:r>
        <w:rPr>
          <w:bCs/>
        </w:rPr>
        <w:t>Assistant</w:t>
      </w:r>
      <w:bookmarkEnd w:id="191"/>
      <w:r>
        <w:rPr>
          <w:bCs/>
        </w:rPr>
        <w:t xml:space="preserve"> </w:t>
      </w:r>
      <w:bookmarkEnd w:id="192"/>
    </w:p>
    <w:p w:rsidR="000B0245" w:rsidRDefault="000B0245" w:rsidP="00ED780A">
      <w:pPr>
        <w:keepNext/>
      </w:pPr>
    </w:p>
    <w:tbl>
      <w:tblPr>
        <w:tblW w:w="47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
        <w:gridCol w:w="1372"/>
        <w:gridCol w:w="1349"/>
        <w:gridCol w:w="1877"/>
        <w:gridCol w:w="3970"/>
      </w:tblGrid>
      <w:tr w:rsidR="00A43C77" w:rsidRPr="00022FD4" w:rsidTr="00022FD4">
        <w:tc>
          <w:tcPr>
            <w:tcW w:w="185" w:type="pct"/>
            <w:shd w:val="clear" w:color="auto" w:fill="D9D9D9" w:themeFill="background1" w:themeFillShade="D9"/>
          </w:tcPr>
          <w:p w:rsidR="00A43C77" w:rsidRPr="00022FD4" w:rsidRDefault="00A43C77" w:rsidP="00ED780A">
            <w:pPr>
              <w:keepNext/>
              <w:jc w:val="center"/>
              <w:rPr>
                <w:rFonts w:ascii="Arial" w:hAnsi="Arial" w:cs="Arial"/>
                <w:b/>
                <w:szCs w:val="20"/>
              </w:rPr>
            </w:pPr>
            <w:r w:rsidRPr="00022FD4">
              <w:rPr>
                <w:rFonts w:ascii="Arial" w:hAnsi="Arial" w:cs="Arial"/>
                <w:b/>
                <w:szCs w:val="20"/>
              </w:rPr>
              <w:t>#</w:t>
            </w:r>
          </w:p>
        </w:tc>
        <w:tc>
          <w:tcPr>
            <w:tcW w:w="771" w:type="pct"/>
            <w:shd w:val="clear" w:color="auto" w:fill="D9D9D9" w:themeFill="background1" w:themeFillShade="D9"/>
          </w:tcPr>
          <w:p w:rsidR="00A43C77" w:rsidRPr="00022FD4" w:rsidRDefault="00A43C77" w:rsidP="00ED780A">
            <w:pPr>
              <w:keepNext/>
              <w:keepLines/>
              <w:jc w:val="center"/>
              <w:rPr>
                <w:rFonts w:ascii="Arial" w:hAnsi="Arial" w:cs="Arial"/>
                <w:b/>
                <w:szCs w:val="20"/>
              </w:rPr>
            </w:pPr>
            <w:r w:rsidRPr="00022FD4">
              <w:rPr>
                <w:rFonts w:ascii="Arial" w:hAnsi="Arial" w:cs="Arial"/>
                <w:b/>
                <w:szCs w:val="20"/>
              </w:rPr>
              <w:t>User Name</w:t>
            </w:r>
          </w:p>
        </w:tc>
        <w:tc>
          <w:tcPr>
            <w:tcW w:w="758" w:type="pct"/>
            <w:shd w:val="clear" w:color="auto" w:fill="D9D9D9" w:themeFill="background1" w:themeFillShade="D9"/>
          </w:tcPr>
          <w:p w:rsidR="00A43C77" w:rsidRPr="00022FD4" w:rsidRDefault="00A43C77" w:rsidP="00ED780A">
            <w:pPr>
              <w:keepNext/>
              <w:keepLines/>
              <w:jc w:val="center"/>
              <w:rPr>
                <w:rFonts w:ascii="Arial" w:hAnsi="Arial" w:cs="Arial"/>
                <w:b/>
                <w:szCs w:val="20"/>
              </w:rPr>
            </w:pPr>
            <w:r w:rsidRPr="00022FD4">
              <w:rPr>
                <w:rFonts w:ascii="Arial" w:hAnsi="Arial" w:cs="Arial"/>
                <w:b/>
                <w:szCs w:val="20"/>
              </w:rPr>
              <w:t>User Role</w:t>
            </w:r>
          </w:p>
        </w:tc>
        <w:tc>
          <w:tcPr>
            <w:tcW w:w="1055" w:type="pct"/>
            <w:shd w:val="clear" w:color="auto" w:fill="D9D9D9" w:themeFill="background1" w:themeFillShade="D9"/>
          </w:tcPr>
          <w:p w:rsidR="00A43C77" w:rsidRPr="00022FD4" w:rsidRDefault="00A43C77" w:rsidP="00ED780A">
            <w:pPr>
              <w:keepNext/>
              <w:keepLines/>
              <w:jc w:val="center"/>
              <w:rPr>
                <w:rFonts w:ascii="Arial" w:hAnsi="Arial" w:cs="Arial"/>
                <w:b/>
                <w:szCs w:val="20"/>
              </w:rPr>
            </w:pPr>
            <w:r w:rsidRPr="00022FD4">
              <w:rPr>
                <w:rFonts w:ascii="Arial" w:hAnsi="Arial" w:cs="Arial"/>
                <w:b/>
                <w:szCs w:val="20"/>
              </w:rPr>
              <w:t>SEN Default PW</w:t>
            </w:r>
          </w:p>
          <w:p w:rsidR="00A43C77" w:rsidRPr="00022FD4" w:rsidRDefault="00A43C77" w:rsidP="00ED780A">
            <w:pPr>
              <w:keepNext/>
              <w:keepLines/>
              <w:jc w:val="center"/>
              <w:rPr>
                <w:rFonts w:ascii="Arial" w:hAnsi="Arial" w:cs="Arial"/>
                <w:b/>
                <w:szCs w:val="20"/>
              </w:rPr>
            </w:pPr>
            <w:r w:rsidRPr="00022FD4">
              <w:rPr>
                <w:rFonts w:ascii="Arial" w:hAnsi="Arial" w:cs="Arial"/>
                <w:b/>
                <w:szCs w:val="20"/>
              </w:rPr>
              <w:t>(to be changed immediately)</w:t>
            </w:r>
          </w:p>
          <w:p w:rsidR="00A43C77" w:rsidRPr="00022FD4" w:rsidRDefault="00A43C77" w:rsidP="00ED780A">
            <w:pPr>
              <w:keepNext/>
              <w:keepLines/>
              <w:jc w:val="center"/>
              <w:rPr>
                <w:rFonts w:ascii="Arial" w:hAnsi="Arial" w:cs="Arial"/>
                <w:b/>
                <w:szCs w:val="20"/>
              </w:rPr>
            </w:pPr>
          </w:p>
        </w:tc>
        <w:tc>
          <w:tcPr>
            <w:tcW w:w="2231" w:type="pct"/>
            <w:shd w:val="clear" w:color="auto" w:fill="D9D9D9" w:themeFill="background1" w:themeFillShade="D9"/>
          </w:tcPr>
          <w:p w:rsidR="00A43C77" w:rsidRPr="00022FD4" w:rsidRDefault="00A43C77" w:rsidP="00ED780A">
            <w:pPr>
              <w:keepNext/>
              <w:keepLines/>
              <w:jc w:val="center"/>
              <w:rPr>
                <w:rFonts w:ascii="Arial" w:hAnsi="Arial" w:cs="Arial"/>
                <w:b/>
                <w:szCs w:val="20"/>
              </w:rPr>
            </w:pPr>
            <w:r w:rsidRPr="00022FD4">
              <w:rPr>
                <w:rFonts w:ascii="Arial" w:hAnsi="Arial" w:cs="Arial"/>
                <w:b/>
                <w:szCs w:val="20"/>
              </w:rPr>
              <w:t>Description</w:t>
            </w:r>
          </w:p>
        </w:tc>
      </w:tr>
      <w:tr w:rsidR="00A43C77" w:rsidRPr="006B400D" w:rsidTr="00697DA8">
        <w:tc>
          <w:tcPr>
            <w:tcW w:w="185" w:type="pct"/>
          </w:tcPr>
          <w:p w:rsidR="000B0245" w:rsidRPr="00F64D24" w:rsidRDefault="000B0245" w:rsidP="00ED780A">
            <w:pPr>
              <w:keepNext/>
              <w:jc w:val="center"/>
              <w:rPr>
                <w:rFonts w:ascii="Arial" w:hAnsi="Arial" w:cs="Arial"/>
                <w:szCs w:val="20"/>
              </w:rPr>
            </w:pPr>
            <w:r w:rsidRPr="00F64D24">
              <w:rPr>
                <w:rFonts w:ascii="Arial" w:hAnsi="Arial" w:cs="Arial"/>
                <w:szCs w:val="20"/>
              </w:rPr>
              <w:t>1</w:t>
            </w:r>
          </w:p>
        </w:tc>
        <w:tc>
          <w:tcPr>
            <w:tcW w:w="771" w:type="pct"/>
          </w:tcPr>
          <w:p w:rsidR="000B0245" w:rsidRPr="00F64D24" w:rsidRDefault="000B0245" w:rsidP="00ED780A">
            <w:pPr>
              <w:keepNext/>
              <w:keepLines/>
              <w:jc w:val="center"/>
              <w:rPr>
                <w:rFonts w:ascii="Arial" w:hAnsi="Arial" w:cs="Arial"/>
                <w:szCs w:val="20"/>
              </w:rPr>
            </w:pPr>
            <w:r w:rsidRPr="00F64D24">
              <w:rPr>
                <w:rFonts w:ascii="Arial" w:hAnsi="Arial" w:cs="Arial"/>
                <w:szCs w:val="20"/>
              </w:rPr>
              <w:t>administrator</w:t>
            </w:r>
          </w:p>
        </w:tc>
        <w:tc>
          <w:tcPr>
            <w:tcW w:w="758" w:type="pct"/>
          </w:tcPr>
          <w:p w:rsidR="000B0245" w:rsidRDefault="00C94C41" w:rsidP="00ED780A">
            <w:pPr>
              <w:keepNext/>
              <w:keepLines/>
              <w:jc w:val="center"/>
              <w:rPr>
                <w:rFonts w:ascii="Arial" w:hAnsi="Arial" w:cs="Arial"/>
                <w:szCs w:val="20"/>
              </w:rPr>
            </w:pPr>
            <w:r>
              <w:rPr>
                <w:rFonts w:ascii="Arial" w:hAnsi="Arial" w:cs="Arial"/>
                <w:szCs w:val="20"/>
              </w:rPr>
              <w:t>A</w:t>
            </w:r>
            <w:r w:rsidR="000B0245">
              <w:rPr>
                <w:rFonts w:ascii="Arial" w:hAnsi="Arial" w:cs="Arial"/>
                <w:szCs w:val="20"/>
              </w:rPr>
              <w:t>dvanced</w:t>
            </w:r>
          </w:p>
        </w:tc>
        <w:tc>
          <w:tcPr>
            <w:tcW w:w="1055" w:type="pct"/>
          </w:tcPr>
          <w:p w:rsidR="000B0245" w:rsidRPr="00F64D24" w:rsidRDefault="000B0245" w:rsidP="00ED780A">
            <w:pPr>
              <w:keepNext/>
              <w:keepLines/>
              <w:jc w:val="center"/>
              <w:rPr>
                <w:rFonts w:ascii="Arial" w:hAnsi="Arial" w:cs="Arial"/>
                <w:szCs w:val="20"/>
              </w:rPr>
            </w:pPr>
            <w:r>
              <w:rPr>
                <w:rFonts w:ascii="Arial" w:hAnsi="Arial" w:cs="Arial"/>
                <w:szCs w:val="20"/>
              </w:rPr>
              <w:t>administrator</w:t>
            </w:r>
          </w:p>
        </w:tc>
        <w:tc>
          <w:tcPr>
            <w:tcW w:w="2231" w:type="pct"/>
          </w:tcPr>
          <w:p w:rsidR="00C94C41" w:rsidRPr="00F64D24" w:rsidRDefault="000B0245" w:rsidP="00ED780A">
            <w:pPr>
              <w:keepNext/>
              <w:keepLines/>
              <w:rPr>
                <w:rFonts w:ascii="Arial" w:hAnsi="Arial" w:cs="Arial"/>
                <w:szCs w:val="20"/>
              </w:rPr>
            </w:pPr>
            <w:r w:rsidRPr="00F64D24">
              <w:rPr>
                <w:rFonts w:ascii="Arial" w:hAnsi="Arial" w:cs="Arial"/>
                <w:szCs w:val="20"/>
              </w:rPr>
              <w:t xml:space="preserve">Administration of </w:t>
            </w:r>
            <w:r>
              <w:rPr>
                <w:rFonts w:ascii="Arial" w:hAnsi="Arial" w:cs="Arial"/>
                <w:szCs w:val="20"/>
              </w:rPr>
              <w:t xml:space="preserve">OpenScape Business </w:t>
            </w:r>
            <w:r>
              <w:rPr>
                <w:rFonts w:ascii="Arial" w:hAnsi="Arial" w:cs="Arial"/>
                <w:szCs w:val="20"/>
              </w:rPr>
              <w:br/>
            </w:r>
            <w:r w:rsidR="006D13E4">
              <w:rPr>
                <w:rFonts w:ascii="Arial" w:hAnsi="Arial" w:cs="Arial"/>
                <w:szCs w:val="20"/>
              </w:rPr>
              <w:t>(</w:t>
            </w:r>
            <w:r>
              <w:rPr>
                <w:rFonts w:ascii="Arial" w:hAnsi="Arial" w:cs="Arial"/>
                <w:szCs w:val="20"/>
              </w:rPr>
              <w:t>Change is requested at first logon.</w:t>
            </w:r>
            <w:r w:rsidR="006D13E4">
              <w:rPr>
                <w:rFonts w:ascii="Arial" w:hAnsi="Arial" w:cs="Arial"/>
                <w:szCs w:val="20"/>
              </w:rPr>
              <w:t>)</w:t>
            </w:r>
          </w:p>
        </w:tc>
      </w:tr>
      <w:tr w:rsidR="00C94C41" w:rsidRPr="006B400D" w:rsidTr="00697DA8">
        <w:tc>
          <w:tcPr>
            <w:tcW w:w="185" w:type="pct"/>
          </w:tcPr>
          <w:p w:rsidR="00C94C41" w:rsidRPr="00F64D24" w:rsidRDefault="00C94C41" w:rsidP="00527FC4">
            <w:pPr>
              <w:jc w:val="center"/>
              <w:rPr>
                <w:rFonts w:ascii="Arial" w:hAnsi="Arial" w:cs="Arial"/>
                <w:szCs w:val="20"/>
              </w:rPr>
            </w:pPr>
            <w:r>
              <w:rPr>
                <w:rFonts w:ascii="Arial" w:hAnsi="Arial" w:cs="Arial"/>
                <w:szCs w:val="20"/>
              </w:rPr>
              <w:t>2</w:t>
            </w:r>
          </w:p>
        </w:tc>
        <w:tc>
          <w:tcPr>
            <w:tcW w:w="771" w:type="pct"/>
          </w:tcPr>
          <w:p w:rsidR="00C94C41" w:rsidRPr="00F64D24" w:rsidRDefault="00C94C41" w:rsidP="00C94C41">
            <w:pPr>
              <w:keepNext/>
              <w:keepLines/>
              <w:jc w:val="center"/>
              <w:rPr>
                <w:rFonts w:ascii="Arial" w:hAnsi="Arial" w:cs="Arial"/>
                <w:szCs w:val="20"/>
              </w:rPr>
            </w:pPr>
            <w:r>
              <w:rPr>
                <w:rFonts w:ascii="Arial" w:hAnsi="Arial" w:cs="Arial"/>
                <w:szCs w:val="20"/>
              </w:rPr>
              <w:t>---</w:t>
            </w:r>
          </w:p>
        </w:tc>
        <w:tc>
          <w:tcPr>
            <w:tcW w:w="758" w:type="pct"/>
          </w:tcPr>
          <w:p w:rsidR="00C94C41" w:rsidRDefault="00C94C41" w:rsidP="00C94C41">
            <w:pPr>
              <w:keepNext/>
              <w:keepLines/>
              <w:jc w:val="center"/>
              <w:rPr>
                <w:rFonts w:ascii="Arial" w:hAnsi="Arial" w:cs="Arial"/>
                <w:szCs w:val="20"/>
              </w:rPr>
            </w:pPr>
            <w:r>
              <w:rPr>
                <w:rFonts w:ascii="Arial" w:hAnsi="Arial" w:cs="Arial"/>
                <w:szCs w:val="20"/>
              </w:rPr>
              <w:t>Expert</w:t>
            </w:r>
          </w:p>
        </w:tc>
        <w:tc>
          <w:tcPr>
            <w:tcW w:w="1055" w:type="pct"/>
          </w:tcPr>
          <w:p w:rsidR="00C94C41" w:rsidRDefault="00C94C41" w:rsidP="00C94C41">
            <w:pPr>
              <w:keepNext/>
              <w:keepLines/>
              <w:jc w:val="center"/>
              <w:rPr>
                <w:rFonts w:ascii="Arial" w:hAnsi="Arial" w:cs="Arial"/>
                <w:szCs w:val="20"/>
              </w:rPr>
            </w:pPr>
            <w:r>
              <w:rPr>
                <w:rFonts w:ascii="Arial" w:hAnsi="Arial" w:cs="Arial"/>
                <w:szCs w:val="20"/>
              </w:rPr>
              <w:t>---</w:t>
            </w:r>
          </w:p>
        </w:tc>
        <w:tc>
          <w:tcPr>
            <w:tcW w:w="2231" w:type="pct"/>
          </w:tcPr>
          <w:p w:rsidR="00C94C41" w:rsidRPr="00F64D24" w:rsidRDefault="00C94C41" w:rsidP="00C94C41">
            <w:pPr>
              <w:keepNext/>
              <w:keepLines/>
              <w:rPr>
                <w:rFonts w:ascii="Arial" w:hAnsi="Arial" w:cs="Arial"/>
                <w:szCs w:val="20"/>
              </w:rPr>
            </w:pPr>
            <w:r>
              <w:rPr>
                <w:rFonts w:ascii="Arial" w:hAnsi="Arial" w:cs="Arial"/>
                <w:szCs w:val="20"/>
              </w:rPr>
              <w:t>Will be set up by administrator</w:t>
            </w:r>
          </w:p>
        </w:tc>
      </w:tr>
      <w:tr w:rsidR="00C94C41" w:rsidRPr="006B400D" w:rsidTr="00697DA8">
        <w:tc>
          <w:tcPr>
            <w:tcW w:w="185" w:type="pct"/>
          </w:tcPr>
          <w:p w:rsidR="00C94C41" w:rsidRPr="00F64D24" w:rsidRDefault="00C94C41" w:rsidP="00527FC4">
            <w:pPr>
              <w:jc w:val="center"/>
              <w:rPr>
                <w:rFonts w:ascii="Arial" w:hAnsi="Arial" w:cs="Arial"/>
                <w:szCs w:val="20"/>
              </w:rPr>
            </w:pPr>
            <w:r>
              <w:rPr>
                <w:rFonts w:ascii="Arial" w:hAnsi="Arial" w:cs="Arial"/>
                <w:szCs w:val="20"/>
              </w:rPr>
              <w:t>3</w:t>
            </w:r>
          </w:p>
        </w:tc>
        <w:tc>
          <w:tcPr>
            <w:tcW w:w="771" w:type="pct"/>
          </w:tcPr>
          <w:p w:rsidR="00C94C41" w:rsidRPr="00F64D24" w:rsidRDefault="00C94C41" w:rsidP="00C94C41">
            <w:pPr>
              <w:keepNext/>
              <w:keepLines/>
              <w:jc w:val="center"/>
              <w:rPr>
                <w:rFonts w:ascii="Arial" w:hAnsi="Arial" w:cs="Arial"/>
                <w:szCs w:val="20"/>
              </w:rPr>
            </w:pPr>
            <w:r>
              <w:rPr>
                <w:rFonts w:ascii="Arial" w:hAnsi="Arial" w:cs="Arial"/>
                <w:szCs w:val="20"/>
              </w:rPr>
              <w:t>---</w:t>
            </w:r>
          </w:p>
        </w:tc>
        <w:tc>
          <w:tcPr>
            <w:tcW w:w="758" w:type="pct"/>
          </w:tcPr>
          <w:p w:rsidR="00C94C41" w:rsidRDefault="00C94C41" w:rsidP="00C94C41">
            <w:pPr>
              <w:keepNext/>
              <w:keepLines/>
              <w:jc w:val="center"/>
              <w:rPr>
                <w:rFonts w:ascii="Arial" w:hAnsi="Arial" w:cs="Arial"/>
                <w:szCs w:val="20"/>
              </w:rPr>
            </w:pPr>
            <w:r>
              <w:rPr>
                <w:rFonts w:ascii="Arial" w:hAnsi="Arial" w:cs="Arial"/>
                <w:szCs w:val="20"/>
              </w:rPr>
              <w:t>Basic</w:t>
            </w:r>
          </w:p>
        </w:tc>
        <w:tc>
          <w:tcPr>
            <w:tcW w:w="1055" w:type="pct"/>
          </w:tcPr>
          <w:p w:rsidR="00C94C41" w:rsidRDefault="00C94C41" w:rsidP="00C94C41">
            <w:pPr>
              <w:keepNext/>
              <w:keepLines/>
              <w:jc w:val="center"/>
              <w:rPr>
                <w:rFonts w:ascii="Arial" w:hAnsi="Arial" w:cs="Arial"/>
                <w:szCs w:val="20"/>
              </w:rPr>
            </w:pPr>
            <w:r>
              <w:rPr>
                <w:rFonts w:ascii="Arial" w:hAnsi="Arial" w:cs="Arial"/>
                <w:szCs w:val="20"/>
              </w:rPr>
              <w:t>---</w:t>
            </w:r>
          </w:p>
        </w:tc>
        <w:tc>
          <w:tcPr>
            <w:tcW w:w="2231" w:type="pct"/>
          </w:tcPr>
          <w:p w:rsidR="00C94C41" w:rsidRPr="00F64D24" w:rsidRDefault="006D13E4" w:rsidP="00C94C41">
            <w:pPr>
              <w:keepNext/>
              <w:keepLines/>
              <w:rPr>
                <w:rFonts w:ascii="Arial" w:hAnsi="Arial" w:cs="Arial"/>
                <w:szCs w:val="20"/>
              </w:rPr>
            </w:pPr>
            <w:r>
              <w:rPr>
                <w:rFonts w:ascii="Arial" w:hAnsi="Arial" w:cs="Arial"/>
                <w:szCs w:val="20"/>
              </w:rPr>
              <w:t>optional</w:t>
            </w:r>
          </w:p>
        </w:tc>
      </w:tr>
    </w:tbl>
    <w:p w:rsidR="000B0245" w:rsidRDefault="000B0245" w:rsidP="00F64D24"/>
    <w:p w:rsidR="000B0245" w:rsidRPr="00F64D24" w:rsidRDefault="000B0245" w:rsidP="00F64D24">
      <w:pPr>
        <w:pStyle w:val="berschrift3"/>
        <w:ind w:left="0" w:firstLine="0"/>
        <w:rPr>
          <w:bCs/>
        </w:rPr>
      </w:pPr>
      <w:bookmarkStart w:id="193" w:name="_Toc351446400"/>
      <w:bookmarkStart w:id="194" w:name="_Ref342056400"/>
      <w:r>
        <w:rPr>
          <w:bCs/>
        </w:rPr>
        <w:t>HiPath Manager E</w:t>
      </w:r>
      <w:bookmarkEnd w:id="193"/>
      <w:r>
        <w:rPr>
          <w:bCs/>
        </w:rPr>
        <w:t xml:space="preserve"> </w:t>
      </w:r>
      <w:bookmarkEnd w:id="194"/>
    </w:p>
    <w:p w:rsidR="000B0245" w:rsidRDefault="000B0245" w:rsidP="00F64D2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1560"/>
        <w:gridCol w:w="1559"/>
        <w:gridCol w:w="3969"/>
      </w:tblGrid>
      <w:tr w:rsidR="000B0245" w:rsidRPr="00022FD4" w:rsidTr="00022FD4">
        <w:tc>
          <w:tcPr>
            <w:tcW w:w="392" w:type="dxa"/>
            <w:shd w:val="clear" w:color="auto" w:fill="D9D9D9" w:themeFill="background1" w:themeFillShade="D9"/>
          </w:tcPr>
          <w:p w:rsidR="000B0245" w:rsidRPr="00022FD4" w:rsidRDefault="000B0245" w:rsidP="00527FC4">
            <w:pPr>
              <w:jc w:val="center"/>
              <w:rPr>
                <w:rFonts w:ascii="Arial" w:hAnsi="Arial" w:cs="Arial"/>
                <w:b/>
                <w:szCs w:val="20"/>
              </w:rPr>
            </w:pPr>
            <w:r w:rsidRPr="00022FD4">
              <w:rPr>
                <w:rFonts w:ascii="Arial" w:hAnsi="Arial" w:cs="Arial"/>
                <w:b/>
                <w:szCs w:val="20"/>
              </w:rPr>
              <w:t>#</w:t>
            </w:r>
          </w:p>
        </w:tc>
        <w:tc>
          <w:tcPr>
            <w:tcW w:w="1417" w:type="dxa"/>
            <w:shd w:val="clear" w:color="auto" w:fill="D9D9D9" w:themeFill="background1" w:themeFillShade="D9"/>
          </w:tcPr>
          <w:p w:rsidR="000B0245" w:rsidRPr="00022FD4" w:rsidRDefault="000B0245" w:rsidP="00527FC4">
            <w:pPr>
              <w:jc w:val="center"/>
              <w:rPr>
                <w:rFonts w:ascii="Arial" w:hAnsi="Arial" w:cs="Arial"/>
                <w:b/>
                <w:szCs w:val="20"/>
              </w:rPr>
            </w:pPr>
            <w:r w:rsidRPr="00022FD4">
              <w:rPr>
                <w:rFonts w:ascii="Arial" w:hAnsi="Arial" w:cs="Arial"/>
                <w:b/>
                <w:szCs w:val="20"/>
              </w:rPr>
              <w:t>User Name</w:t>
            </w:r>
          </w:p>
        </w:tc>
        <w:tc>
          <w:tcPr>
            <w:tcW w:w="1560" w:type="dxa"/>
            <w:shd w:val="clear" w:color="auto" w:fill="D9D9D9" w:themeFill="background1" w:themeFillShade="D9"/>
          </w:tcPr>
          <w:p w:rsidR="000B0245" w:rsidRPr="00022FD4" w:rsidRDefault="000B0245" w:rsidP="00A43C77">
            <w:pPr>
              <w:jc w:val="center"/>
              <w:rPr>
                <w:rFonts w:ascii="Arial" w:hAnsi="Arial" w:cs="Arial"/>
                <w:b/>
                <w:szCs w:val="20"/>
              </w:rPr>
            </w:pPr>
            <w:r w:rsidRPr="00022FD4">
              <w:rPr>
                <w:rFonts w:ascii="Arial" w:hAnsi="Arial" w:cs="Arial"/>
                <w:b/>
                <w:szCs w:val="20"/>
              </w:rPr>
              <w:t xml:space="preserve">User </w:t>
            </w:r>
            <w:r w:rsidR="00A43C77" w:rsidRPr="00022FD4">
              <w:rPr>
                <w:rFonts w:ascii="Arial" w:hAnsi="Arial" w:cs="Arial"/>
                <w:b/>
                <w:szCs w:val="20"/>
              </w:rPr>
              <w:t>R</w:t>
            </w:r>
            <w:r w:rsidRPr="00022FD4">
              <w:rPr>
                <w:rFonts w:ascii="Arial" w:hAnsi="Arial" w:cs="Arial"/>
                <w:b/>
                <w:szCs w:val="20"/>
              </w:rPr>
              <w:t>ole</w:t>
            </w:r>
          </w:p>
        </w:tc>
        <w:tc>
          <w:tcPr>
            <w:tcW w:w="1559" w:type="dxa"/>
            <w:shd w:val="clear" w:color="auto" w:fill="D9D9D9" w:themeFill="background1" w:themeFillShade="D9"/>
          </w:tcPr>
          <w:p w:rsidR="000B0245" w:rsidRPr="00022FD4" w:rsidRDefault="000B0245" w:rsidP="00527FC4">
            <w:pPr>
              <w:jc w:val="center"/>
              <w:rPr>
                <w:rFonts w:ascii="Arial" w:hAnsi="Arial" w:cs="Arial"/>
                <w:b/>
                <w:szCs w:val="20"/>
              </w:rPr>
            </w:pPr>
            <w:r w:rsidRPr="00022FD4">
              <w:rPr>
                <w:rFonts w:ascii="Arial" w:hAnsi="Arial" w:cs="Arial"/>
                <w:b/>
                <w:szCs w:val="20"/>
              </w:rPr>
              <w:t>SEN Default PW</w:t>
            </w:r>
          </w:p>
          <w:p w:rsidR="000B0245" w:rsidRPr="00022FD4" w:rsidRDefault="000B0245" w:rsidP="00527FC4">
            <w:pPr>
              <w:jc w:val="center"/>
              <w:rPr>
                <w:rFonts w:ascii="Arial" w:hAnsi="Arial" w:cs="Arial"/>
                <w:b/>
                <w:szCs w:val="20"/>
              </w:rPr>
            </w:pPr>
            <w:r w:rsidRPr="00022FD4">
              <w:rPr>
                <w:rFonts w:ascii="Arial" w:hAnsi="Arial" w:cs="Arial"/>
                <w:b/>
                <w:szCs w:val="20"/>
              </w:rPr>
              <w:t>(to be changed immediately)</w:t>
            </w:r>
          </w:p>
          <w:p w:rsidR="000B0245" w:rsidRPr="00022FD4" w:rsidRDefault="000B0245" w:rsidP="00527FC4">
            <w:pPr>
              <w:jc w:val="center"/>
              <w:rPr>
                <w:rFonts w:ascii="Arial" w:hAnsi="Arial" w:cs="Arial"/>
                <w:b/>
                <w:szCs w:val="20"/>
              </w:rPr>
            </w:pPr>
          </w:p>
        </w:tc>
        <w:tc>
          <w:tcPr>
            <w:tcW w:w="3969" w:type="dxa"/>
            <w:shd w:val="clear" w:color="auto" w:fill="D9D9D9" w:themeFill="background1" w:themeFillShade="D9"/>
          </w:tcPr>
          <w:p w:rsidR="000B0245" w:rsidRPr="00022FD4" w:rsidRDefault="000B0245" w:rsidP="00527FC4">
            <w:pPr>
              <w:jc w:val="center"/>
              <w:rPr>
                <w:rFonts w:ascii="Arial" w:hAnsi="Arial" w:cs="Arial"/>
                <w:b/>
                <w:szCs w:val="20"/>
              </w:rPr>
            </w:pPr>
            <w:r w:rsidRPr="00022FD4">
              <w:rPr>
                <w:rFonts w:ascii="Arial" w:hAnsi="Arial" w:cs="Arial"/>
                <w:b/>
                <w:szCs w:val="20"/>
              </w:rPr>
              <w:t>Description</w:t>
            </w:r>
          </w:p>
        </w:tc>
      </w:tr>
      <w:tr w:rsidR="000B0245" w:rsidRPr="006B400D" w:rsidTr="00697DA8">
        <w:trPr>
          <w:trHeight w:val="144"/>
        </w:trPr>
        <w:tc>
          <w:tcPr>
            <w:tcW w:w="392" w:type="dxa"/>
          </w:tcPr>
          <w:p w:rsidR="000B0245" w:rsidRPr="00F64D24" w:rsidRDefault="000B0245" w:rsidP="00527FC4">
            <w:pPr>
              <w:jc w:val="center"/>
              <w:rPr>
                <w:rFonts w:ascii="Arial" w:hAnsi="Arial" w:cs="Arial"/>
                <w:szCs w:val="20"/>
              </w:rPr>
            </w:pPr>
            <w:r w:rsidRPr="00F64D24">
              <w:rPr>
                <w:rFonts w:ascii="Arial" w:hAnsi="Arial" w:cs="Arial"/>
                <w:szCs w:val="20"/>
              </w:rPr>
              <w:t>1</w:t>
            </w:r>
          </w:p>
        </w:tc>
        <w:tc>
          <w:tcPr>
            <w:tcW w:w="1417" w:type="dxa"/>
          </w:tcPr>
          <w:p w:rsidR="000B0245" w:rsidRPr="00F64D24" w:rsidRDefault="000B0245" w:rsidP="00527FC4">
            <w:pPr>
              <w:jc w:val="center"/>
              <w:rPr>
                <w:rFonts w:ascii="Arial" w:hAnsi="Arial" w:cs="Arial"/>
                <w:szCs w:val="20"/>
              </w:rPr>
            </w:pPr>
            <w:r>
              <w:rPr>
                <w:rFonts w:ascii="Arial" w:hAnsi="Arial" w:cs="Arial"/>
                <w:szCs w:val="20"/>
              </w:rPr>
              <w:t>31994</w:t>
            </w:r>
          </w:p>
        </w:tc>
        <w:tc>
          <w:tcPr>
            <w:tcW w:w="1560" w:type="dxa"/>
          </w:tcPr>
          <w:p w:rsidR="000B0245" w:rsidRPr="00F64D24" w:rsidRDefault="000B0245" w:rsidP="00527FC4">
            <w:pPr>
              <w:jc w:val="center"/>
              <w:rPr>
                <w:rFonts w:ascii="Arial" w:hAnsi="Arial" w:cs="Arial"/>
                <w:szCs w:val="20"/>
              </w:rPr>
            </w:pPr>
            <w:r>
              <w:rPr>
                <w:rFonts w:ascii="Arial" w:hAnsi="Arial" w:cs="Arial"/>
                <w:szCs w:val="20"/>
              </w:rPr>
              <w:t>Service</w:t>
            </w:r>
          </w:p>
        </w:tc>
        <w:tc>
          <w:tcPr>
            <w:tcW w:w="1559" w:type="dxa"/>
          </w:tcPr>
          <w:p w:rsidR="000B0245" w:rsidRPr="00F64D24" w:rsidRDefault="000B0245" w:rsidP="00527FC4">
            <w:pPr>
              <w:jc w:val="center"/>
              <w:rPr>
                <w:rFonts w:ascii="Arial" w:hAnsi="Arial" w:cs="Arial"/>
                <w:szCs w:val="20"/>
              </w:rPr>
            </w:pPr>
            <w:r>
              <w:rPr>
                <w:rFonts w:ascii="Arial" w:hAnsi="Arial" w:cs="Arial"/>
                <w:szCs w:val="20"/>
              </w:rPr>
              <w:t>31994</w:t>
            </w:r>
          </w:p>
        </w:tc>
        <w:tc>
          <w:tcPr>
            <w:tcW w:w="3969" w:type="dxa"/>
          </w:tcPr>
          <w:p w:rsidR="000B0245" w:rsidRPr="00F64D24" w:rsidRDefault="000B0245" w:rsidP="00D01BE6">
            <w:pPr>
              <w:rPr>
                <w:rFonts w:ascii="Arial" w:hAnsi="Arial" w:cs="Arial"/>
                <w:szCs w:val="20"/>
              </w:rPr>
            </w:pPr>
            <w:r w:rsidRPr="00F64D24">
              <w:rPr>
                <w:rFonts w:ascii="Arial" w:hAnsi="Arial" w:cs="Arial"/>
                <w:szCs w:val="20"/>
              </w:rPr>
              <w:t xml:space="preserve">Administration of </w:t>
            </w:r>
            <w:r>
              <w:rPr>
                <w:rFonts w:ascii="Arial" w:hAnsi="Arial" w:cs="Arial"/>
                <w:szCs w:val="20"/>
              </w:rPr>
              <w:t>OpenScape Business</w:t>
            </w:r>
            <w:r w:rsidRPr="00F64D24">
              <w:rPr>
                <w:rFonts w:ascii="Arial" w:hAnsi="Arial" w:cs="Arial"/>
                <w:szCs w:val="20"/>
              </w:rPr>
              <w:t xml:space="preserve"> </w:t>
            </w:r>
            <w:r>
              <w:rPr>
                <w:rFonts w:ascii="Arial" w:hAnsi="Arial" w:cs="Arial"/>
                <w:szCs w:val="20"/>
              </w:rPr>
              <w:t>for special tasks</w:t>
            </w:r>
          </w:p>
        </w:tc>
      </w:tr>
      <w:tr w:rsidR="000B0245" w:rsidRPr="006B400D" w:rsidTr="00A43C77">
        <w:tc>
          <w:tcPr>
            <w:tcW w:w="392" w:type="dxa"/>
          </w:tcPr>
          <w:p w:rsidR="000B0245" w:rsidRPr="00F64D24" w:rsidRDefault="000B0245" w:rsidP="00527FC4">
            <w:pPr>
              <w:jc w:val="center"/>
              <w:rPr>
                <w:rFonts w:ascii="Arial" w:hAnsi="Arial" w:cs="Arial"/>
                <w:szCs w:val="20"/>
              </w:rPr>
            </w:pPr>
            <w:r w:rsidRPr="00F64D24">
              <w:rPr>
                <w:rFonts w:ascii="Arial" w:hAnsi="Arial" w:cs="Arial"/>
                <w:szCs w:val="20"/>
              </w:rPr>
              <w:t>2</w:t>
            </w:r>
          </w:p>
        </w:tc>
        <w:tc>
          <w:tcPr>
            <w:tcW w:w="1417" w:type="dxa"/>
          </w:tcPr>
          <w:p w:rsidR="000B0245" w:rsidRDefault="00697DA8" w:rsidP="00527FC4">
            <w:pPr>
              <w:jc w:val="center"/>
              <w:rPr>
                <w:rFonts w:ascii="Arial" w:hAnsi="Arial" w:cs="Arial"/>
                <w:szCs w:val="20"/>
              </w:rPr>
            </w:pPr>
            <w:r>
              <w:rPr>
                <w:rFonts w:ascii="Arial" w:hAnsi="Arial" w:cs="Arial"/>
                <w:szCs w:val="20"/>
              </w:rPr>
              <w:t>office</w:t>
            </w:r>
          </w:p>
          <w:p w:rsidR="00697DA8" w:rsidRDefault="00697DA8" w:rsidP="00527FC4">
            <w:pPr>
              <w:jc w:val="center"/>
              <w:rPr>
                <w:rFonts w:ascii="Arial" w:hAnsi="Arial" w:cs="Arial"/>
                <w:szCs w:val="20"/>
              </w:rPr>
            </w:pPr>
            <w:r>
              <w:rPr>
                <w:rFonts w:ascii="Arial" w:hAnsi="Arial" w:cs="Arial"/>
                <w:szCs w:val="20"/>
              </w:rPr>
              <w:t>or</w:t>
            </w:r>
          </w:p>
          <w:p w:rsidR="00697DA8" w:rsidRPr="00F64D24" w:rsidRDefault="00697DA8" w:rsidP="00527FC4">
            <w:pPr>
              <w:jc w:val="center"/>
              <w:rPr>
                <w:rFonts w:ascii="Arial" w:hAnsi="Arial" w:cs="Arial"/>
                <w:szCs w:val="20"/>
              </w:rPr>
            </w:pPr>
            <w:r>
              <w:rPr>
                <w:rFonts w:ascii="Arial" w:hAnsi="Arial" w:cs="Arial"/>
                <w:szCs w:val="20"/>
              </w:rPr>
              <w:t xml:space="preserve"> 633423</w:t>
            </w:r>
          </w:p>
        </w:tc>
        <w:tc>
          <w:tcPr>
            <w:tcW w:w="1560" w:type="dxa"/>
          </w:tcPr>
          <w:p w:rsidR="000B0245" w:rsidRPr="00F64D24" w:rsidRDefault="00697DA8" w:rsidP="00527FC4">
            <w:pPr>
              <w:jc w:val="center"/>
              <w:rPr>
                <w:rFonts w:ascii="Arial" w:hAnsi="Arial" w:cs="Arial"/>
                <w:szCs w:val="20"/>
              </w:rPr>
            </w:pPr>
            <w:r>
              <w:rPr>
                <w:rFonts w:ascii="Arial" w:hAnsi="Arial" w:cs="Arial"/>
                <w:szCs w:val="20"/>
              </w:rPr>
              <w:t>Customer</w:t>
            </w:r>
          </w:p>
        </w:tc>
        <w:tc>
          <w:tcPr>
            <w:tcW w:w="1559" w:type="dxa"/>
          </w:tcPr>
          <w:p w:rsidR="000B0245" w:rsidRPr="00F64D24" w:rsidRDefault="00697DA8" w:rsidP="00527FC4">
            <w:pPr>
              <w:jc w:val="center"/>
              <w:rPr>
                <w:rFonts w:ascii="Arial" w:hAnsi="Arial" w:cs="Arial"/>
                <w:szCs w:val="20"/>
              </w:rPr>
            </w:pPr>
            <w:r w:rsidRPr="00697DA8">
              <w:rPr>
                <w:rFonts w:ascii="Arial" w:hAnsi="Arial" w:cs="Arial"/>
                <w:szCs w:val="20"/>
              </w:rPr>
              <w:t>633423</w:t>
            </w:r>
          </w:p>
        </w:tc>
        <w:tc>
          <w:tcPr>
            <w:tcW w:w="3969" w:type="dxa"/>
          </w:tcPr>
          <w:p w:rsidR="000B0245" w:rsidRPr="00F64D24" w:rsidRDefault="00697DA8" w:rsidP="00697DA8">
            <w:pPr>
              <w:rPr>
                <w:rFonts w:ascii="Arial" w:hAnsi="Arial" w:cs="Arial"/>
                <w:szCs w:val="20"/>
              </w:rPr>
            </w:pPr>
            <w:r>
              <w:rPr>
                <w:rFonts w:ascii="Arial" w:hAnsi="Arial" w:cs="Arial"/>
                <w:szCs w:val="20"/>
              </w:rPr>
              <w:t>Administration of selected items by customer (usually done with OpenScape Business Assistant)</w:t>
            </w:r>
          </w:p>
        </w:tc>
      </w:tr>
      <w:tr w:rsidR="00C94C41" w:rsidRPr="006B400D" w:rsidTr="00A43C77">
        <w:tc>
          <w:tcPr>
            <w:tcW w:w="392" w:type="dxa"/>
          </w:tcPr>
          <w:p w:rsidR="00C94C41" w:rsidRPr="00F64D24" w:rsidRDefault="00C94C41" w:rsidP="00527FC4">
            <w:pPr>
              <w:jc w:val="center"/>
              <w:rPr>
                <w:rFonts w:ascii="Arial" w:hAnsi="Arial" w:cs="Arial"/>
                <w:szCs w:val="20"/>
              </w:rPr>
            </w:pPr>
            <w:r>
              <w:rPr>
                <w:rFonts w:ascii="Arial" w:hAnsi="Arial" w:cs="Arial"/>
                <w:szCs w:val="20"/>
              </w:rPr>
              <w:t>3</w:t>
            </w:r>
          </w:p>
        </w:tc>
        <w:tc>
          <w:tcPr>
            <w:tcW w:w="1417" w:type="dxa"/>
          </w:tcPr>
          <w:p w:rsidR="00C94C41" w:rsidRDefault="00C94C41" w:rsidP="00527FC4">
            <w:pPr>
              <w:jc w:val="center"/>
              <w:rPr>
                <w:rFonts w:ascii="Arial" w:hAnsi="Arial" w:cs="Arial"/>
                <w:szCs w:val="20"/>
              </w:rPr>
            </w:pPr>
          </w:p>
        </w:tc>
        <w:tc>
          <w:tcPr>
            <w:tcW w:w="1560" w:type="dxa"/>
          </w:tcPr>
          <w:p w:rsidR="00C94C41" w:rsidRDefault="00C94C41" w:rsidP="00527FC4">
            <w:pPr>
              <w:jc w:val="center"/>
              <w:rPr>
                <w:rFonts w:ascii="Arial" w:hAnsi="Arial" w:cs="Arial"/>
                <w:szCs w:val="20"/>
              </w:rPr>
            </w:pPr>
          </w:p>
        </w:tc>
        <w:tc>
          <w:tcPr>
            <w:tcW w:w="1559" w:type="dxa"/>
          </w:tcPr>
          <w:p w:rsidR="00C94C41" w:rsidRPr="00697DA8" w:rsidRDefault="00C94C41" w:rsidP="00527FC4">
            <w:pPr>
              <w:jc w:val="center"/>
              <w:rPr>
                <w:rFonts w:ascii="Arial" w:hAnsi="Arial" w:cs="Arial"/>
                <w:szCs w:val="20"/>
              </w:rPr>
            </w:pPr>
          </w:p>
        </w:tc>
        <w:tc>
          <w:tcPr>
            <w:tcW w:w="3969" w:type="dxa"/>
          </w:tcPr>
          <w:p w:rsidR="00C94C41" w:rsidRDefault="00C94C41" w:rsidP="00697DA8">
            <w:pPr>
              <w:rPr>
                <w:rFonts w:ascii="Arial" w:hAnsi="Arial" w:cs="Arial"/>
                <w:szCs w:val="20"/>
              </w:rPr>
            </w:pPr>
          </w:p>
        </w:tc>
      </w:tr>
    </w:tbl>
    <w:p w:rsidR="000B0245" w:rsidRDefault="000B0245" w:rsidP="00F64D24"/>
    <w:p w:rsidR="000B0245" w:rsidRPr="00F64D24" w:rsidRDefault="000B0245" w:rsidP="00F64D24">
      <w:pPr>
        <w:pStyle w:val="berschrift3"/>
        <w:ind w:left="0" w:firstLine="0"/>
        <w:rPr>
          <w:bCs/>
        </w:rPr>
      </w:pPr>
      <w:bookmarkStart w:id="195" w:name="_Ref349658406"/>
      <w:bookmarkStart w:id="196" w:name="_Toc351446401"/>
      <w:r>
        <w:rPr>
          <w:bCs/>
        </w:rPr>
        <w:t>Client</w:t>
      </w:r>
      <w:bookmarkEnd w:id="195"/>
      <w:r w:rsidR="00C32B00">
        <w:rPr>
          <w:bCs/>
        </w:rPr>
        <w:t>s</w:t>
      </w:r>
      <w:bookmarkEnd w:id="196"/>
      <w:r>
        <w:rPr>
          <w:bCs/>
        </w:rPr>
        <w:t xml:space="preserve"> </w:t>
      </w:r>
    </w:p>
    <w:p w:rsidR="000B0245" w:rsidRDefault="000B0245" w:rsidP="00F64D2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2268"/>
        <w:gridCol w:w="4820"/>
      </w:tblGrid>
      <w:tr w:rsidR="00936A5F" w:rsidRPr="00022FD4" w:rsidTr="00022FD4">
        <w:tc>
          <w:tcPr>
            <w:tcW w:w="392" w:type="dxa"/>
            <w:shd w:val="clear" w:color="auto" w:fill="D9D9D9" w:themeFill="background1" w:themeFillShade="D9"/>
          </w:tcPr>
          <w:p w:rsidR="00936A5F" w:rsidRPr="00022FD4" w:rsidRDefault="00936A5F" w:rsidP="00062840">
            <w:pPr>
              <w:jc w:val="center"/>
              <w:rPr>
                <w:rFonts w:ascii="Arial" w:hAnsi="Arial" w:cs="Arial"/>
                <w:b/>
                <w:szCs w:val="20"/>
              </w:rPr>
            </w:pPr>
            <w:r w:rsidRPr="00022FD4">
              <w:rPr>
                <w:rFonts w:ascii="Arial" w:hAnsi="Arial" w:cs="Arial"/>
                <w:b/>
                <w:szCs w:val="20"/>
              </w:rPr>
              <w:t>#</w:t>
            </w:r>
          </w:p>
        </w:tc>
        <w:tc>
          <w:tcPr>
            <w:tcW w:w="1417" w:type="dxa"/>
            <w:shd w:val="clear" w:color="auto" w:fill="D9D9D9" w:themeFill="background1" w:themeFillShade="D9"/>
          </w:tcPr>
          <w:p w:rsidR="00936A5F" w:rsidRPr="00022FD4" w:rsidRDefault="00936A5F" w:rsidP="00062840">
            <w:pPr>
              <w:jc w:val="center"/>
              <w:rPr>
                <w:rFonts w:ascii="Arial" w:hAnsi="Arial" w:cs="Arial"/>
                <w:b/>
                <w:szCs w:val="20"/>
              </w:rPr>
            </w:pPr>
            <w:r w:rsidRPr="00022FD4">
              <w:rPr>
                <w:rFonts w:ascii="Arial" w:hAnsi="Arial" w:cs="Arial"/>
                <w:b/>
                <w:szCs w:val="20"/>
              </w:rPr>
              <w:t>User Name</w:t>
            </w:r>
          </w:p>
        </w:tc>
        <w:tc>
          <w:tcPr>
            <w:tcW w:w="2268" w:type="dxa"/>
            <w:shd w:val="clear" w:color="auto" w:fill="D9D9D9" w:themeFill="background1" w:themeFillShade="D9"/>
          </w:tcPr>
          <w:p w:rsidR="00936A5F" w:rsidRPr="00022FD4" w:rsidRDefault="00936A5F" w:rsidP="00062840">
            <w:pPr>
              <w:jc w:val="center"/>
              <w:rPr>
                <w:rFonts w:ascii="Arial" w:hAnsi="Arial" w:cs="Arial"/>
                <w:b/>
                <w:szCs w:val="20"/>
              </w:rPr>
            </w:pPr>
            <w:r w:rsidRPr="00022FD4">
              <w:rPr>
                <w:rFonts w:ascii="Arial" w:hAnsi="Arial" w:cs="Arial"/>
                <w:b/>
                <w:szCs w:val="20"/>
              </w:rPr>
              <w:t>SEN Default PW</w:t>
            </w:r>
          </w:p>
          <w:p w:rsidR="00936A5F" w:rsidRPr="00022FD4" w:rsidRDefault="00936A5F" w:rsidP="00062840">
            <w:pPr>
              <w:jc w:val="center"/>
              <w:rPr>
                <w:rFonts w:ascii="Arial" w:hAnsi="Arial" w:cs="Arial"/>
                <w:b/>
                <w:szCs w:val="20"/>
              </w:rPr>
            </w:pPr>
            <w:r w:rsidRPr="00022FD4">
              <w:rPr>
                <w:rFonts w:ascii="Arial" w:hAnsi="Arial" w:cs="Arial"/>
                <w:b/>
                <w:szCs w:val="20"/>
              </w:rPr>
              <w:t>(to be changed immediately)</w:t>
            </w:r>
          </w:p>
          <w:p w:rsidR="00936A5F" w:rsidRPr="00022FD4" w:rsidRDefault="00936A5F" w:rsidP="00062840">
            <w:pPr>
              <w:jc w:val="center"/>
              <w:rPr>
                <w:rFonts w:ascii="Arial" w:hAnsi="Arial" w:cs="Arial"/>
                <w:b/>
                <w:szCs w:val="20"/>
              </w:rPr>
            </w:pPr>
          </w:p>
        </w:tc>
        <w:tc>
          <w:tcPr>
            <w:tcW w:w="4820" w:type="dxa"/>
            <w:shd w:val="clear" w:color="auto" w:fill="D9D9D9" w:themeFill="background1" w:themeFillShade="D9"/>
          </w:tcPr>
          <w:p w:rsidR="00936A5F" w:rsidRPr="00022FD4" w:rsidRDefault="00936A5F" w:rsidP="00062840">
            <w:pPr>
              <w:jc w:val="center"/>
              <w:rPr>
                <w:rFonts w:ascii="Arial" w:hAnsi="Arial" w:cs="Arial"/>
                <w:b/>
                <w:szCs w:val="20"/>
              </w:rPr>
            </w:pPr>
            <w:r w:rsidRPr="00022FD4">
              <w:rPr>
                <w:rFonts w:ascii="Arial" w:hAnsi="Arial" w:cs="Arial"/>
                <w:b/>
                <w:szCs w:val="20"/>
              </w:rPr>
              <w:t>Description</w:t>
            </w:r>
          </w:p>
        </w:tc>
      </w:tr>
      <w:tr w:rsidR="000B0245" w:rsidRPr="006B400D" w:rsidTr="00022FD4">
        <w:tc>
          <w:tcPr>
            <w:tcW w:w="392" w:type="dxa"/>
          </w:tcPr>
          <w:p w:rsidR="000B0245" w:rsidRPr="00F64D24" w:rsidRDefault="000B0245" w:rsidP="00527FC4">
            <w:pPr>
              <w:jc w:val="center"/>
              <w:rPr>
                <w:rFonts w:ascii="Arial" w:hAnsi="Arial" w:cs="Arial"/>
                <w:szCs w:val="20"/>
              </w:rPr>
            </w:pPr>
            <w:r w:rsidRPr="00F64D24">
              <w:rPr>
                <w:rFonts w:ascii="Arial" w:hAnsi="Arial" w:cs="Arial"/>
                <w:szCs w:val="20"/>
              </w:rPr>
              <w:t>1</w:t>
            </w:r>
          </w:p>
        </w:tc>
        <w:tc>
          <w:tcPr>
            <w:tcW w:w="1417" w:type="dxa"/>
          </w:tcPr>
          <w:p w:rsidR="000B0245" w:rsidRPr="00F64D24" w:rsidRDefault="000B0245" w:rsidP="00527FC4">
            <w:pPr>
              <w:jc w:val="center"/>
              <w:rPr>
                <w:rFonts w:ascii="Arial" w:hAnsi="Arial" w:cs="Arial"/>
                <w:szCs w:val="20"/>
              </w:rPr>
            </w:pPr>
            <w:r>
              <w:rPr>
                <w:rFonts w:ascii="Arial" w:hAnsi="Arial" w:cs="Arial"/>
                <w:szCs w:val="20"/>
              </w:rPr>
              <w:t>&lt;phone number&gt;</w:t>
            </w:r>
          </w:p>
        </w:tc>
        <w:tc>
          <w:tcPr>
            <w:tcW w:w="2268" w:type="dxa"/>
          </w:tcPr>
          <w:p w:rsidR="000B0245" w:rsidRPr="00F64D24" w:rsidRDefault="000B0245" w:rsidP="00527FC4">
            <w:pPr>
              <w:jc w:val="center"/>
              <w:rPr>
                <w:rFonts w:ascii="Arial" w:hAnsi="Arial" w:cs="Arial"/>
                <w:szCs w:val="20"/>
              </w:rPr>
            </w:pPr>
            <w:r>
              <w:rPr>
                <w:rFonts w:ascii="Arial" w:hAnsi="Arial" w:cs="Arial"/>
                <w:szCs w:val="20"/>
              </w:rPr>
              <w:t>1234</w:t>
            </w:r>
          </w:p>
        </w:tc>
        <w:tc>
          <w:tcPr>
            <w:tcW w:w="4820" w:type="dxa"/>
          </w:tcPr>
          <w:p w:rsidR="000B0245" w:rsidRDefault="000B0245" w:rsidP="00527FC4">
            <w:pPr>
              <w:rPr>
                <w:rFonts w:ascii="Arial" w:hAnsi="Arial" w:cs="Arial"/>
                <w:szCs w:val="20"/>
              </w:rPr>
            </w:pPr>
            <w:r>
              <w:rPr>
                <w:rFonts w:ascii="Arial" w:hAnsi="Arial" w:cs="Arial"/>
                <w:szCs w:val="20"/>
              </w:rPr>
              <w:t>OpenScape Business UC Suite Clients and access to voicemail from phone</w:t>
            </w:r>
          </w:p>
          <w:p w:rsidR="000B0245" w:rsidRPr="00F64D24" w:rsidRDefault="000B0245" w:rsidP="00527FC4">
            <w:pPr>
              <w:rPr>
                <w:rFonts w:ascii="Arial" w:hAnsi="Arial" w:cs="Arial"/>
                <w:szCs w:val="20"/>
              </w:rPr>
            </w:pPr>
            <w:r>
              <w:rPr>
                <w:rFonts w:ascii="Arial" w:hAnsi="Arial" w:cs="Arial"/>
                <w:szCs w:val="20"/>
              </w:rPr>
              <w:t>Change is requested at first logon</w:t>
            </w:r>
            <w:r w:rsidR="00697DA8">
              <w:rPr>
                <w:rFonts w:ascii="Arial" w:hAnsi="Arial" w:cs="Arial"/>
                <w:szCs w:val="20"/>
              </w:rPr>
              <w:t xml:space="preserve"> (6 digits)</w:t>
            </w:r>
          </w:p>
        </w:tc>
      </w:tr>
      <w:tr w:rsidR="00E4693A" w:rsidRPr="006B400D" w:rsidTr="00022FD4">
        <w:tc>
          <w:tcPr>
            <w:tcW w:w="392" w:type="dxa"/>
          </w:tcPr>
          <w:p w:rsidR="00E4693A" w:rsidRPr="00F64D24" w:rsidRDefault="00E4693A" w:rsidP="00527FC4">
            <w:pPr>
              <w:jc w:val="center"/>
              <w:rPr>
                <w:rFonts w:ascii="Arial" w:hAnsi="Arial" w:cs="Arial"/>
                <w:szCs w:val="20"/>
              </w:rPr>
            </w:pPr>
            <w:r>
              <w:rPr>
                <w:rFonts w:ascii="Arial" w:hAnsi="Arial" w:cs="Arial"/>
                <w:szCs w:val="20"/>
              </w:rPr>
              <w:t>2</w:t>
            </w:r>
          </w:p>
        </w:tc>
        <w:tc>
          <w:tcPr>
            <w:tcW w:w="1417" w:type="dxa"/>
          </w:tcPr>
          <w:p w:rsidR="00E4693A" w:rsidRDefault="00E4693A" w:rsidP="00E4693A">
            <w:pPr>
              <w:jc w:val="center"/>
            </w:pPr>
            <w:r w:rsidRPr="00112332">
              <w:rPr>
                <w:rFonts w:ascii="Arial" w:hAnsi="Arial" w:cs="Arial"/>
                <w:szCs w:val="20"/>
              </w:rPr>
              <w:t>&lt;phone number&gt;</w:t>
            </w:r>
          </w:p>
        </w:tc>
        <w:tc>
          <w:tcPr>
            <w:tcW w:w="2268" w:type="dxa"/>
          </w:tcPr>
          <w:p w:rsidR="00E4693A" w:rsidRPr="00F64D24" w:rsidRDefault="00E4693A" w:rsidP="00527FC4">
            <w:pPr>
              <w:jc w:val="center"/>
              <w:rPr>
                <w:rFonts w:ascii="Arial" w:hAnsi="Arial" w:cs="Arial"/>
                <w:szCs w:val="20"/>
              </w:rPr>
            </w:pPr>
            <w:r>
              <w:rPr>
                <w:rFonts w:ascii="Arial" w:hAnsi="Arial" w:cs="Arial"/>
                <w:szCs w:val="20"/>
              </w:rPr>
              <w:t>00000</w:t>
            </w:r>
          </w:p>
        </w:tc>
        <w:tc>
          <w:tcPr>
            <w:tcW w:w="4820" w:type="dxa"/>
          </w:tcPr>
          <w:p w:rsidR="00E4693A" w:rsidRDefault="00E4693A" w:rsidP="006242AF">
            <w:pPr>
              <w:rPr>
                <w:rFonts w:ascii="Arial" w:hAnsi="Arial" w:cs="Arial"/>
                <w:szCs w:val="20"/>
              </w:rPr>
            </w:pPr>
            <w:r>
              <w:rPr>
                <w:rFonts w:ascii="Arial" w:hAnsi="Arial" w:cs="Arial"/>
                <w:szCs w:val="20"/>
              </w:rPr>
              <w:t>Individual Phone Lock Code, DISA PIN, Desktop sharing PIN,  Flex call PIN</w:t>
            </w:r>
          </w:p>
        </w:tc>
      </w:tr>
      <w:tr w:rsidR="00E4693A" w:rsidRPr="006B400D" w:rsidTr="00022FD4">
        <w:tc>
          <w:tcPr>
            <w:tcW w:w="392" w:type="dxa"/>
          </w:tcPr>
          <w:p w:rsidR="00E4693A" w:rsidRPr="00F64D24" w:rsidRDefault="00E4693A" w:rsidP="00527FC4">
            <w:pPr>
              <w:jc w:val="center"/>
              <w:rPr>
                <w:rFonts w:ascii="Arial" w:hAnsi="Arial" w:cs="Arial"/>
                <w:szCs w:val="20"/>
              </w:rPr>
            </w:pPr>
            <w:r>
              <w:rPr>
                <w:rFonts w:ascii="Arial" w:hAnsi="Arial" w:cs="Arial"/>
                <w:szCs w:val="20"/>
              </w:rPr>
              <w:t>3</w:t>
            </w:r>
          </w:p>
        </w:tc>
        <w:tc>
          <w:tcPr>
            <w:tcW w:w="1417" w:type="dxa"/>
          </w:tcPr>
          <w:p w:rsidR="00E4693A" w:rsidRDefault="00E4693A" w:rsidP="00E4693A">
            <w:pPr>
              <w:jc w:val="center"/>
            </w:pPr>
            <w:r w:rsidRPr="00112332">
              <w:rPr>
                <w:rFonts w:ascii="Arial" w:hAnsi="Arial" w:cs="Arial"/>
                <w:szCs w:val="20"/>
              </w:rPr>
              <w:t>&lt;phone number&gt;</w:t>
            </w:r>
          </w:p>
        </w:tc>
        <w:tc>
          <w:tcPr>
            <w:tcW w:w="2268" w:type="dxa"/>
          </w:tcPr>
          <w:p w:rsidR="00E4693A" w:rsidRPr="00F64D24" w:rsidRDefault="00E4693A" w:rsidP="00527FC4">
            <w:pPr>
              <w:jc w:val="center"/>
              <w:rPr>
                <w:rFonts w:ascii="Arial" w:hAnsi="Arial" w:cs="Arial"/>
                <w:szCs w:val="20"/>
              </w:rPr>
            </w:pPr>
            <w:r>
              <w:rPr>
                <w:rFonts w:ascii="Arial" w:hAnsi="Arial" w:cs="Arial"/>
                <w:szCs w:val="20"/>
              </w:rPr>
              <w:t>System-specific initial PIN</w:t>
            </w:r>
          </w:p>
        </w:tc>
        <w:tc>
          <w:tcPr>
            <w:tcW w:w="4820" w:type="dxa"/>
          </w:tcPr>
          <w:p w:rsidR="00E4693A" w:rsidRPr="00F64D24" w:rsidRDefault="00E4693A" w:rsidP="00A43C77">
            <w:pPr>
              <w:rPr>
                <w:rFonts w:ascii="Arial" w:hAnsi="Arial" w:cs="Arial"/>
                <w:szCs w:val="20"/>
              </w:rPr>
            </w:pPr>
            <w:r>
              <w:rPr>
                <w:rFonts w:ascii="Arial" w:hAnsi="Arial" w:cs="Arial"/>
                <w:szCs w:val="20"/>
              </w:rPr>
              <w:t>Mailbox Access for Smart Voicemail</w:t>
            </w:r>
          </w:p>
        </w:tc>
      </w:tr>
      <w:tr w:rsidR="00E4693A" w:rsidRPr="006B400D" w:rsidTr="00022FD4">
        <w:tc>
          <w:tcPr>
            <w:tcW w:w="392" w:type="dxa"/>
          </w:tcPr>
          <w:p w:rsidR="00E4693A" w:rsidRDefault="00E4693A" w:rsidP="00527FC4">
            <w:pPr>
              <w:jc w:val="center"/>
              <w:rPr>
                <w:rFonts w:ascii="Arial" w:hAnsi="Arial" w:cs="Arial"/>
                <w:szCs w:val="20"/>
              </w:rPr>
            </w:pPr>
            <w:r>
              <w:rPr>
                <w:rFonts w:ascii="Arial" w:hAnsi="Arial" w:cs="Arial"/>
                <w:szCs w:val="20"/>
              </w:rPr>
              <w:t>4</w:t>
            </w:r>
          </w:p>
        </w:tc>
        <w:tc>
          <w:tcPr>
            <w:tcW w:w="1417" w:type="dxa"/>
          </w:tcPr>
          <w:p w:rsidR="00E4693A" w:rsidRDefault="00E4693A" w:rsidP="00E4693A">
            <w:pPr>
              <w:jc w:val="center"/>
            </w:pPr>
            <w:r w:rsidRPr="00112332">
              <w:rPr>
                <w:rFonts w:ascii="Arial" w:hAnsi="Arial" w:cs="Arial"/>
                <w:szCs w:val="20"/>
              </w:rPr>
              <w:t>&lt;phone number&gt;</w:t>
            </w:r>
          </w:p>
        </w:tc>
        <w:tc>
          <w:tcPr>
            <w:tcW w:w="2268" w:type="dxa"/>
          </w:tcPr>
          <w:p w:rsidR="00E4693A" w:rsidRPr="00F64D24" w:rsidRDefault="00E4693A" w:rsidP="00527FC4">
            <w:pPr>
              <w:jc w:val="center"/>
              <w:rPr>
                <w:rFonts w:ascii="Arial" w:hAnsi="Arial" w:cs="Arial"/>
                <w:szCs w:val="20"/>
              </w:rPr>
            </w:pPr>
            <w:r>
              <w:rPr>
                <w:rFonts w:ascii="Arial" w:hAnsi="Arial" w:cs="Arial"/>
                <w:szCs w:val="20"/>
              </w:rPr>
              <w:t>-----</w:t>
            </w:r>
          </w:p>
        </w:tc>
        <w:tc>
          <w:tcPr>
            <w:tcW w:w="4820" w:type="dxa"/>
          </w:tcPr>
          <w:p w:rsidR="00E4693A" w:rsidRPr="00F64D24" w:rsidRDefault="00E4693A" w:rsidP="00A43C77">
            <w:pPr>
              <w:rPr>
                <w:rFonts w:ascii="Arial" w:hAnsi="Arial" w:cs="Arial"/>
                <w:szCs w:val="20"/>
              </w:rPr>
            </w:pPr>
            <w:r>
              <w:rPr>
                <w:rFonts w:ascii="Arial" w:hAnsi="Arial" w:cs="Arial"/>
                <w:szCs w:val="20"/>
              </w:rPr>
              <w:t>Client access for Smart UC (User or system specific password defined by administrator)</w:t>
            </w:r>
          </w:p>
        </w:tc>
      </w:tr>
    </w:tbl>
    <w:p w:rsidR="00B13EAF" w:rsidRDefault="00B13EAF">
      <w:pPr>
        <w:pStyle w:val="berschrift3"/>
        <w:numPr>
          <w:ilvl w:val="0"/>
          <w:numId w:val="0"/>
        </w:numPr>
        <w:rPr>
          <w:bCs/>
        </w:rPr>
      </w:pPr>
    </w:p>
    <w:p w:rsidR="000B0245" w:rsidRPr="00F64D24" w:rsidRDefault="000B0245" w:rsidP="00F64D24">
      <w:pPr>
        <w:pStyle w:val="berschrift3"/>
        <w:ind w:left="0" w:firstLine="0"/>
        <w:rPr>
          <w:bCs/>
        </w:rPr>
      </w:pPr>
      <w:bookmarkStart w:id="197" w:name="_Toc351446402"/>
      <w:r>
        <w:rPr>
          <w:bCs/>
        </w:rPr>
        <w:t>Xpressions Compact</w:t>
      </w:r>
      <w:r w:rsidR="00503F86">
        <w:rPr>
          <w:bCs/>
        </w:rPr>
        <w:t xml:space="preserve"> Card</w:t>
      </w:r>
      <w:bookmarkEnd w:id="197"/>
      <w:r>
        <w:rPr>
          <w:bCs/>
        </w:rPr>
        <w:t xml:space="preserve"> </w:t>
      </w:r>
    </w:p>
    <w:p w:rsidR="000B0245" w:rsidRDefault="000B0245" w:rsidP="00F64D2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2268"/>
        <w:gridCol w:w="4820"/>
      </w:tblGrid>
      <w:tr w:rsidR="000D515A" w:rsidRPr="00022FD4" w:rsidTr="00022FD4">
        <w:tc>
          <w:tcPr>
            <w:tcW w:w="392" w:type="dxa"/>
            <w:shd w:val="clear" w:color="auto" w:fill="D9D9D9" w:themeFill="background1" w:themeFillShade="D9"/>
          </w:tcPr>
          <w:p w:rsidR="000D515A" w:rsidRPr="00022FD4" w:rsidRDefault="000D515A" w:rsidP="00527FC4">
            <w:pPr>
              <w:jc w:val="center"/>
              <w:rPr>
                <w:rFonts w:ascii="Arial" w:hAnsi="Arial" w:cs="Arial"/>
                <w:b/>
                <w:szCs w:val="20"/>
              </w:rPr>
            </w:pPr>
            <w:r w:rsidRPr="00022FD4">
              <w:rPr>
                <w:rFonts w:ascii="Arial" w:hAnsi="Arial" w:cs="Arial"/>
                <w:b/>
                <w:szCs w:val="20"/>
              </w:rPr>
              <w:t>#</w:t>
            </w:r>
          </w:p>
        </w:tc>
        <w:tc>
          <w:tcPr>
            <w:tcW w:w="1417" w:type="dxa"/>
            <w:shd w:val="clear" w:color="auto" w:fill="D9D9D9" w:themeFill="background1" w:themeFillShade="D9"/>
          </w:tcPr>
          <w:p w:rsidR="000D515A" w:rsidRPr="00022FD4" w:rsidRDefault="000D515A" w:rsidP="00527FC4">
            <w:pPr>
              <w:jc w:val="center"/>
              <w:rPr>
                <w:rFonts w:ascii="Arial" w:hAnsi="Arial" w:cs="Arial"/>
                <w:b/>
                <w:szCs w:val="20"/>
              </w:rPr>
            </w:pPr>
            <w:r w:rsidRPr="00022FD4">
              <w:rPr>
                <w:rFonts w:ascii="Arial" w:hAnsi="Arial" w:cs="Arial"/>
                <w:b/>
                <w:szCs w:val="20"/>
              </w:rPr>
              <w:t>User Name</w:t>
            </w:r>
          </w:p>
        </w:tc>
        <w:tc>
          <w:tcPr>
            <w:tcW w:w="2268" w:type="dxa"/>
            <w:shd w:val="clear" w:color="auto" w:fill="D9D9D9" w:themeFill="background1" w:themeFillShade="D9"/>
          </w:tcPr>
          <w:p w:rsidR="000D515A" w:rsidRPr="00022FD4" w:rsidRDefault="000D515A" w:rsidP="00527FC4">
            <w:pPr>
              <w:jc w:val="center"/>
              <w:rPr>
                <w:rFonts w:ascii="Arial" w:hAnsi="Arial" w:cs="Arial"/>
                <w:b/>
                <w:szCs w:val="20"/>
              </w:rPr>
            </w:pPr>
            <w:r w:rsidRPr="00022FD4">
              <w:rPr>
                <w:rFonts w:ascii="Arial" w:hAnsi="Arial" w:cs="Arial"/>
                <w:b/>
                <w:szCs w:val="20"/>
              </w:rPr>
              <w:t>SEN Default PW</w:t>
            </w:r>
          </w:p>
          <w:p w:rsidR="000D515A" w:rsidRPr="00022FD4" w:rsidRDefault="000D515A" w:rsidP="00527FC4">
            <w:pPr>
              <w:jc w:val="center"/>
              <w:rPr>
                <w:rFonts w:ascii="Arial" w:hAnsi="Arial" w:cs="Arial"/>
                <w:b/>
                <w:szCs w:val="20"/>
              </w:rPr>
            </w:pPr>
            <w:r w:rsidRPr="00022FD4">
              <w:rPr>
                <w:rFonts w:ascii="Arial" w:hAnsi="Arial" w:cs="Arial"/>
                <w:b/>
                <w:szCs w:val="20"/>
              </w:rPr>
              <w:t>(to be changed immediately)</w:t>
            </w:r>
          </w:p>
          <w:p w:rsidR="000D515A" w:rsidRPr="00022FD4" w:rsidRDefault="000D515A" w:rsidP="00527FC4">
            <w:pPr>
              <w:jc w:val="center"/>
              <w:rPr>
                <w:rFonts w:ascii="Arial" w:hAnsi="Arial" w:cs="Arial"/>
                <w:b/>
                <w:szCs w:val="20"/>
              </w:rPr>
            </w:pPr>
          </w:p>
        </w:tc>
        <w:tc>
          <w:tcPr>
            <w:tcW w:w="4820" w:type="dxa"/>
            <w:shd w:val="clear" w:color="auto" w:fill="D9D9D9" w:themeFill="background1" w:themeFillShade="D9"/>
          </w:tcPr>
          <w:p w:rsidR="000D515A" w:rsidRPr="00022FD4" w:rsidRDefault="000D515A" w:rsidP="00527FC4">
            <w:pPr>
              <w:jc w:val="center"/>
              <w:rPr>
                <w:rFonts w:ascii="Arial" w:hAnsi="Arial" w:cs="Arial"/>
                <w:b/>
                <w:szCs w:val="20"/>
              </w:rPr>
            </w:pPr>
            <w:r w:rsidRPr="00022FD4">
              <w:rPr>
                <w:rFonts w:ascii="Arial" w:hAnsi="Arial" w:cs="Arial"/>
                <w:b/>
                <w:szCs w:val="20"/>
              </w:rPr>
              <w:t>Description</w:t>
            </w:r>
          </w:p>
        </w:tc>
      </w:tr>
      <w:tr w:rsidR="000D515A" w:rsidRPr="006B400D" w:rsidTr="00022FD4">
        <w:tc>
          <w:tcPr>
            <w:tcW w:w="392" w:type="dxa"/>
          </w:tcPr>
          <w:p w:rsidR="000D515A" w:rsidRPr="00F64D24" w:rsidRDefault="000D515A" w:rsidP="00527FC4">
            <w:pPr>
              <w:jc w:val="center"/>
              <w:rPr>
                <w:rFonts w:ascii="Arial" w:hAnsi="Arial" w:cs="Arial"/>
                <w:szCs w:val="20"/>
              </w:rPr>
            </w:pPr>
            <w:r w:rsidRPr="00F64D24">
              <w:rPr>
                <w:rFonts w:ascii="Arial" w:hAnsi="Arial" w:cs="Arial"/>
                <w:szCs w:val="20"/>
              </w:rPr>
              <w:t>1</w:t>
            </w:r>
          </w:p>
        </w:tc>
        <w:tc>
          <w:tcPr>
            <w:tcW w:w="1417" w:type="dxa"/>
          </w:tcPr>
          <w:p w:rsidR="000D515A" w:rsidRPr="00F64D24" w:rsidRDefault="000D515A" w:rsidP="00527FC4">
            <w:pPr>
              <w:jc w:val="center"/>
              <w:rPr>
                <w:rFonts w:ascii="Arial" w:hAnsi="Arial" w:cs="Arial"/>
                <w:szCs w:val="20"/>
              </w:rPr>
            </w:pPr>
            <w:r w:rsidRPr="00F64D24">
              <w:rPr>
                <w:rFonts w:ascii="Arial" w:hAnsi="Arial" w:cs="Arial"/>
                <w:szCs w:val="20"/>
              </w:rPr>
              <w:t>administrator</w:t>
            </w:r>
          </w:p>
        </w:tc>
        <w:tc>
          <w:tcPr>
            <w:tcW w:w="2268" w:type="dxa"/>
          </w:tcPr>
          <w:p w:rsidR="000D515A" w:rsidRPr="00F64D24" w:rsidRDefault="00C94C41" w:rsidP="00527FC4">
            <w:pPr>
              <w:jc w:val="center"/>
              <w:rPr>
                <w:rFonts w:ascii="Arial" w:hAnsi="Arial" w:cs="Arial"/>
                <w:szCs w:val="20"/>
              </w:rPr>
            </w:pPr>
            <w:r>
              <w:rPr>
                <w:rFonts w:ascii="Arial" w:hAnsi="Arial" w:cs="Arial"/>
                <w:szCs w:val="20"/>
              </w:rPr>
              <w:t>31994</w:t>
            </w:r>
          </w:p>
        </w:tc>
        <w:tc>
          <w:tcPr>
            <w:tcW w:w="4820" w:type="dxa"/>
          </w:tcPr>
          <w:p w:rsidR="000D515A" w:rsidRPr="00F64D24" w:rsidRDefault="00C94C41" w:rsidP="00527FC4">
            <w:pPr>
              <w:rPr>
                <w:rFonts w:ascii="Arial" w:hAnsi="Arial" w:cs="Arial"/>
                <w:szCs w:val="20"/>
              </w:rPr>
            </w:pPr>
            <w:r>
              <w:rPr>
                <w:rFonts w:ascii="Arial" w:hAnsi="Arial" w:cs="Arial"/>
                <w:szCs w:val="20"/>
              </w:rPr>
              <w:t>Same as for Manager E</w:t>
            </w:r>
          </w:p>
        </w:tc>
      </w:tr>
      <w:tr w:rsidR="000D515A" w:rsidRPr="006B400D" w:rsidTr="00022FD4">
        <w:tc>
          <w:tcPr>
            <w:tcW w:w="392" w:type="dxa"/>
          </w:tcPr>
          <w:p w:rsidR="000D515A" w:rsidRPr="00F64D24" w:rsidRDefault="000D515A" w:rsidP="00527FC4">
            <w:pPr>
              <w:jc w:val="center"/>
              <w:rPr>
                <w:rFonts w:ascii="Arial" w:hAnsi="Arial" w:cs="Arial"/>
                <w:szCs w:val="20"/>
              </w:rPr>
            </w:pPr>
            <w:r w:rsidRPr="00F64D24">
              <w:rPr>
                <w:rFonts w:ascii="Arial" w:hAnsi="Arial" w:cs="Arial"/>
                <w:szCs w:val="20"/>
              </w:rPr>
              <w:t>2</w:t>
            </w:r>
          </w:p>
        </w:tc>
        <w:tc>
          <w:tcPr>
            <w:tcW w:w="1417" w:type="dxa"/>
          </w:tcPr>
          <w:p w:rsidR="000D515A" w:rsidRPr="00F64D24" w:rsidRDefault="00B0699F" w:rsidP="00527FC4">
            <w:pPr>
              <w:jc w:val="center"/>
              <w:rPr>
                <w:rFonts w:ascii="Arial" w:hAnsi="Arial" w:cs="Arial"/>
                <w:szCs w:val="20"/>
              </w:rPr>
            </w:pPr>
            <w:r>
              <w:rPr>
                <w:rFonts w:ascii="Arial" w:hAnsi="Arial" w:cs="Arial"/>
                <w:szCs w:val="20"/>
              </w:rPr>
              <w:t>super user</w:t>
            </w:r>
          </w:p>
        </w:tc>
        <w:tc>
          <w:tcPr>
            <w:tcW w:w="2268" w:type="dxa"/>
          </w:tcPr>
          <w:p w:rsidR="000D515A" w:rsidRPr="00F64D24" w:rsidRDefault="00C94C41" w:rsidP="00527FC4">
            <w:pPr>
              <w:jc w:val="center"/>
              <w:rPr>
                <w:rFonts w:ascii="Arial" w:hAnsi="Arial" w:cs="Arial"/>
                <w:szCs w:val="20"/>
              </w:rPr>
            </w:pPr>
            <w:r>
              <w:rPr>
                <w:rFonts w:ascii="Arial" w:hAnsi="Arial" w:cs="Arial"/>
                <w:szCs w:val="20"/>
              </w:rPr>
              <w:t>12345678</w:t>
            </w:r>
          </w:p>
        </w:tc>
        <w:tc>
          <w:tcPr>
            <w:tcW w:w="4820" w:type="dxa"/>
          </w:tcPr>
          <w:p w:rsidR="000D515A" w:rsidRPr="00F64D24" w:rsidRDefault="00C94C41" w:rsidP="00C94C41">
            <w:pPr>
              <w:rPr>
                <w:rFonts w:ascii="Arial" w:hAnsi="Arial" w:cs="Arial"/>
                <w:szCs w:val="20"/>
              </w:rPr>
            </w:pPr>
            <w:r>
              <w:rPr>
                <w:rFonts w:ascii="Arial" w:hAnsi="Arial" w:cs="Arial"/>
                <w:szCs w:val="20"/>
              </w:rPr>
              <w:t>Change is requested at first logon</w:t>
            </w:r>
          </w:p>
        </w:tc>
      </w:tr>
      <w:tr w:rsidR="000D515A" w:rsidRPr="006B400D" w:rsidTr="00022FD4">
        <w:tc>
          <w:tcPr>
            <w:tcW w:w="392" w:type="dxa"/>
          </w:tcPr>
          <w:p w:rsidR="000D515A" w:rsidRPr="00F64D24" w:rsidRDefault="000D515A" w:rsidP="00527FC4">
            <w:pPr>
              <w:jc w:val="center"/>
              <w:rPr>
                <w:rFonts w:ascii="Arial" w:hAnsi="Arial" w:cs="Arial"/>
                <w:szCs w:val="20"/>
              </w:rPr>
            </w:pPr>
            <w:r w:rsidRPr="00F64D24">
              <w:rPr>
                <w:rFonts w:ascii="Arial" w:hAnsi="Arial" w:cs="Arial"/>
                <w:szCs w:val="20"/>
              </w:rPr>
              <w:t>3</w:t>
            </w:r>
          </w:p>
        </w:tc>
        <w:tc>
          <w:tcPr>
            <w:tcW w:w="1417" w:type="dxa"/>
          </w:tcPr>
          <w:p w:rsidR="000D515A" w:rsidRPr="00F64D24" w:rsidRDefault="00697DA8" w:rsidP="00527FC4">
            <w:pPr>
              <w:jc w:val="center"/>
              <w:rPr>
                <w:rFonts w:ascii="Arial" w:hAnsi="Arial" w:cs="Arial"/>
                <w:szCs w:val="20"/>
              </w:rPr>
            </w:pPr>
            <w:r>
              <w:rPr>
                <w:rFonts w:ascii="Arial" w:hAnsi="Arial" w:cs="Arial"/>
                <w:szCs w:val="20"/>
              </w:rPr>
              <w:t>user</w:t>
            </w:r>
          </w:p>
        </w:tc>
        <w:tc>
          <w:tcPr>
            <w:tcW w:w="2268" w:type="dxa"/>
          </w:tcPr>
          <w:p w:rsidR="000D515A" w:rsidRPr="00F64D24" w:rsidRDefault="00C94C41" w:rsidP="00527FC4">
            <w:pPr>
              <w:jc w:val="center"/>
              <w:rPr>
                <w:rFonts w:ascii="Arial" w:hAnsi="Arial" w:cs="Arial"/>
                <w:szCs w:val="20"/>
              </w:rPr>
            </w:pPr>
            <w:r>
              <w:rPr>
                <w:rFonts w:ascii="Arial" w:hAnsi="Arial" w:cs="Arial"/>
                <w:szCs w:val="20"/>
              </w:rPr>
              <w:t>1234</w:t>
            </w:r>
          </w:p>
        </w:tc>
        <w:tc>
          <w:tcPr>
            <w:tcW w:w="4820" w:type="dxa"/>
          </w:tcPr>
          <w:p w:rsidR="000D515A" w:rsidRPr="00F64D24" w:rsidRDefault="00C94C41" w:rsidP="00C94C41">
            <w:pPr>
              <w:rPr>
                <w:rFonts w:ascii="Arial" w:hAnsi="Arial" w:cs="Arial"/>
                <w:szCs w:val="20"/>
              </w:rPr>
            </w:pPr>
            <w:r>
              <w:rPr>
                <w:rFonts w:ascii="Arial" w:hAnsi="Arial" w:cs="Arial"/>
                <w:szCs w:val="20"/>
              </w:rPr>
              <w:t>Change is requested at first logon</w:t>
            </w:r>
          </w:p>
        </w:tc>
      </w:tr>
    </w:tbl>
    <w:p w:rsidR="00A653D9" w:rsidRDefault="00A653D9" w:rsidP="00A653D9"/>
    <w:p w:rsidR="00C94C41" w:rsidRPr="00F64D24" w:rsidRDefault="00C94C41" w:rsidP="00ED780A">
      <w:pPr>
        <w:pStyle w:val="berschrift3"/>
        <w:ind w:left="0" w:firstLine="0"/>
        <w:rPr>
          <w:bCs/>
        </w:rPr>
      </w:pPr>
      <w:bookmarkStart w:id="198" w:name="_Toc351446403"/>
      <w:r>
        <w:rPr>
          <w:bCs/>
        </w:rPr>
        <w:lastRenderedPageBreak/>
        <w:t xml:space="preserve">OpenStage </w:t>
      </w:r>
      <w:r w:rsidR="00B0699F">
        <w:rPr>
          <w:bCs/>
        </w:rPr>
        <w:t xml:space="preserve">Gate </w:t>
      </w:r>
      <w:r w:rsidR="00861568">
        <w:rPr>
          <w:bCs/>
        </w:rPr>
        <w:t>V</w:t>
      </w:r>
      <w:r w:rsidR="00B0699F">
        <w:rPr>
          <w:bCs/>
        </w:rPr>
        <w:t>iew</w:t>
      </w:r>
      <w:bookmarkEnd w:id="198"/>
      <w:r w:rsidR="000C1575">
        <w:rPr>
          <w:bCs/>
        </w:rPr>
        <w:t xml:space="preserve"> </w:t>
      </w:r>
    </w:p>
    <w:p w:rsidR="00C94C41" w:rsidRDefault="00C94C41" w:rsidP="00ED780A">
      <w:pPr>
        <w:keepNext/>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2268"/>
        <w:gridCol w:w="4820"/>
      </w:tblGrid>
      <w:tr w:rsidR="00C94C41" w:rsidRPr="00022FD4" w:rsidTr="00022FD4">
        <w:tc>
          <w:tcPr>
            <w:tcW w:w="392" w:type="dxa"/>
            <w:shd w:val="clear" w:color="auto" w:fill="D9D9D9" w:themeFill="background1" w:themeFillShade="D9"/>
          </w:tcPr>
          <w:p w:rsidR="00C94C41" w:rsidRPr="00022FD4" w:rsidRDefault="00C94C41" w:rsidP="00ED780A">
            <w:pPr>
              <w:keepNext/>
              <w:jc w:val="center"/>
              <w:rPr>
                <w:rFonts w:ascii="Arial" w:hAnsi="Arial" w:cs="Arial"/>
                <w:b/>
                <w:szCs w:val="20"/>
              </w:rPr>
            </w:pPr>
            <w:r w:rsidRPr="00022FD4">
              <w:rPr>
                <w:rFonts w:ascii="Arial" w:hAnsi="Arial" w:cs="Arial"/>
                <w:b/>
                <w:szCs w:val="20"/>
              </w:rPr>
              <w:t>#</w:t>
            </w:r>
          </w:p>
        </w:tc>
        <w:tc>
          <w:tcPr>
            <w:tcW w:w="1417" w:type="dxa"/>
            <w:shd w:val="clear" w:color="auto" w:fill="D9D9D9" w:themeFill="background1" w:themeFillShade="D9"/>
          </w:tcPr>
          <w:p w:rsidR="00C94C41" w:rsidRPr="00022FD4" w:rsidRDefault="00C94C41" w:rsidP="00ED780A">
            <w:pPr>
              <w:keepNext/>
              <w:jc w:val="center"/>
              <w:rPr>
                <w:rFonts w:ascii="Arial" w:hAnsi="Arial" w:cs="Arial"/>
                <w:b/>
                <w:szCs w:val="20"/>
              </w:rPr>
            </w:pPr>
            <w:r w:rsidRPr="00022FD4">
              <w:rPr>
                <w:rFonts w:ascii="Arial" w:hAnsi="Arial" w:cs="Arial"/>
                <w:b/>
                <w:szCs w:val="20"/>
              </w:rPr>
              <w:t>User Name</w:t>
            </w:r>
          </w:p>
        </w:tc>
        <w:tc>
          <w:tcPr>
            <w:tcW w:w="2268" w:type="dxa"/>
            <w:shd w:val="clear" w:color="auto" w:fill="D9D9D9" w:themeFill="background1" w:themeFillShade="D9"/>
          </w:tcPr>
          <w:p w:rsidR="00C94C41" w:rsidRPr="00022FD4" w:rsidRDefault="00C94C41" w:rsidP="00ED780A">
            <w:pPr>
              <w:keepNext/>
              <w:jc w:val="center"/>
              <w:rPr>
                <w:rFonts w:ascii="Arial" w:hAnsi="Arial" w:cs="Arial"/>
                <w:b/>
                <w:szCs w:val="20"/>
              </w:rPr>
            </w:pPr>
            <w:r w:rsidRPr="00022FD4">
              <w:rPr>
                <w:rFonts w:ascii="Arial" w:hAnsi="Arial" w:cs="Arial"/>
                <w:b/>
                <w:szCs w:val="20"/>
              </w:rPr>
              <w:t>SEN Default PW</w:t>
            </w:r>
          </w:p>
          <w:p w:rsidR="00C94C41" w:rsidRPr="00022FD4" w:rsidRDefault="00C94C41" w:rsidP="00ED780A">
            <w:pPr>
              <w:keepNext/>
              <w:jc w:val="center"/>
              <w:rPr>
                <w:rFonts w:ascii="Arial" w:hAnsi="Arial" w:cs="Arial"/>
                <w:b/>
                <w:szCs w:val="20"/>
              </w:rPr>
            </w:pPr>
            <w:r w:rsidRPr="00022FD4">
              <w:rPr>
                <w:rFonts w:ascii="Arial" w:hAnsi="Arial" w:cs="Arial"/>
                <w:b/>
                <w:szCs w:val="20"/>
              </w:rPr>
              <w:t>(to be changed immediately)</w:t>
            </w:r>
          </w:p>
          <w:p w:rsidR="00C94C41" w:rsidRPr="00022FD4" w:rsidRDefault="00C94C41" w:rsidP="00ED780A">
            <w:pPr>
              <w:keepNext/>
              <w:jc w:val="center"/>
              <w:rPr>
                <w:rFonts w:ascii="Arial" w:hAnsi="Arial" w:cs="Arial"/>
                <w:b/>
                <w:szCs w:val="20"/>
              </w:rPr>
            </w:pPr>
          </w:p>
        </w:tc>
        <w:tc>
          <w:tcPr>
            <w:tcW w:w="4820" w:type="dxa"/>
            <w:shd w:val="clear" w:color="auto" w:fill="D9D9D9" w:themeFill="background1" w:themeFillShade="D9"/>
          </w:tcPr>
          <w:p w:rsidR="00C94C41" w:rsidRPr="00022FD4" w:rsidRDefault="00C94C41" w:rsidP="00ED780A">
            <w:pPr>
              <w:keepNext/>
              <w:jc w:val="center"/>
              <w:rPr>
                <w:rFonts w:ascii="Arial" w:hAnsi="Arial" w:cs="Arial"/>
                <w:b/>
                <w:szCs w:val="20"/>
              </w:rPr>
            </w:pPr>
            <w:r w:rsidRPr="00022FD4">
              <w:rPr>
                <w:rFonts w:ascii="Arial" w:hAnsi="Arial" w:cs="Arial"/>
                <w:b/>
                <w:szCs w:val="20"/>
              </w:rPr>
              <w:t>Description</w:t>
            </w:r>
          </w:p>
        </w:tc>
      </w:tr>
      <w:tr w:rsidR="00C94C41" w:rsidRPr="006B400D" w:rsidTr="00022FD4">
        <w:tc>
          <w:tcPr>
            <w:tcW w:w="392" w:type="dxa"/>
          </w:tcPr>
          <w:p w:rsidR="00C94C41" w:rsidRPr="00F64D24" w:rsidRDefault="00C94C41" w:rsidP="000C1575">
            <w:pPr>
              <w:jc w:val="center"/>
              <w:rPr>
                <w:rFonts w:ascii="Arial" w:hAnsi="Arial" w:cs="Arial"/>
                <w:szCs w:val="20"/>
              </w:rPr>
            </w:pPr>
            <w:r w:rsidRPr="00F64D24">
              <w:rPr>
                <w:rFonts w:ascii="Arial" w:hAnsi="Arial" w:cs="Arial"/>
                <w:szCs w:val="20"/>
              </w:rPr>
              <w:t>1</w:t>
            </w:r>
          </w:p>
        </w:tc>
        <w:tc>
          <w:tcPr>
            <w:tcW w:w="1417" w:type="dxa"/>
          </w:tcPr>
          <w:p w:rsidR="00C94C41" w:rsidRPr="00F64D24" w:rsidRDefault="00C94C41" w:rsidP="000C1575">
            <w:pPr>
              <w:jc w:val="center"/>
              <w:rPr>
                <w:rFonts w:ascii="Arial" w:hAnsi="Arial" w:cs="Arial"/>
                <w:szCs w:val="20"/>
              </w:rPr>
            </w:pPr>
            <w:r>
              <w:rPr>
                <w:rFonts w:ascii="Arial" w:hAnsi="Arial" w:cs="Arial"/>
                <w:szCs w:val="20"/>
              </w:rPr>
              <w:t>admin</w:t>
            </w:r>
          </w:p>
        </w:tc>
        <w:tc>
          <w:tcPr>
            <w:tcW w:w="2268" w:type="dxa"/>
          </w:tcPr>
          <w:p w:rsidR="00C94C41" w:rsidRPr="00F64D24" w:rsidRDefault="00C94C41" w:rsidP="000C1575">
            <w:pPr>
              <w:jc w:val="center"/>
              <w:rPr>
                <w:rFonts w:ascii="Arial" w:hAnsi="Arial" w:cs="Arial"/>
                <w:szCs w:val="20"/>
              </w:rPr>
            </w:pPr>
            <w:r>
              <w:rPr>
                <w:rFonts w:ascii="Arial" w:hAnsi="Arial" w:cs="Arial"/>
                <w:szCs w:val="20"/>
              </w:rPr>
              <w:t>----</w:t>
            </w:r>
          </w:p>
        </w:tc>
        <w:tc>
          <w:tcPr>
            <w:tcW w:w="4820" w:type="dxa"/>
          </w:tcPr>
          <w:p w:rsidR="00C94C41" w:rsidRPr="00F64D24" w:rsidRDefault="00C94C41" w:rsidP="000C1575">
            <w:pPr>
              <w:rPr>
                <w:rFonts w:ascii="Arial" w:hAnsi="Arial" w:cs="Arial"/>
                <w:szCs w:val="20"/>
              </w:rPr>
            </w:pPr>
            <w:r>
              <w:rPr>
                <w:rFonts w:ascii="Arial" w:hAnsi="Arial" w:cs="Arial"/>
                <w:szCs w:val="20"/>
              </w:rPr>
              <w:t>Access via OpenScape Business Assistant as Expert</w:t>
            </w:r>
          </w:p>
        </w:tc>
      </w:tr>
      <w:tr w:rsidR="00C94C41" w:rsidRPr="006B400D" w:rsidTr="00022FD4">
        <w:tc>
          <w:tcPr>
            <w:tcW w:w="392" w:type="dxa"/>
          </w:tcPr>
          <w:p w:rsidR="00C94C41" w:rsidRPr="00F64D24" w:rsidRDefault="00C94C41" w:rsidP="000C1575">
            <w:pPr>
              <w:jc w:val="center"/>
              <w:rPr>
                <w:rFonts w:ascii="Arial" w:hAnsi="Arial" w:cs="Arial"/>
                <w:szCs w:val="20"/>
              </w:rPr>
            </w:pPr>
            <w:r w:rsidRPr="00F64D24">
              <w:rPr>
                <w:rFonts w:ascii="Arial" w:hAnsi="Arial" w:cs="Arial"/>
                <w:szCs w:val="20"/>
              </w:rPr>
              <w:t>2</w:t>
            </w:r>
          </w:p>
        </w:tc>
        <w:tc>
          <w:tcPr>
            <w:tcW w:w="1417" w:type="dxa"/>
          </w:tcPr>
          <w:p w:rsidR="00C94C41" w:rsidRPr="00F64D24" w:rsidRDefault="00C94C41" w:rsidP="000C1575">
            <w:pPr>
              <w:jc w:val="center"/>
              <w:rPr>
                <w:rFonts w:ascii="Arial" w:hAnsi="Arial" w:cs="Arial"/>
                <w:szCs w:val="20"/>
              </w:rPr>
            </w:pPr>
            <w:r>
              <w:rPr>
                <w:rFonts w:ascii="Arial" w:hAnsi="Arial" w:cs="Arial"/>
                <w:szCs w:val="20"/>
              </w:rPr>
              <w:t>user</w:t>
            </w:r>
          </w:p>
        </w:tc>
        <w:tc>
          <w:tcPr>
            <w:tcW w:w="2268" w:type="dxa"/>
          </w:tcPr>
          <w:p w:rsidR="00C94C41" w:rsidRPr="00F64D24" w:rsidRDefault="00C94C41" w:rsidP="000C1575">
            <w:pPr>
              <w:jc w:val="center"/>
              <w:rPr>
                <w:rFonts w:ascii="Arial" w:hAnsi="Arial" w:cs="Arial"/>
                <w:szCs w:val="20"/>
              </w:rPr>
            </w:pPr>
            <w:r>
              <w:rPr>
                <w:rFonts w:ascii="Arial" w:hAnsi="Arial" w:cs="Arial"/>
                <w:szCs w:val="20"/>
              </w:rPr>
              <w:t>-----</w:t>
            </w:r>
          </w:p>
        </w:tc>
        <w:tc>
          <w:tcPr>
            <w:tcW w:w="4820" w:type="dxa"/>
          </w:tcPr>
          <w:p w:rsidR="00C94C41" w:rsidRPr="00F64D24" w:rsidRDefault="00C94C41" w:rsidP="000C1575">
            <w:pPr>
              <w:rPr>
                <w:rFonts w:ascii="Arial" w:hAnsi="Arial" w:cs="Arial"/>
                <w:szCs w:val="20"/>
              </w:rPr>
            </w:pPr>
            <w:r>
              <w:rPr>
                <w:rFonts w:ascii="Arial" w:hAnsi="Arial" w:cs="Arial"/>
                <w:szCs w:val="20"/>
              </w:rPr>
              <w:t>Optional, initial value defined by admin</w:t>
            </w:r>
          </w:p>
        </w:tc>
      </w:tr>
      <w:tr w:rsidR="00C94C41" w:rsidRPr="006B400D" w:rsidTr="00022FD4">
        <w:tc>
          <w:tcPr>
            <w:tcW w:w="392" w:type="dxa"/>
          </w:tcPr>
          <w:p w:rsidR="00C94C41" w:rsidRPr="00F64D24" w:rsidRDefault="00C94C41" w:rsidP="000C1575">
            <w:pPr>
              <w:jc w:val="center"/>
              <w:rPr>
                <w:rFonts w:ascii="Arial" w:hAnsi="Arial" w:cs="Arial"/>
                <w:szCs w:val="20"/>
              </w:rPr>
            </w:pPr>
            <w:r w:rsidRPr="00F64D24">
              <w:rPr>
                <w:rFonts w:ascii="Arial" w:hAnsi="Arial" w:cs="Arial"/>
                <w:szCs w:val="20"/>
              </w:rPr>
              <w:t>3</w:t>
            </w:r>
          </w:p>
        </w:tc>
        <w:tc>
          <w:tcPr>
            <w:tcW w:w="1417" w:type="dxa"/>
          </w:tcPr>
          <w:p w:rsidR="00C94C41" w:rsidRPr="00F64D24" w:rsidRDefault="00C94C41" w:rsidP="000C1575">
            <w:pPr>
              <w:jc w:val="center"/>
              <w:rPr>
                <w:rFonts w:ascii="Arial" w:hAnsi="Arial" w:cs="Arial"/>
                <w:szCs w:val="20"/>
              </w:rPr>
            </w:pPr>
          </w:p>
        </w:tc>
        <w:tc>
          <w:tcPr>
            <w:tcW w:w="2268" w:type="dxa"/>
          </w:tcPr>
          <w:p w:rsidR="00C94C41" w:rsidRPr="00F64D24" w:rsidRDefault="00C94C41" w:rsidP="000C1575">
            <w:pPr>
              <w:jc w:val="center"/>
              <w:rPr>
                <w:rFonts w:ascii="Arial" w:hAnsi="Arial" w:cs="Arial"/>
                <w:szCs w:val="20"/>
              </w:rPr>
            </w:pPr>
          </w:p>
        </w:tc>
        <w:tc>
          <w:tcPr>
            <w:tcW w:w="4820" w:type="dxa"/>
          </w:tcPr>
          <w:p w:rsidR="00C94C41" w:rsidRPr="00F64D24" w:rsidRDefault="00C94C41" w:rsidP="000C1575">
            <w:pPr>
              <w:rPr>
                <w:rFonts w:ascii="Arial" w:hAnsi="Arial" w:cs="Arial"/>
                <w:szCs w:val="20"/>
              </w:rPr>
            </w:pPr>
          </w:p>
        </w:tc>
      </w:tr>
    </w:tbl>
    <w:p w:rsidR="000B0245" w:rsidRPr="00EC12EC" w:rsidRDefault="000B0245" w:rsidP="00E71865">
      <w:pPr>
        <w:rPr>
          <w:rFonts w:cs="Arial"/>
        </w:rPr>
      </w:pPr>
    </w:p>
    <w:p w:rsidR="000B0245" w:rsidRDefault="000B0245" w:rsidP="00E71865">
      <w:pPr>
        <w:pStyle w:val="berschrift2"/>
        <w:rPr>
          <w:rFonts w:cs="Arial"/>
        </w:rPr>
      </w:pPr>
      <w:bookmarkStart w:id="199" w:name="_Toc324350023"/>
      <w:bookmarkStart w:id="200" w:name="_Ref341951198"/>
      <w:bookmarkStart w:id="201" w:name="_Ref341962664"/>
      <w:bookmarkStart w:id="202" w:name="_Ref341965765"/>
      <w:bookmarkStart w:id="203" w:name="_Toc351446404"/>
      <w:r w:rsidRPr="00EC12EC">
        <w:rPr>
          <w:rFonts w:cs="Arial"/>
        </w:rPr>
        <w:t>Certificate</w:t>
      </w:r>
      <w:r>
        <w:rPr>
          <w:rFonts w:cs="Arial"/>
        </w:rPr>
        <w:t>s</w:t>
      </w:r>
      <w:bookmarkEnd w:id="199"/>
      <w:bookmarkEnd w:id="200"/>
      <w:bookmarkEnd w:id="201"/>
      <w:bookmarkEnd w:id="202"/>
      <w:bookmarkEnd w:id="203"/>
    </w:p>
    <w:p w:rsidR="000B0245" w:rsidRPr="009D7DA0" w:rsidRDefault="000B0245" w:rsidP="00E71865">
      <w:pPr>
        <w:rPr>
          <w:rFonts w:cs="Arial"/>
        </w:rPr>
      </w:pPr>
      <w:r>
        <w:rPr>
          <w:rFonts w:cs="Arial"/>
        </w:rPr>
        <w:t>Please define here, which certificates are used.</w:t>
      </w:r>
    </w:p>
    <w:p w:rsidR="000B0245" w:rsidRPr="009D7DA0" w:rsidRDefault="000B0245" w:rsidP="00E71865"/>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1"/>
        <w:gridCol w:w="1418"/>
        <w:gridCol w:w="1559"/>
        <w:gridCol w:w="4503"/>
      </w:tblGrid>
      <w:tr w:rsidR="000B0245" w:rsidRPr="00EC12EC" w:rsidTr="00022FD4">
        <w:tc>
          <w:tcPr>
            <w:tcW w:w="1451" w:type="dxa"/>
            <w:shd w:val="clear" w:color="auto" w:fill="D9D9D9" w:themeFill="background1" w:themeFillShade="D9"/>
          </w:tcPr>
          <w:p w:rsidR="000B0245" w:rsidRPr="00EC12EC" w:rsidRDefault="000B0245" w:rsidP="00A638E8">
            <w:pPr>
              <w:jc w:val="center"/>
              <w:rPr>
                <w:rFonts w:cs="Arial"/>
                <w:b/>
                <w:szCs w:val="20"/>
              </w:rPr>
            </w:pPr>
            <w:r w:rsidRPr="00EC12EC">
              <w:rPr>
                <w:rFonts w:cs="Arial"/>
                <w:b/>
                <w:szCs w:val="20"/>
              </w:rPr>
              <w:t>Interface</w:t>
            </w:r>
          </w:p>
        </w:tc>
        <w:tc>
          <w:tcPr>
            <w:tcW w:w="1418" w:type="dxa"/>
            <w:shd w:val="clear" w:color="auto" w:fill="D9D9D9" w:themeFill="background1" w:themeFillShade="D9"/>
          </w:tcPr>
          <w:p w:rsidR="000B0245" w:rsidRPr="00EC12EC" w:rsidRDefault="000B0245" w:rsidP="00A638E8">
            <w:pPr>
              <w:jc w:val="center"/>
              <w:rPr>
                <w:rFonts w:cs="Arial"/>
                <w:b/>
                <w:szCs w:val="20"/>
              </w:rPr>
            </w:pPr>
            <w:r w:rsidRPr="00EC12EC">
              <w:rPr>
                <w:rFonts w:cs="Arial"/>
                <w:b/>
                <w:szCs w:val="20"/>
              </w:rPr>
              <w:t>Customer requirement</w:t>
            </w:r>
          </w:p>
        </w:tc>
        <w:tc>
          <w:tcPr>
            <w:tcW w:w="1559" w:type="dxa"/>
            <w:shd w:val="clear" w:color="auto" w:fill="D9D9D9" w:themeFill="background1" w:themeFillShade="D9"/>
          </w:tcPr>
          <w:p w:rsidR="000B0245" w:rsidRPr="00EC12EC" w:rsidRDefault="000B0245" w:rsidP="00A638E8">
            <w:pPr>
              <w:jc w:val="center"/>
              <w:rPr>
                <w:rFonts w:cs="Arial"/>
                <w:b/>
                <w:szCs w:val="20"/>
              </w:rPr>
            </w:pPr>
            <w:r w:rsidRPr="00EC12EC">
              <w:rPr>
                <w:rFonts w:cs="Arial"/>
                <w:b/>
                <w:szCs w:val="20"/>
              </w:rPr>
              <w:t>Default</w:t>
            </w:r>
          </w:p>
        </w:tc>
        <w:tc>
          <w:tcPr>
            <w:tcW w:w="4503" w:type="dxa"/>
            <w:shd w:val="clear" w:color="auto" w:fill="D9D9D9" w:themeFill="background1" w:themeFillShade="D9"/>
          </w:tcPr>
          <w:p w:rsidR="000B0245" w:rsidRPr="00EC12EC" w:rsidRDefault="000B0245" w:rsidP="00A638E8">
            <w:pPr>
              <w:jc w:val="center"/>
              <w:rPr>
                <w:rFonts w:cs="Arial"/>
                <w:b/>
                <w:szCs w:val="20"/>
              </w:rPr>
            </w:pPr>
            <w:r w:rsidRPr="00EC12EC">
              <w:rPr>
                <w:rFonts w:cs="Arial"/>
                <w:b/>
                <w:szCs w:val="20"/>
              </w:rPr>
              <w:t>Usage</w:t>
            </w:r>
          </w:p>
        </w:tc>
      </w:tr>
      <w:tr w:rsidR="000B0245" w:rsidRPr="00EC12EC" w:rsidTr="00936A5F">
        <w:tc>
          <w:tcPr>
            <w:tcW w:w="1451" w:type="dxa"/>
          </w:tcPr>
          <w:p w:rsidR="000B0245" w:rsidRPr="00EC12EC" w:rsidRDefault="000B0245" w:rsidP="00A618AD">
            <w:pPr>
              <w:rPr>
                <w:rFonts w:cs="Arial"/>
                <w:szCs w:val="20"/>
              </w:rPr>
            </w:pPr>
            <w:r w:rsidRPr="00EC12EC">
              <w:rPr>
                <w:rFonts w:cs="Arial"/>
                <w:szCs w:val="20"/>
              </w:rPr>
              <w:t xml:space="preserve">HTTPS </w:t>
            </w:r>
          </w:p>
        </w:tc>
        <w:tc>
          <w:tcPr>
            <w:tcW w:w="1418" w:type="dxa"/>
          </w:tcPr>
          <w:p w:rsidR="000B0245" w:rsidRPr="00EC12EC" w:rsidRDefault="000B0245" w:rsidP="00A638E8">
            <w:pPr>
              <w:jc w:val="center"/>
              <w:rPr>
                <w:rFonts w:cs="Arial"/>
                <w:szCs w:val="20"/>
              </w:rPr>
            </w:pPr>
          </w:p>
        </w:tc>
        <w:tc>
          <w:tcPr>
            <w:tcW w:w="1559" w:type="dxa"/>
          </w:tcPr>
          <w:p w:rsidR="000B0245" w:rsidRPr="00EC12EC" w:rsidRDefault="000B0245" w:rsidP="00A618AD">
            <w:pPr>
              <w:rPr>
                <w:rFonts w:cs="Arial"/>
                <w:szCs w:val="20"/>
              </w:rPr>
            </w:pPr>
            <w:r w:rsidRPr="00EC12EC">
              <w:rPr>
                <w:rFonts w:cs="Arial"/>
                <w:szCs w:val="20"/>
              </w:rPr>
              <w:t>SEN default certificate</w:t>
            </w:r>
          </w:p>
        </w:tc>
        <w:tc>
          <w:tcPr>
            <w:tcW w:w="4503" w:type="dxa"/>
          </w:tcPr>
          <w:p w:rsidR="000B0245" w:rsidRPr="00EC12EC" w:rsidRDefault="000B0245" w:rsidP="00A618AD">
            <w:pPr>
              <w:rPr>
                <w:rFonts w:cs="Arial"/>
                <w:szCs w:val="20"/>
              </w:rPr>
            </w:pPr>
            <w:r w:rsidRPr="00EC12EC">
              <w:rPr>
                <w:rFonts w:cs="Arial"/>
                <w:szCs w:val="20"/>
              </w:rPr>
              <w:t xml:space="preserve">Server authentication for </w:t>
            </w:r>
            <w:r>
              <w:rPr>
                <w:rFonts w:cs="Arial"/>
                <w:szCs w:val="20"/>
              </w:rPr>
              <w:t xml:space="preserve">web-based </w:t>
            </w:r>
            <w:r>
              <w:rPr>
                <w:rFonts w:cs="Arial"/>
                <w:szCs w:val="20"/>
              </w:rPr>
              <w:br/>
            </w:r>
            <w:r w:rsidRPr="00EC12EC">
              <w:rPr>
                <w:rFonts w:cs="Arial"/>
                <w:szCs w:val="20"/>
              </w:rPr>
              <w:t>administration</w:t>
            </w:r>
            <w:r>
              <w:rPr>
                <w:rFonts w:cs="Arial"/>
                <w:szCs w:val="20"/>
              </w:rPr>
              <w:t xml:space="preserve"> (OpenScape Business Assistant and web services / myPortal)</w:t>
            </w:r>
          </w:p>
        </w:tc>
      </w:tr>
      <w:tr w:rsidR="000B0245" w:rsidRPr="00EC12EC" w:rsidTr="00936A5F">
        <w:tc>
          <w:tcPr>
            <w:tcW w:w="1451" w:type="dxa"/>
          </w:tcPr>
          <w:p w:rsidR="000B0245" w:rsidRPr="00EC12EC" w:rsidRDefault="000B0245" w:rsidP="00A618AD">
            <w:pPr>
              <w:rPr>
                <w:rFonts w:cs="Arial"/>
                <w:szCs w:val="20"/>
              </w:rPr>
            </w:pPr>
            <w:r w:rsidRPr="00EC12EC">
              <w:rPr>
                <w:rFonts w:cs="Arial"/>
                <w:szCs w:val="20"/>
              </w:rPr>
              <w:t>TLS  / SRTP</w:t>
            </w:r>
          </w:p>
        </w:tc>
        <w:tc>
          <w:tcPr>
            <w:tcW w:w="1418" w:type="dxa"/>
          </w:tcPr>
          <w:p w:rsidR="000B0245" w:rsidRPr="00EC12EC" w:rsidRDefault="000B0245" w:rsidP="00A638E8">
            <w:pPr>
              <w:jc w:val="center"/>
              <w:rPr>
                <w:rFonts w:cs="Arial"/>
                <w:szCs w:val="20"/>
              </w:rPr>
            </w:pPr>
          </w:p>
        </w:tc>
        <w:tc>
          <w:tcPr>
            <w:tcW w:w="1559" w:type="dxa"/>
          </w:tcPr>
          <w:p w:rsidR="000B0245" w:rsidRPr="00EC12EC" w:rsidRDefault="000B0245" w:rsidP="00A618AD">
            <w:pPr>
              <w:rPr>
                <w:rFonts w:cs="Arial"/>
                <w:szCs w:val="20"/>
              </w:rPr>
            </w:pPr>
            <w:r w:rsidRPr="00EC12EC">
              <w:rPr>
                <w:rFonts w:cs="Arial"/>
                <w:szCs w:val="20"/>
              </w:rPr>
              <w:t>Generated via lightweight CA</w:t>
            </w:r>
          </w:p>
        </w:tc>
        <w:tc>
          <w:tcPr>
            <w:tcW w:w="4503" w:type="dxa"/>
          </w:tcPr>
          <w:p w:rsidR="000B0245" w:rsidRPr="00EC12EC" w:rsidRDefault="000B0245" w:rsidP="00A618AD">
            <w:pPr>
              <w:rPr>
                <w:rFonts w:cs="Arial"/>
                <w:szCs w:val="20"/>
              </w:rPr>
            </w:pPr>
            <w:r w:rsidRPr="00EC12EC">
              <w:rPr>
                <w:rFonts w:cs="Arial"/>
                <w:szCs w:val="20"/>
              </w:rPr>
              <w:t>Signalling and payload encryption for secure voice calls</w:t>
            </w:r>
            <w:r>
              <w:rPr>
                <w:rFonts w:cs="Arial"/>
                <w:szCs w:val="20"/>
              </w:rPr>
              <w:t xml:space="preserve"> with HFA Phones</w:t>
            </w:r>
          </w:p>
        </w:tc>
      </w:tr>
      <w:tr w:rsidR="000B0245" w:rsidRPr="00EC12EC" w:rsidTr="00936A5F">
        <w:tc>
          <w:tcPr>
            <w:tcW w:w="1451" w:type="dxa"/>
          </w:tcPr>
          <w:p w:rsidR="000B0245" w:rsidRPr="00EC12EC" w:rsidRDefault="000B0245" w:rsidP="00A618AD">
            <w:pPr>
              <w:rPr>
                <w:rFonts w:cs="Arial"/>
                <w:szCs w:val="20"/>
              </w:rPr>
            </w:pPr>
            <w:r w:rsidRPr="00EC12EC">
              <w:rPr>
                <w:rFonts w:cs="Arial"/>
                <w:szCs w:val="20"/>
              </w:rPr>
              <w:t>IPSEC</w:t>
            </w:r>
          </w:p>
        </w:tc>
        <w:tc>
          <w:tcPr>
            <w:tcW w:w="1418" w:type="dxa"/>
          </w:tcPr>
          <w:p w:rsidR="000B0245" w:rsidRPr="00EC12EC" w:rsidRDefault="000B0245" w:rsidP="00A638E8">
            <w:pPr>
              <w:jc w:val="center"/>
              <w:rPr>
                <w:rFonts w:cs="Arial"/>
                <w:szCs w:val="20"/>
              </w:rPr>
            </w:pPr>
          </w:p>
        </w:tc>
        <w:tc>
          <w:tcPr>
            <w:tcW w:w="1559" w:type="dxa"/>
          </w:tcPr>
          <w:p w:rsidR="000B0245" w:rsidRPr="00EC12EC" w:rsidRDefault="000B0245" w:rsidP="00A618AD">
            <w:pPr>
              <w:rPr>
                <w:rFonts w:cs="Arial"/>
                <w:szCs w:val="20"/>
              </w:rPr>
            </w:pPr>
            <w:r>
              <w:rPr>
                <w:rFonts w:cs="Arial"/>
                <w:szCs w:val="20"/>
              </w:rPr>
              <w:t>Pre</w:t>
            </w:r>
            <w:r w:rsidR="002424D6">
              <w:rPr>
                <w:rFonts w:cs="Arial"/>
                <w:szCs w:val="20"/>
              </w:rPr>
              <w:t>-</w:t>
            </w:r>
            <w:r>
              <w:rPr>
                <w:rFonts w:cs="Arial"/>
                <w:szCs w:val="20"/>
              </w:rPr>
              <w:t>shared key</w:t>
            </w:r>
          </w:p>
        </w:tc>
        <w:tc>
          <w:tcPr>
            <w:tcW w:w="4503" w:type="dxa"/>
          </w:tcPr>
          <w:p w:rsidR="000B0245" w:rsidRPr="00EC12EC" w:rsidRDefault="000B0245" w:rsidP="00A618AD">
            <w:pPr>
              <w:rPr>
                <w:rFonts w:cs="Arial"/>
                <w:szCs w:val="20"/>
              </w:rPr>
            </w:pPr>
            <w:r w:rsidRPr="00EC12EC">
              <w:rPr>
                <w:rFonts w:cs="Arial"/>
                <w:szCs w:val="20"/>
              </w:rPr>
              <w:t>Virtual private network for IP networking and remote access</w:t>
            </w:r>
          </w:p>
        </w:tc>
      </w:tr>
    </w:tbl>
    <w:p w:rsidR="000B0245" w:rsidRDefault="000B0245" w:rsidP="00E71865">
      <w:pPr>
        <w:rPr>
          <w:rFonts w:cs="Arial"/>
        </w:rPr>
      </w:pPr>
    </w:p>
    <w:p w:rsidR="000B0245" w:rsidRDefault="000B0245" w:rsidP="00E71865">
      <w:pPr>
        <w:rPr>
          <w:rFonts w:cs="Arial"/>
        </w:rPr>
      </w:pPr>
      <w:r>
        <w:rPr>
          <w:rFonts w:cs="Arial"/>
        </w:rPr>
        <w:t>Please make sure that pre-shared keys and certificates are stored and transmitted confidentially.</w:t>
      </w:r>
    </w:p>
    <w:p w:rsidR="000B0245" w:rsidRPr="00EC12EC" w:rsidRDefault="000B0245" w:rsidP="00E71865">
      <w:pPr>
        <w:rPr>
          <w:rFonts w:cs="Arial"/>
        </w:rPr>
      </w:pPr>
    </w:p>
    <w:p w:rsidR="000B0245" w:rsidRPr="005F587A" w:rsidRDefault="000B0245" w:rsidP="00E71865">
      <w:pPr>
        <w:pStyle w:val="berschrift2"/>
        <w:rPr>
          <w:bCs/>
        </w:rPr>
      </w:pPr>
      <w:bookmarkStart w:id="204" w:name="_Toc324350024"/>
      <w:bookmarkStart w:id="205" w:name="_Ref341361507"/>
      <w:bookmarkStart w:id="206" w:name="_Toc351446405"/>
      <w:r w:rsidRPr="005F587A">
        <w:rPr>
          <w:bCs/>
        </w:rPr>
        <w:t>Port List</w:t>
      </w:r>
      <w:bookmarkEnd w:id="204"/>
      <w:bookmarkEnd w:id="205"/>
      <w:bookmarkEnd w:id="206"/>
    </w:p>
    <w:p w:rsidR="000B0245" w:rsidRPr="00AA3868" w:rsidRDefault="000B0245" w:rsidP="00AA748B">
      <w:r w:rsidRPr="00EC12EC">
        <w:rPr>
          <w:rFonts w:cs="Arial"/>
        </w:rPr>
        <w:t>A</w:t>
      </w:r>
      <w:r w:rsidR="00B87321">
        <w:rPr>
          <w:rFonts w:cs="Arial"/>
        </w:rPr>
        <w:t xml:space="preserve"> current </w:t>
      </w:r>
      <w:r w:rsidRPr="00EC12EC">
        <w:rPr>
          <w:rFonts w:cs="Arial"/>
        </w:rPr>
        <w:t xml:space="preserve"> list of the ports which are used with OpenScape </w:t>
      </w:r>
      <w:r>
        <w:rPr>
          <w:rFonts w:cs="Arial"/>
        </w:rPr>
        <w:t>Business</w:t>
      </w:r>
      <w:r w:rsidRPr="00EC12EC">
        <w:rPr>
          <w:rFonts w:cs="Arial"/>
        </w:rPr>
        <w:t xml:space="preserve"> can be found at</w:t>
      </w:r>
      <w:r>
        <w:rPr>
          <w:rFonts w:cs="Arial"/>
        </w:rPr>
        <w:t xml:space="preserve"> in the appendix of the Administration Manual</w:t>
      </w:r>
      <w:r w:rsidRPr="00EC12EC">
        <w:rPr>
          <w:rFonts w:cs="Arial"/>
        </w:rPr>
        <w:t xml:space="preserve"> </w:t>
      </w:r>
      <w:r>
        <w:rPr>
          <w:rFonts w:cs="Arial"/>
        </w:rPr>
        <w:t xml:space="preserve"> </w:t>
      </w:r>
      <w:r w:rsidR="0017453D">
        <w:rPr>
          <w:rFonts w:cs="Arial"/>
        </w:rPr>
        <w:fldChar w:fldCharType="begin"/>
      </w:r>
      <w:r>
        <w:rPr>
          <w:rFonts w:cs="Arial"/>
        </w:rPr>
        <w:instrText xml:space="preserve"> REF _Ref341250555 \r \h </w:instrText>
      </w:r>
      <w:r w:rsidR="0017453D">
        <w:rPr>
          <w:rFonts w:cs="Arial"/>
        </w:rPr>
      </w:r>
      <w:r w:rsidR="0017453D">
        <w:rPr>
          <w:rFonts w:cs="Arial"/>
        </w:rPr>
        <w:fldChar w:fldCharType="separate"/>
      </w:r>
      <w:r w:rsidR="00FF740C">
        <w:rPr>
          <w:rFonts w:cs="Arial"/>
        </w:rPr>
        <w:t>[1]</w:t>
      </w:r>
      <w:r w:rsidR="0017453D">
        <w:rPr>
          <w:rFonts w:cs="Arial"/>
        </w:rPr>
        <w:fldChar w:fldCharType="end"/>
      </w:r>
      <w:r>
        <w:rPr>
          <w:rFonts w:cs="Arial"/>
        </w:rPr>
        <w:t xml:space="preserve"> or via the SEN Partner portal SEBA</w:t>
      </w:r>
      <w:r w:rsidRPr="00EC12EC">
        <w:rPr>
          <w:rFonts w:cs="Arial"/>
        </w:rPr>
        <w:t xml:space="preserve">, at the menu item </w:t>
      </w:r>
      <w:r>
        <w:rPr>
          <w:rFonts w:cs="Arial"/>
        </w:rPr>
        <w:t>‘</w:t>
      </w:r>
      <w:r w:rsidRPr="00EC12EC">
        <w:rPr>
          <w:rFonts w:cs="Arial"/>
        </w:rPr>
        <w:t>Support</w:t>
      </w:r>
      <w:r>
        <w:rPr>
          <w:rFonts w:cs="Arial"/>
        </w:rPr>
        <w:t>’</w:t>
      </w:r>
      <w:r w:rsidRPr="00EC12EC">
        <w:rPr>
          <w:rFonts w:cs="Arial"/>
        </w:rPr>
        <w:t xml:space="preserve"> &gt; </w:t>
      </w:r>
      <w:r>
        <w:rPr>
          <w:rFonts w:cs="Arial"/>
        </w:rPr>
        <w:t>‘</w:t>
      </w:r>
      <w:r w:rsidRPr="00EC12EC">
        <w:rPr>
          <w:rFonts w:cs="Arial"/>
        </w:rPr>
        <w:t>Interface Management (IFMDB)</w:t>
      </w:r>
      <w:r>
        <w:rPr>
          <w:rFonts w:cs="Arial"/>
        </w:rPr>
        <w:t>’</w:t>
      </w:r>
      <w:r w:rsidRPr="00EC12EC">
        <w:rPr>
          <w:rFonts w:cs="Arial"/>
        </w:rPr>
        <w:t>.</w:t>
      </w:r>
    </w:p>
    <w:p w:rsidR="000B0245" w:rsidRPr="00AA3868" w:rsidRDefault="000B0245" w:rsidP="00AA748B"/>
    <w:p w:rsidR="000B0245" w:rsidRDefault="000B0245" w:rsidP="00AA748B">
      <w:pPr>
        <w:pStyle w:val="berschrift2"/>
      </w:pPr>
      <w:bookmarkStart w:id="207" w:name="_Ref257126548"/>
      <w:bookmarkStart w:id="208" w:name="_Ref257126565"/>
      <w:bookmarkStart w:id="209" w:name="_Toc288811041"/>
      <w:bookmarkStart w:id="210" w:name="_Toc351446406"/>
      <w:r w:rsidRPr="00AA3868">
        <w:t>References</w:t>
      </w:r>
      <w:bookmarkEnd w:id="207"/>
      <w:bookmarkEnd w:id="208"/>
      <w:bookmarkEnd w:id="209"/>
      <w:bookmarkEnd w:id="210"/>
    </w:p>
    <w:p w:rsidR="00920EF0" w:rsidRDefault="00FF0CB1">
      <w:r>
        <w:t>Link to OpenScape Business V1 Product Information:</w:t>
      </w:r>
    </w:p>
    <w:p w:rsidR="00FF0CB1" w:rsidRDefault="0017453D" w:rsidP="00FF0CB1">
      <w:hyperlink r:id="rId28" w:history="1">
        <w:r w:rsidR="00FF0CB1">
          <w:rPr>
            <w:rStyle w:val="Hyperlink"/>
          </w:rPr>
          <w:t>https://enterprise-businessarea.siemens-enterprise.com/productinfo/producthomepageservice.jsp;?mainTab=external_productversion&amp;view=spp&amp;phase=home&amp;pvid=515258&amp;portalViewLeftNavigation=productinformation</w:t>
        </w:r>
      </w:hyperlink>
    </w:p>
    <w:p w:rsidR="000B0245" w:rsidRPr="00AA3868" w:rsidRDefault="000B0245" w:rsidP="00AA748B"/>
    <w:p w:rsidR="000B0245" w:rsidRPr="00AD6991" w:rsidRDefault="000B0245" w:rsidP="007C2254">
      <w:pPr>
        <w:numPr>
          <w:ilvl w:val="0"/>
          <w:numId w:val="52"/>
        </w:numPr>
        <w:spacing w:after="360"/>
      </w:pPr>
      <w:bookmarkStart w:id="211" w:name="_Ref349656278"/>
      <w:bookmarkStart w:id="212" w:name="_Ref341250555"/>
      <w:bookmarkStart w:id="213" w:name="_Ref306626653"/>
      <w:r w:rsidRPr="00AD6991">
        <w:rPr>
          <w:b/>
        </w:rPr>
        <w:t>OpenScape Business</w:t>
      </w:r>
      <w:r>
        <w:rPr>
          <w:b/>
        </w:rPr>
        <w:t xml:space="preserve"> V1</w:t>
      </w:r>
      <w:r w:rsidRPr="00AD6991">
        <w:rPr>
          <w:b/>
        </w:rPr>
        <w:t xml:space="preserve"> Administrator Documentation</w:t>
      </w:r>
      <w:r w:rsidRPr="00AD6991">
        <w:t xml:space="preserve"> </w:t>
      </w:r>
      <w:r>
        <w:br/>
        <w:t xml:space="preserve">available via </w:t>
      </w:r>
      <w:r w:rsidRPr="00AA3868">
        <w:t xml:space="preserve">e-Doku or </w:t>
      </w:r>
      <w:r w:rsidRPr="00874036">
        <w:t>SEBA</w:t>
      </w:r>
      <w:r w:rsidRPr="00AA3868">
        <w:t xml:space="preserve"> Portal</w:t>
      </w:r>
      <w:r>
        <w:t xml:space="preserve"> / product information</w:t>
      </w:r>
      <w:bookmarkEnd w:id="211"/>
      <w:bookmarkEnd w:id="212"/>
    </w:p>
    <w:p w:rsidR="000B0245" w:rsidRDefault="000B0245" w:rsidP="007C2254">
      <w:pPr>
        <w:numPr>
          <w:ilvl w:val="0"/>
          <w:numId w:val="52"/>
        </w:numPr>
        <w:spacing w:after="360"/>
      </w:pPr>
      <w:bookmarkStart w:id="214" w:name="_Ref341361684"/>
      <w:bookmarkStart w:id="215" w:name="_Ref342056313"/>
      <w:r>
        <w:rPr>
          <w:b/>
        </w:rPr>
        <w:t>HiPath Manager E</w:t>
      </w:r>
      <w:r w:rsidRPr="001C049B">
        <w:rPr>
          <w:b/>
        </w:rPr>
        <w:t xml:space="preserve"> Administrator Documentation</w:t>
      </w:r>
      <w:r>
        <w:br/>
        <w:t xml:space="preserve">available via </w:t>
      </w:r>
      <w:r w:rsidRPr="00AA3868">
        <w:t xml:space="preserve">e-Doku or </w:t>
      </w:r>
      <w:r w:rsidRPr="00874036">
        <w:t>SEBA</w:t>
      </w:r>
      <w:r w:rsidRPr="00AA3868">
        <w:t xml:space="preserve"> Portal</w:t>
      </w:r>
      <w:r>
        <w:t xml:space="preserve"> / product information</w:t>
      </w:r>
      <w:bookmarkEnd w:id="213"/>
      <w:bookmarkEnd w:id="214"/>
      <w:bookmarkEnd w:id="215"/>
    </w:p>
    <w:p w:rsidR="007572DC" w:rsidRDefault="007572DC" w:rsidP="007572DC">
      <w:pPr>
        <w:numPr>
          <w:ilvl w:val="0"/>
          <w:numId w:val="52"/>
        </w:numPr>
        <w:spacing w:after="360"/>
      </w:pPr>
      <w:bookmarkStart w:id="216" w:name="_Ref343507230"/>
      <w:r>
        <w:rPr>
          <w:b/>
        </w:rPr>
        <w:t>OpenScape Business V1 Service Manual</w:t>
      </w:r>
      <w:r>
        <w:br/>
        <w:t xml:space="preserve">available via </w:t>
      </w:r>
      <w:r w:rsidRPr="00AA3868">
        <w:t xml:space="preserve">e-Doku or </w:t>
      </w:r>
      <w:r w:rsidRPr="00874036">
        <w:t>SEBA</w:t>
      </w:r>
      <w:r w:rsidRPr="00AA3868">
        <w:t xml:space="preserve"> Portal</w:t>
      </w:r>
      <w:r>
        <w:t xml:space="preserve"> / product information</w:t>
      </w:r>
      <w:bookmarkEnd w:id="216"/>
    </w:p>
    <w:p w:rsidR="00395A5A" w:rsidRDefault="00395A5A" w:rsidP="007572DC">
      <w:pPr>
        <w:numPr>
          <w:ilvl w:val="0"/>
          <w:numId w:val="52"/>
        </w:numPr>
        <w:spacing w:after="360"/>
      </w:pPr>
      <w:bookmarkStart w:id="217" w:name="_Ref343592924"/>
      <w:r>
        <w:rPr>
          <w:b/>
        </w:rPr>
        <w:t>Xpressions Compact Installation and Administration Manual</w:t>
      </w:r>
      <w:r>
        <w:rPr>
          <w:b/>
        </w:rPr>
        <w:br/>
      </w:r>
      <w:r>
        <w:t xml:space="preserve">available via </w:t>
      </w:r>
      <w:r w:rsidRPr="00AA3868">
        <w:t xml:space="preserve">e-Doku or </w:t>
      </w:r>
      <w:r w:rsidRPr="00874036">
        <w:t>SEBA</w:t>
      </w:r>
      <w:r w:rsidRPr="00AA3868">
        <w:t xml:space="preserve"> Portal</w:t>
      </w:r>
      <w:r>
        <w:t xml:space="preserve"> / product information</w:t>
      </w:r>
      <w:bookmarkEnd w:id="217"/>
    </w:p>
    <w:p w:rsidR="000B0245" w:rsidRDefault="000B0245" w:rsidP="007C2254">
      <w:pPr>
        <w:numPr>
          <w:ilvl w:val="0"/>
          <w:numId w:val="52"/>
        </w:numPr>
        <w:spacing w:after="360"/>
      </w:pPr>
      <w:bookmarkStart w:id="218" w:name="_Ref306892196"/>
      <w:r w:rsidRPr="00976D15">
        <w:rPr>
          <w:b/>
        </w:rPr>
        <w:t>Support of Operating System Updates for Server Applications</w:t>
      </w:r>
      <w:r>
        <w:rPr>
          <w:b/>
        </w:rPr>
        <w:br/>
      </w:r>
      <w:hyperlink r:id="rId29" w:history="1">
        <w:r w:rsidRPr="00B57539">
          <w:rPr>
            <w:rStyle w:val="Hyperlink"/>
          </w:rPr>
          <w:t>http://wiki.siemens-enterprise.com/images/c/c0/Security_Policy_-_Support_of_Operating_System_Updates_for_Server_Applications.pdf</w:t>
        </w:r>
      </w:hyperlink>
      <w:bookmarkEnd w:id="218"/>
    </w:p>
    <w:p w:rsidR="000B0245" w:rsidRPr="00305783" w:rsidRDefault="000B0245" w:rsidP="007C2254">
      <w:pPr>
        <w:numPr>
          <w:ilvl w:val="0"/>
          <w:numId w:val="52"/>
        </w:numPr>
        <w:spacing w:after="360"/>
        <w:rPr>
          <w:b/>
        </w:rPr>
      </w:pPr>
      <w:bookmarkStart w:id="219" w:name="_Ref306892222"/>
      <w:r w:rsidRPr="00976D15">
        <w:rPr>
          <w:b/>
        </w:rPr>
        <w:lastRenderedPageBreak/>
        <w:t>Support of Virus Protection Software for Server Applications</w:t>
      </w:r>
      <w:r>
        <w:rPr>
          <w:b/>
        </w:rPr>
        <w:br/>
      </w:r>
      <w:hyperlink r:id="rId30" w:history="1">
        <w:r w:rsidRPr="00B57539">
          <w:rPr>
            <w:rStyle w:val="Hyperlink"/>
          </w:rPr>
          <w:t>http://wiki.siemens-enterprise.com/images/2/21/Security_Policy_-_Support_of_Virus_Protection_Software_for_Server_Applications.pdf</w:t>
        </w:r>
      </w:hyperlink>
      <w:bookmarkEnd w:id="219"/>
    </w:p>
    <w:p w:rsidR="000B0245" w:rsidRPr="00305783" w:rsidRDefault="000B0245" w:rsidP="007C2254">
      <w:pPr>
        <w:numPr>
          <w:ilvl w:val="0"/>
          <w:numId w:val="52"/>
        </w:numPr>
        <w:spacing w:after="360"/>
        <w:rPr>
          <w:b/>
        </w:rPr>
      </w:pPr>
      <w:bookmarkStart w:id="220" w:name="_Ref306720991"/>
      <w:r w:rsidRPr="00976D15">
        <w:rPr>
          <w:b/>
        </w:rPr>
        <w:t>Security Checklist OpenStage V2 Phones</w:t>
      </w:r>
      <w:r>
        <w:rPr>
          <w:b/>
        </w:rPr>
        <w:br/>
      </w:r>
      <w:hyperlink r:id="rId31" w:history="1">
        <w:r w:rsidRPr="00874036">
          <w:rPr>
            <w:rStyle w:val="Hyperlink"/>
          </w:rPr>
          <w:t>https://enterprise-businessarea.siemens-enterprise.com/productinfo/document/Fz!Eyz-tRHM_/OpenStage%20SIP%20V2%20Installation%20Guide%20-%20Security%20Checklist.pdf</w:t>
        </w:r>
      </w:hyperlink>
      <w:bookmarkEnd w:id="220"/>
    </w:p>
    <w:p w:rsidR="000B0245" w:rsidRDefault="000B0245" w:rsidP="007C2254">
      <w:pPr>
        <w:numPr>
          <w:ilvl w:val="0"/>
          <w:numId w:val="52"/>
        </w:numPr>
        <w:spacing w:after="360"/>
      </w:pPr>
      <w:bookmarkStart w:id="221" w:name="_Ref306892252"/>
      <w:bookmarkStart w:id="222" w:name="_Ref343261525"/>
      <w:r w:rsidRPr="00976D15">
        <w:rPr>
          <w:b/>
        </w:rPr>
        <w:t>OpenScape Business</w:t>
      </w:r>
      <w:r>
        <w:rPr>
          <w:b/>
        </w:rPr>
        <w:t xml:space="preserve"> V1</w:t>
      </w:r>
      <w:r w:rsidRPr="00976D15">
        <w:rPr>
          <w:b/>
        </w:rPr>
        <w:t xml:space="preserve"> </w:t>
      </w:r>
      <w:r>
        <w:rPr>
          <w:b/>
        </w:rPr>
        <w:t>Installation Linux</w:t>
      </w:r>
      <w:r>
        <w:rPr>
          <w:b/>
        </w:rPr>
        <w:br/>
      </w:r>
      <w:r>
        <w:t xml:space="preserve">available </w:t>
      </w:r>
      <w:r w:rsidRPr="00AA3868">
        <w:t xml:space="preserve">e-Doku or </w:t>
      </w:r>
      <w:r w:rsidRPr="00874036">
        <w:t>SEBA</w:t>
      </w:r>
      <w:r w:rsidRPr="00AA3868">
        <w:t xml:space="preserve"> Portal</w:t>
      </w:r>
      <w:r>
        <w:t xml:space="preserve"> / product information</w:t>
      </w:r>
      <w:bookmarkEnd w:id="221"/>
      <w:bookmarkEnd w:id="222"/>
    </w:p>
    <w:p w:rsidR="000B0245" w:rsidRPr="00AA3868" w:rsidRDefault="000B0245" w:rsidP="00572708"/>
    <w:p w:rsidR="000B0245" w:rsidRPr="00AA3868" w:rsidRDefault="000B0245" w:rsidP="007500B3">
      <w:pPr>
        <w:sectPr w:rsidR="000B0245" w:rsidRPr="00AA3868" w:rsidSect="00A30A90">
          <w:headerReference w:type="default" r:id="rId32"/>
          <w:footerReference w:type="default" r:id="rId33"/>
          <w:pgSz w:w="11899" w:h="16838"/>
          <w:pgMar w:top="1588" w:right="1418" w:bottom="1304" w:left="1418" w:header="709" w:footer="454" w:gutter="0"/>
          <w:cols w:space="708"/>
          <w:docGrid w:linePitch="360"/>
        </w:sectPr>
      </w:pPr>
    </w:p>
    <w:p w:rsidR="00312800" w:rsidRDefault="00312800" w:rsidP="00772179">
      <w:pPr>
        <w:ind w:right="400"/>
      </w:pPr>
    </w:p>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Pr="00312800" w:rsidRDefault="00312800" w:rsidP="00312800"/>
    <w:p w:rsidR="00312800" w:rsidRDefault="00312800" w:rsidP="00312800"/>
    <w:p w:rsidR="000B0245" w:rsidRPr="00312800" w:rsidRDefault="000B0245" w:rsidP="00312800">
      <w:pPr>
        <w:jc w:val="center"/>
      </w:pPr>
    </w:p>
    <w:sectPr w:rsidR="000B0245" w:rsidRPr="00312800" w:rsidSect="00371665">
      <w:headerReference w:type="default" r:id="rId34"/>
      <w:footerReference w:type="default" r:id="rId35"/>
      <w:pgSz w:w="11899" w:h="16838"/>
      <w:pgMar w:top="1588" w:right="2438" w:bottom="1304" w:left="130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0EA" w:rsidRDefault="002370EA">
      <w:r>
        <w:separator/>
      </w:r>
    </w:p>
  </w:endnote>
  <w:endnote w:type="continuationSeparator" w:id="0">
    <w:p w:rsidR="002370EA" w:rsidRDefault="002370EA">
      <w:r>
        <w:continuationSeparator/>
      </w:r>
    </w:p>
  </w:endnote>
</w:endnotes>
</file>

<file path=word/fontTable.xml><?xml version="1.0" encoding="utf-8"?>
<w:fonts xmlns:r="http://schemas.openxmlformats.org/officeDocument/2006/relationships" xmlns:w="http://schemas.openxmlformats.org/wordprocessingml/2006/main">
  <w:font w:name="Siemens Sans">
    <w:altName w:val="Times New Roman"/>
    <w:panose1 w:val="00000000000000000000"/>
    <w:charset w:val="00"/>
    <w:family w:val="auto"/>
    <w:pitch w:val="variable"/>
    <w:sig w:usb0="00000001" w:usb1="0000204B"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emens Serif Semibold">
    <w:altName w:val="Times New Roman"/>
    <w:panose1 w:val="00000000000000000000"/>
    <w:charset w:val="00"/>
    <w:family w:val="auto"/>
    <w:pitch w:val="variable"/>
    <w:sig w:usb0="00000001" w:usb1="0000204B"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emens Serif">
    <w:panose1 w:val="00000000000000000000"/>
    <w:charset w:val="00"/>
    <w:family w:val="auto"/>
    <w:pitch w:val="variable"/>
    <w:sig w:usb0="800000AF" w:usb1="0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SiemensSans-Roman">
    <w:altName w:val="Siemens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Default="0017453D">
    <w:pPr>
      <w:pStyle w:val="Fuzeile"/>
    </w:pPr>
    <w:r>
      <w:rPr>
        <w:noProof/>
        <w:lang w:val="de-DE"/>
      </w:rPr>
      <w:pict>
        <v:shapetype id="_x0000_t202" coordsize="21600,21600" o:spt="202" path="m,l,21600r21600,l21600,xe">
          <v:stroke joinstyle="miter"/>
          <v:path gradientshapeok="t" o:connecttype="rect"/>
        </v:shapetype>
        <v:shape id="_x0000_s2051" type="#_x0000_t202" style="position:absolute;margin-left:48.2pt;margin-top:769.3pt;width:445.4pt;height:36.9pt;z-index:5;mso-position-horizontal-relative:page;mso-position-vertical-relative:page" filled="f" stroked="f">
          <v:textbox style="mso-next-textbox:#_x0000_s2051" inset="6mm,0,0,4mm">
            <w:txbxContent>
              <w:p w:rsidR="00776CE4" w:rsidRPr="00D47A12" w:rsidRDefault="00776CE4" w:rsidP="00E57FEF">
                <w:pPr>
                  <w:rPr>
                    <w:b/>
                    <w:sz w:val="18"/>
                    <w:szCs w:val="18"/>
                    <w:lang w:val="fr-FR"/>
                  </w:rPr>
                </w:pPr>
                <w:r w:rsidRPr="00D47A12">
                  <w:rPr>
                    <w:b/>
                    <w:sz w:val="18"/>
                    <w:szCs w:val="18"/>
                    <w:lang w:val="fr-FR"/>
                  </w:rPr>
                  <w:t>Siemens Enterprise Communications</w:t>
                </w:r>
              </w:p>
              <w:p w:rsidR="00776CE4" w:rsidRPr="00D47A12" w:rsidRDefault="00776CE4" w:rsidP="00E57FEF">
                <w:pPr>
                  <w:spacing w:line="227" w:lineRule="atLeast"/>
                  <w:rPr>
                    <w:b/>
                    <w:sz w:val="18"/>
                    <w:szCs w:val="18"/>
                    <w:lang w:val="fr-FR"/>
                  </w:rPr>
                </w:pPr>
                <w:r w:rsidRPr="00D47A12">
                  <w:rPr>
                    <w:b/>
                    <w:sz w:val="18"/>
                    <w:szCs w:val="18"/>
                    <w:lang w:val="fr-FR"/>
                  </w:rPr>
                  <w:t>www.siemens-enterprise.com</w:t>
                </w:r>
              </w:p>
            </w:txbxContent>
          </v:textbox>
          <w10:wrap anchorx="page" anchory="page"/>
          <w10:anchorlock/>
        </v:shape>
      </w:pict>
    </w:r>
    <w:r>
      <w:rPr>
        <w:noProof/>
        <w:lang w:val="de-DE"/>
      </w:rPr>
      <w:pict>
        <v:group id="_x0000_s2052" style="position:absolute;margin-left:463.55pt;margin-top:775.4pt;width:99.5pt;height:15.75pt;z-index:4;mso-position-horizontal-relative:page;mso-position-vertical-relative:page" coordorigin="13713,453" coordsize="2266,358">
          <o:lock v:ext="edit" aspectratio="t"/>
          <v:shape id="_x0000_s2053" style="position:absolute;left:15709;top:453;width:270;height:358;mso-position-horizontal:absolute;mso-position-vertical:absolute" coordsize="270,358" path="m7,346r,-70l65,291r25,4l113,296r27,-3l158,287r7,-4l170,277r2,-6l173,263r-2,-11l165,243,147,233,116,220,62,195,32,176r-7,-6l19,162,9,146,2,127,,107,4,81,11,60,24,41r8,-9l42,25,62,13,73,10,86,6,113,1,143,r52,3l220,7r22,5l242,80,195,65,171,61,150,60r-24,1l108,67r-6,4l98,77r-2,6l95,91r2,10l106,110r54,25l190,148r23,13l246,185r10,12l263,212r5,16l270,247r-3,28l257,300r-6,10l242,320r-21,16l200,346r-24,7l148,357r-30,1l61,356,34,352,7,346xe" fillcolor="#099" stroked="f">
            <v:path arrowok="t"/>
            <o:lock v:ext="edit" aspectratio="t"/>
          </v:shape>
          <v:shape id="_x0000_s2054" style="position:absolute;left:13713;top:453;width:270;height:358;mso-position-horizontal:absolute;mso-position-vertical:absolute" coordsize="270,358" path="m8,346r,-70l64,291r25,4l113,296r26,-3l158,287r7,-4l169,277r4,-6l173,263r-2,-11l164,243,148,233,116,220,63,195,33,176,19,162,9,146,3,127,,106,3,81,11,60,24,41r9,-9l43,25,63,13,74,10,86,6,114,1,144,r51,3l220,7r23,5l243,80,195,65,171,61,150,60r-24,1l109,67r-6,4l99,77r-3,6l95,90r3,11l106,110r54,25l190,148r24,13l246,185r10,12l264,212r5,16l270,247r-2,28l258,300r-3,5l251,310r-8,10l221,336r-21,10l176,353r-27,4l119,358r-30,l60,356,34,352,8,346xe" fillcolor="#099" stroked="f">
            <v:path arrowok="t"/>
            <o:lock v:ext="edit" aspectratio="t"/>
          </v:shape>
          <v:rect id="_x0000_s2055" style="position:absolute;left:14030;top:459;width:101;height:346" fillcolor="#099" stroked="f">
            <o:lock v:ext="edit" aspectratio="t"/>
          </v:rect>
          <v:shape id="_x0000_s2056" style="position:absolute;left:14215;top:459;width:255;height:346;mso-position-horizontal:absolute;mso-position-vertical:absolute" coordsize="255,346" path="m,346l,,251,r,62l97,62r,79l231,141r,56l97,197r,82l255,279r,67l,346xe" fillcolor="#099" stroked="f">
            <v:path arrowok="t"/>
            <o:lock v:ext="edit" aspectratio="t"/>
          </v:shape>
          <v:shape id="_x0000_s2057" style="position:absolute;left:14530;top:459;width:422;height:349;mso-position-horizontal:absolute;mso-position-vertical:absolute" coordsize="422,349" path="m,346l,,126,r86,216l302,,422,r,346l328,346r,-236l227,349r-60,l70,110r,236l,346xe" fillcolor="#099" stroked="f">
            <v:path arrowok="t"/>
            <o:lock v:ext="edit" aspectratio="t"/>
          </v:shape>
          <v:shape id="_x0000_s2058" style="position:absolute;left:15037;top:459;width:255;height:346;mso-position-horizontal:absolute;mso-position-vertical:absolute" coordsize="255,346" path="m,346l,,251,r,62l96,62r,79l231,141r,56l96,197r,82l255,279r,67l,346xe" fillcolor="#099" stroked="f">
            <v:path arrowok="t"/>
            <o:lock v:ext="edit" aspectratio="t"/>
          </v:shape>
          <v:shape id="_x0000_s2059" style="position:absolute;left:15352;top:459;width:301;height:346;mso-position-horizontal:absolute;mso-position-vertical:absolute" coordsize="301,346" path="m,346l,,112,,232,225,232,r69,l301,346r-109,l68,117r,229l,346xe" fillcolor="#099" stroked="f">
            <v:path arrowok="t"/>
            <o:lock v:ext="edit" aspectratio="t"/>
          </v:shape>
          <w10:wrap anchorx="page" anchory="page"/>
        </v:group>
      </w:pict>
    </w:r>
    <w:r>
      <w:rPr>
        <w:noProof/>
        <w:lang w:val="de-DE"/>
      </w:rPr>
      <w:pict>
        <v:rect id="_x0000_s2060" style="position:absolute;margin-left:48.2pt;margin-top:705.9pt;width:635.5pt;height:102.05pt;z-index:3;mso-position-horizontal-relative:page;mso-position-vertical-relative:page" stroked="f">
          <w10:wrap anchorx="page" anchory="page"/>
        </v:rect>
      </w:pict>
    </w:r>
    <w:r>
      <w:rPr>
        <w:noProof/>
        <w:lang w:val="de-DE"/>
      </w:rPr>
      <w:pict>
        <v:rect id="_x0000_s2061" style="position:absolute;margin-left:31.2pt;margin-top:705.9pt;width:11.35pt;height:102.05pt;z-index:2;mso-position-horizontal-relative:page;mso-position-vertical-relative:page" stroked="f">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Default="0017453D" w:rsidP="006744C9">
    <w:pPr>
      <w:pStyle w:val="Fuzeile"/>
      <w:tabs>
        <w:tab w:val="clear" w:pos="8392"/>
        <w:tab w:val="center" w:pos="4536"/>
        <w:tab w:val="right" w:pos="9072"/>
      </w:tabs>
      <w:rPr>
        <w:rStyle w:val="Seitenzahl"/>
      </w:rPr>
    </w:pPr>
    <w:fldSimple w:instr=" DOCPROPERTY  Title  \* MERGEFORMAT ">
      <w:r w:rsidR="00776CE4">
        <w:t>Security Checklist</w:t>
      </w:r>
    </w:fldSimple>
    <w:r w:rsidR="00776CE4">
      <w:t xml:space="preserve"> </w:t>
    </w:r>
    <w:r w:rsidR="00776CE4" w:rsidRPr="00BE3102">
      <w:t>V</w:t>
    </w:r>
    <w:fldSimple w:instr=" DOCPROPERTY  Version  \* MERGEFORMAT ">
      <w:r w:rsidR="00776CE4">
        <w:t>0.92</w:t>
      </w:r>
    </w:fldSimple>
    <w:r w:rsidR="00776CE4">
      <w:tab/>
    </w:r>
    <w:fldSimple w:instr=" DOCPROPERTY  Date  \* MERGEFORMAT ">
      <w:r w:rsidR="00776CE4">
        <w:t>2013-02-18</w:t>
      </w:r>
    </w:fldSimple>
    <w:r w:rsidR="00776CE4">
      <w:tab/>
      <w:t xml:space="preserve">Page </w:t>
    </w:r>
    <w:r>
      <w:rPr>
        <w:rStyle w:val="Seitenzahl"/>
      </w:rPr>
      <w:fldChar w:fldCharType="begin"/>
    </w:r>
    <w:r w:rsidR="00776CE4">
      <w:rPr>
        <w:rStyle w:val="Seitenzahl"/>
      </w:rPr>
      <w:instrText xml:space="preserve"> PAGE </w:instrText>
    </w:r>
    <w:r>
      <w:rPr>
        <w:rStyle w:val="Seitenzahl"/>
      </w:rPr>
      <w:fldChar w:fldCharType="separate"/>
    </w:r>
    <w:r w:rsidR="00ED780A">
      <w:rPr>
        <w:rStyle w:val="Seitenzahl"/>
        <w:noProof/>
      </w:rPr>
      <w:t>40</w:t>
    </w:r>
    <w:r>
      <w:rPr>
        <w:rStyle w:val="Seitenzahl"/>
      </w:rPr>
      <w:fldChar w:fldCharType="end"/>
    </w:r>
    <w:r w:rsidR="00776CE4">
      <w:rPr>
        <w:rStyle w:val="Seitenzahl"/>
      </w:rPr>
      <w:t>/</w:t>
    </w:r>
    <w:r>
      <w:rPr>
        <w:rStyle w:val="Seitenzahl"/>
      </w:rPr>
      <w:fldChar w:fldCharType="begin"/>
    </w:r>
    <w:r w:rsidR="00776CE4">
      <w:rPr>
        <w:rStyle w:val="Seitenzahl"/>
      </w:rPr>
      <w:instrText xml:space="preserve"> NUMPAGES </w:instrText>
    </w:r>
    <w:r>
      <w:rPr>
        <w:rStyle w:val="Seitenzahl"/>
      </w:rPr>
      <w:fldChar w:fldCharType="separate"/>
    </w:r>
    <w:r w:rsidR="00ED780A">
      <w:rPr>
        <w:rStyle w:val="Seitenzahl"/>
        <w:noProof/>
      </w:rPr>
      <w:t>41</w:t>
    </w:r>
    <w:r>
      <w:rPr>
        <w:rStyle w:val="Seitenzahl"/>
      </w:rPr>
      <w:fldChar w:fldCharType="end"/>
    </w:r>
  </w:p>
  <w:p w:rsidR="00776CE4" w:rsidRDefault="0017453D" w:rsidP="00BE3102">
    <w:pPr>
      <w:pStyle w:val="Fuzeile"/>
      <w:tabs>
        <w:tab w:val="clear" w:pos="8392"/>
        <w:tab w:val="center" w:pos="4536"/>
        <w:tab w:val="right" w:pos="9072"/>
      </w:tabs>
    </w:pPr>
    <w:fldSimple w:instr=" DOCPROPERTY  Productname  \* MERGEFORMAT ">
      <w:r w:rsidR="00776CE4">
        <w:t>OpenScape Business V1</w:t>
      </w:r>
    </w:fldSimple>
  </w:p>
  <w:p w:rsidR="00776CE4" w:rsidRPr="000C5FDF" w:rsidRDefault="00776CE4" w:rsidP="00BE3102">
    <w:pPr>
      <w:pStyle w:val="Fuzeile"/>
      <w:tabs>
        <w:tab w:val="clear" w:pos="8392"/>
        <w:tab w:val="center" w:pos="4536"/>
        <w:tab w:val="right" w:pos="9072"/>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Default="0017453D">
    <w:pPr>
      <w:pStyle w:val="Fuzeile"/>
    </w:pPr>
    <w:r>
      <w:rPr>
        <w:noProof/>
        <w:lang w:val="de-DE"/>
      </w:rPr>
      <w:pict>
        <v:shapetype id="_x0000_t202" coordsize="21600,21600" o:spt="202" path="m,l,21600r21600,l21600,xe">
          <v:stroke joinstyle="miter"/>
          <v:path gradientshapeok="t" o:connecttype="rect"/>
        </v:shapetype>
        <v:shape id="_x0000_s2062" type="#_x0000_t202" style="position:absolute;margin-left:388.9pt;margin-top:599.75pt;width:183.75pt;height:321.05pt;z-index:8;mso-position-horizontal-relative:page;mso-position-vertical-relative:page" filled="f" stroked="f">
          <v:textbox style="mso-next-textbox:#_x0000_s2062" inset="0,0,0,0">
            <w:txbxContent>
              <w:p w:rsidR="00776CE4" w:rsidRDefault="00776CE4" w:rsidP="002424D6">
                <w:pPr>
                  <w:pStyle w:val="Abbinder"/>
                  <w:rPr>
                    <w:b/>
                    <w:lang w:val="fr-FR"/>
                  </w:rPr>
                </w:pPr>
                <w:r>
                  <w:rPr>
                    <w:b/>
                    <w:lang w:val="fr-FR"/>
                  </w:rPr>
                  <w:t xml:space="preserve">© Siemens Enterprise </w:t>
                </w:r>
              </w:p>
              <w:p w:rsidR="00776CE4" w:rsidRDefault="00776CE4" w:rsidP="002424D6">
                <w:pPr>
                  <w:pStyle w:val="Abbinder"/>
                  <w:rPr>
                    <w:b/>
                  </w:rPr>
                </w:pPr>
                <w:r>
                  <w:rPr>
                    <w:b/>
                    <w:lang w:val="fr-FR"/>
                  </w:rPr>
                  <w:t xml:space="preserve">Communications </w:t>
                </w:r>
                <w:proofErr w:type="spellStart"/>
                <w:r>
                  <w:rPr>
                    <w:b/>
                    <w:lang w:val="fr-FR"/>
                  </w:rPr>
                  <w:t>GmbH</w:t>
                </w:r>
                <w:proofErr w:type="spellEnd"/>
                <w:r>
                  <w:rPr>
                    <w:b/>
                    <w:lang w:val="fr-FR"/>
                  </w:rPr>
                  <w:t xml:space="preserve"> &amp; Co. </w:t>
                </w:r>
                <w:r>
                  <w:rPr>
                    <w:b/>
                  </w:rPr>
                  <w:t>KG</w:t>
                </w:r>
              </w:p>
              <w:p w:rsidR="00776CE4" w:rsidRDefault="00776CE4" w:rsidP="002424D6">
                <w:pPr>
                  <w:pStyle w:val="Abbinder"/>
                  <w:rPr>
                    <w:b/>
                  </w:rPr>
                </w:pPr>
              </w:p>
              <w:p w:rsidR="00776CE4" w:rsidRDefault="00776CE4" w:rsidP="002424D6">
                <w:pPr>
                  <w:pStyle w:val="Abbinder"/>
                  <w:rPr>
                    <w:b/>
                  </w:rPr>
                </w:pPr>
                <w:r w:rsidRPr="00736D5B">
                  <w:rPr>
                    <w:b/>
                    <w:lang w:val="fr-FR"/>
                  </w:rPr>
                  <w:t xml:space="preserve">Siemens Enterprise </w:t>
                </w:r>
                <w:r w:rsidRPr="00736D5B">
                  <w:rPr>
                    <w:b/>
                    <w:lang w:val="fr-FR"/>
                  </w:rPr>
                  <w:br/>
                  <w:t xml:space="preserve">Communications </w:t>
                </w:r>
                <w:proofErr w:type="spellStart"/>
                <w:r w:rsidRPr="00736D5B">
                  <w:rPr>
                    <w:b/>
                    <w:lang w:val="fr-FR"/>
                  </w:rPr>
                  <w:t>GmbH</w:t>
                </w:r>
                <w:proofErr w:type="spellEnd"/>
                <w:r w:rsidRPr="00736D5B">
                  <w:rPr>
                    <w:b/>
                    <w:lang w:val="fr-FR"/>
                  </w:rPr>
                  <w:t xml:space="preserve"> &amp; Co. </w:t>
                </w:r>
                <w:r>
                  <w:rPr>
                    <w:b/>
                  </w:rPr>
                  <w:t xml:space="preserve">KG </w:t>
                </w:r>
                <w:r>
                  <w:rPr>
                    <w:b/>
                  </w:rPr>
                  <w:br/>
                  <w:t>is a Trademark Licensee of Siemens AG</w:t>
                </w:r>
              </w:p>
              <w:p w:rsidR="00776CE4" w:rsidRDefault="00776CE4" w:rsidP="002424D6">
                <w:pPr>
                  <w:pStyle w:val="Abbinder"/>
                  <w:rPr>
                    <w:b/>
                  </w:rPr>
                </w:pPr>
              </w:p>
              <w:p w:rsidR="00776CE4" w:rsidRDefault="00776CE4" w:rsidP="002424D6">
                <w:pPr>
                  <w:pStyle w:val="Abbinder"/>
                  <w:rPr>
                    <w:b/>
                  </w:rPr>
                </w:pPr>
                <w:proofErr w:type="spellStart"/>
                <w:proofErr w:type="gramStart"/>
                <w:r>
                  <w:rPr>
                    <w:b/>
                  </w:rPr>
                  <w:t>Hofmannstr</w:t>
                </w:r>
                <w:proofErr w:type="spellEnd"/>
                <w:r>
                  <w:rPr>
                    <w:b/>
                  </w:rPr>
                  <w:t>.</w:t>
                </w:r>
                <w:proofErr w:type="gramEnd"/>
                <w:r>
                  <w:rPr>
                    <w:b/>
                  </w:rPr>
                  <w:t xml:space="preserve"> 51 </w:t>
                </w:r>
              </w:p>
              <w:p w:rsidR="00776CE4" w:rsidRDefault="00776CE4" w:rsidP="002424D6">
                <w:pPr>
                  <w:pStyle w:val="Abbinder"/>
                  <w:rPr>
                    <w:b/>
                  </w:rPr>
                </w:pPr>
                <w:r>
                  <w:rPr>
                    <w:b/>
                  </w:rPr>
                  <w:t>81359 Munich, Germany</w:t>
                </w:r>
              </w:p>
              <w:p w:rsidR="00776CE4" w:rsidRDefault="00776CE4" w:rsidP="002424D6">
                <w:pPr>
                  <w:pStyle w:val="Abbinder"/>
                  <w:rPr>
                    <w:b/>
                  </w:rPr>
                </w:pPr>
              </w:p>
              <w:p w:rsidR="00776CE4" w:rsidRDefault="00776CE4" w:rsidP="002424D6">
                <w:pPr>
                  <w:pStyle w:val="Abbinder"/>
                  <w:rPr>
                    <w:b/>
                    <w:lang w:val="cs-CZ"/>
                  </w:rPr>
                </w:pPr>
                <w:r>
                  <w:rPr>
                    <w:rFonts w:cs="Helvetica"/>
                    <w:lang w:val="cs-CZ" w:bidi="de-DE"/>
                  </w:rPr>
                  <w:t>Status 10/2012</w:t>
                </w:r>
              </w:p>
              <w:p w:rsidR="00776CE4" w:rsidRDefault="00776CE4" w:rsidP="002424D6">
                <w:pPr>
                  <w:pStyle w:val="Abbinder"/>
                </w:pPr>
              </w:p>
              <w:p w:rsidR="00776CE4" w:rsidRDefault="00776CE4" w:rsidP="002424D6">
                <w:pPr>
                  <w:pStyle w:val="Abbinder"/>
                  <w:spacing w:line="162" w:lineRule="atLeast"/>
                </w:pPr>
                <w:r>
                  <w:t xml:space="preserve">The information provided in this brochure contains merely </w:t>
                </w:r>
                <w:r>
                  <w:rPr>
                    <w:spacing w:val="4"/>
                  </w:rPr>
                  <w:t>general descriptions or characteristics of performance</w:t>
                </w:r>
                <w:r>
                  <w:t xml:space="preserve"> </w:t>
                </w:r>
                <w:r>
                  <w:br/>
                  <w:t xml:space="preserve">which in case of actual use do not always apply as described or which may change as a result of further development </w:t>
                </w:r>
                <w:r>
                  <w:br/>
                  <w:t xml:space="preserve">of the products. An obligation to provide the respective characteristics shall only exist if expressly agreed in the </w:t>
                </w:r>
                <w:r>
                  <w:rPr>
                    <w:spacing w:val="4"/>
                  </w:rPr>
                  <w:t xml:space="preserve">terms of contract. Availability and technical </w:t>
                </w:r>
                <w:proofErr w:type="spellStart"/>
                <w:r>
                  <w:rPr>
                    <w:spacing w:val="4"/>
                  </w:rPr>
                  <w:t>specifica</w:t>
                </w:r>
                <w:proofErr w:type="spellEnd"/>
                <w:r>
                  <w:rPr>
                    <w:spacing w:val="4"/>
                  </w:rPr>
                  <w:t>-</w:t>
                </w:r>
                <w:r>
                  <w:rPr>
                    <w:spacing w:val="4"/>
                  </w:rPr>
                  <w:br/>
                </w:r>
                <w:proofErr w:type="spellStart"/>
                <w:r>
                  <w:rPr>
                    <w:spacing w:val="4"/>
                  </w:rPr>
                  <w:t>tions</w:t>
                </w:r>
                <w:proofErr w:type="spellEnd"/>
                <w:r>
                  <w:rPr>
                    <w:spacing w:val="4"/>
                  </w:rPr>
                  <w:t xml:space="preserve"> are subject to change without notice. OpenScape,</w:t>
                </w:r>
                <w:r>
                  <w:t xml:space="preserve"> </w:t>
                </w:r>
                <w:r>
                  <w:br/>
                  <w:t>OpenStage and HiPath are registered trademarks of</w:t>
                </w:r>
                <w:r>
                  <w:rPr>
                    <w:u w:val="single"/>
                  </w:rPr>
                  <w:t xml:space="preserve"> </w:t>
                </w:r>
                <w:r>
                  <w:br/>
                  <w:t xml:space="preserve">Siemens Enterprise Communications GmbH &amp; Co. KG. </w:t>
                </w:r>
                <w:r>
                  <w:br/>
                  <w:t>All other company, brand, product and service names are trademarks or registered trademarks of their respective holders.</w:t>
                </w:r>
                <w:r>
                  <w:tab/>
                  <w:t xml:space="preserve"> </w:t>
                </w:r>
                <w:r>
                  <w:tab/>
                </w:r>
                <w:r>
                  <w:tab/>
                  <w:t xml:space="preserve">   </w:t>
                </w:r>
                <w:proofErr w:type="gramStart"/>
                <w:r>
                  <w:t>Printed in Germany.</w:t>
                </w:r>
                <w:proofErr w:type="gramEnd"/>
              </w:p>
              <w:p w:rsidR="00776CE4" w:rsidRPr="008D4DCF" w:rsidRDefault="00776CE4" w:rsidP="008D4DCF">
                <w:pPr>
                  <w:spacing w:before="60"/>
                  <w:rPr>
                    <w:sz w:val="16"/>
                    <w:szCs w:val="16"/>
                    <w:lang w:val="en-US"/>
                  </w:rPr>
                </w:pPr>
              </w:p>
            </w:txbxContent>
          </v:textbox>
          <w10:wrap anchorx="page" anchory="page"/>
        </v:shape>
      </w:pict>
    </w:r>
    <w:r>
      <w:rPr>
        <w:noProof/>
        <w:lang w:val="de-DE"/>
      </w:rPr>
      <w:pict>
        <v:shape id="_x0000_s2063" type="#_x0000_t202" style="position:absolute;margin-left:25.9pt;margin-top:585.6pt;width:351pt;height:129.65pt;z-index:9;mso-position-horizontal-relative:page;mso-position-vertical-relative:page" filled="f" stroked="f">
          <v:textbox style="mso-next-textbox:#_x0000_s2063" inset="0,0,0,0">
            <w:txbxContent>
              <w:p w:rsidR="00776CE4" w:rsidRDefault="00776CE4" w:rsidP="002424D6">
                <w:pPr>
                  <w:pStyle w:val="Abbinder"/>
                  <w:jc w:val="both"/>
                  <w:rPr>
                    <w:b/>
                  </w:rPr>
                </w:pPr>
                <w:r w:rsidRPr="005B73B2">
                  <w:rPr>
                    <w:b/>
                  </w:rPr>
                  <w:t>About Siemens Enterprise</w:t>
                </w:r>
                <w:r>
                  <w:rPr>
                    <w:b/>
                  </w:rPr>
                  <w:t xml:space="preserve"> Communications:</w:t>
                </w:r>
              </w:p>
              <w:p w:rsidR="00776CE4" w:rsidRDefault="00776CE4" w:rsidP="002424D6">
                <w:pPr>
                  <w:pStyle w:val="Abbinder"/>
                  <w:jc w:val="both"/>
                  <w:rPr>
                    <w:b/>
                  </w:rPr>
                </w:pPr>
              </w:p>
              <w:p w:rsidR="00776CE4" w:rsidRDefault="00776CE4" w:rsidP="002424D6">
                <w:pPr>
                  <w:pStyle w:val="Abbinder"/>
                  <w:jc w:val="both"/>
                  <w:rPr>
                    <w:szCs w:val="13"/>
                    <w:lang w:val="en-US"/>
                  </w:rPr>
                </w:pPr>
                <w:r w:rsidRPr="005B73B2">
                  <w:t xml:space="preserve">Siemens Enterprise Communications </w:t>
                </w:r>
                <w:r w:rsidRPr="005B73B2">
                  <w:rPr>
                    <w:lang w:val="en-US"/>
                  </w:rPr>
                  <w:t>is a leading global provider of unified communications (UC) solutions and network infrastructure for enterprises of all sizes. Leveraging</w:t>
                </w:r>
                <w:r w:rsidRPr="005B73B2">
                  <w:rPr>
                    <w:rFonts w:cs="SiemensSans-Roman"/>
                    <w:lang w:val="en-US"/>
                  </w:rPr>
                  <w:t xml:space="preserve"> 160 years of experience, we deliver innovation and quality to the world’s most successful companies, backed by a world-class services portfolio which includes international multi-vendor managed and outsourcing capabilities.</w:t>
                </w:r>
                <w:r>
                  <w:rPr>
                    <w:rFonts w:cs="SiemensSans-Roman"/>
                    <w:lang w:val="en-US"/>
                  </w:rPr>
                  <w:t xml:space="preserve"> </w:t>
                </w:r>
                <w:r w:rsidRPr="005B73B2">
                  <w:rPr>
                    <w:szCs w:val="13"/>
                  </w:rPr>
                  <w:t>Our OpenScape communications solutions provide a seamless and efficient collaboration experience – on any device – which amplifies collective effort and dramatically improves business performance.</w:t>
                </w:r>
                <w:r>
                  <w:rPr>
                    <w:szCs w:val="13"/>
                  </w:rPr>
                  <w:t xml:space="preserve"> </w:t>
                </w:r>
                <w:r w:rsidRPr="005B73B2">
                  <w:rPr>
                    <w:rFonts w:cs="SiemensSans-Roman"/>
                    <w:szCs w:val="13"/>
                    <w:lang w:val="en-US"/>
                  </w:rPr>
                  <w:t>Together, our global team of UC experts and service professionals set the standards for a rich communications experience that empowers teams to deliver better results. Siemens Enterprise Communications is</w:t>
                </w:r>
                <w:r w:rsidRPr="005B73B2">
                  <w:rPr>
                    <w:szCs w:val="13"/>
                    <w:lang w:val="en-US"/>
                  </w:rPr>
                  <w:t xml:space="preserve"> a joint venture of The Gores Group and Siemens AG, and includes Enterasys Networks, a provider of network infrastructure and security solutions, creating a complementary and complete enterprise communications solutions portfolio.</w:t>
                </w:r>
              </w:p>
              <w:p w:rsidR="00776CE4" w:rsidRDefault="00776CE4" w:rsidP="002424D6">
                <w:pPr>
                  <w:pStyle w:val="Abbinder"/>
                  <w:jc w:val="both"/>
                  <w:rPr>
                    <w:szCs w:val="13"/>
                    <w:lang w:val="en-US"/>
                  </w:rPr>
                </w:pPr>
              </w:p>
              <w:p w:rsidR="00776CE4" w:rsidRPr="005B73B2" w:rsidRDefault="00776CE4" w:rsidP="002424D6">
                <w:pPr>
                  <w:pStyle w:val="Abbinder"/>
                  <w:jc w:val="both"/>
                  <w:rPr>
                    <w:b/>
                    <w:szCs w:val="13"/>
                  </w:rPr>
                </w:pPr>
                <w:r w:rsidRPr="005B73B2">
                  <w:rPr>
                    <w:szCs w:val="13"/>
                  </w:rPr>
                  <w:t xml:space="preserve">For more information, please visit: </w:t>
                </w:r>
              </w:p>
              <w:p w:rsidR="00776CE4" w:rsidRPr="005B73B2" w:rsidRDefault="00776CE4" w:rsidP="002424D6">
                <w:pPr>
                  <w:pStyle w:val="Abbinder"/>
                  <w:jc w:val="both"/>
                  <w:rPr>
                    <w:b/>
                    <w:szCs w:val="13"/>
                  </w:rPr>
                </w:pPr>
                <w:r w:rsidRPr="005B73B2">
                  <w:rPr>
                    <w:szCs w:val="13"/>
                  </w:rPr>
                  <w:t>www.siemens-enterprise.com or www.enterasys.com</w:t>
                </w:r>
              </w:p>
              <w:p w:rsidR="00776CE4" w:rsidRDefault="00776CE4" w:rsidP="00772179">
                <w:pPr>
                  <w:pStyle w:val="Abbinder"/>
                  <w:rPr>
                    <w:b/>
                    <w:szCs w:val="13"/>
                  </w:rPr>
                </w:pPr>
              </w:p>
              <w:p w:rsidR="00776CE4" w:rsidRDefault="00776CE4" w:rsidP="00772179">
                <w:pPr>
                  <w:pStyle w:val="Abbinder"/>
                </w:pPr>
              </w:p>
              <w:p w:rsidR="00776CE4" w:rsidRDefault="00776CE4" w:rsidP="00772179">
                <w:pPr>
                  <w:pStyle w:val="Abbinder"/>
                  <w:rPr>
                    <w:spacing w:val="-1"/>
                  </w:rPr>
                </w:pPr>
              </w:p>
            </w:txbxContent>
          </v:textbox>
          <w10:wrap anchorx="page" anchory="page"/>
        </v:shape>
      </w:pict>
    </w:r>
    <w:r>
      <w:rPr>
        <w:noProof/>
        <w:lang w:val="de-DE"/>
      </w:rPr>
      <w:pict>
        <v:shape id="_x0000_s2064" type="#_x0000_t202" style="position:absolute;margin-left:26.05pt;margin-top:-39.35pt;width:298.4pt;height:33.8pt;z-index:7;mso-wrap-edited:f;mso-position-horizontal-relative:page" filled="f" stroked="f">
          <v:textbox style="mso-next-textbox:#_x0000_s2064" inset="0,0,0,0">
            <w:txbxContent>
              <w:p w:rsidR="00776CE4" w:rsidRPr="00D47A12" w:rsidRDefault="00776CE4" w:rsidP="00772179">
                <w:pPr>
                  <w:rPr>
                    <w:b/>
                    <w:sz w:val="18"/>
                    <w:szCs w:val="18"/>
                    <w:lang w:val="fr-FR"/>
                  </w:rPr>
                </w:pPr>
                <w:r w:rsidRPr="00D47A12">
                  <w:rPr>
                    <w:b/>
                    <w:sz w:val="18"/>
                    <w:szCs w:val="18"/>
                    <w:lang w:val="fr-FR"/>
                  </w:rPr>
                  <w:t>Siemens Enterprise Communications</w:t>
                </w:r>
              </w:p>
              <w:p w:rsidR="00776CE4" w:rsidRPr="00D47A12" w:rsidRDefault="00776CE4" w:rsidP="00772179">
                <w:pPr>
                  <w:rPr>
                    <w:b/>
                    <w:sz w:val="18"/>
                    <w:szCs w:val="18"/>
                    <w:lang w:val="fr-FR"/>
                  </w:rPr>
                </w:pPr>
                <w:r w:rsidRPr="00D47A12">
                  <w:rPr>
                    <w:sz w:val="18"/>
                    <w:szCs w:val="18"/>
                    <w:lang w:val="fr-FR"/>
                  </w:rPr>
                  <w:t>www.siemens-enterprise.com</w:t>
                </w:r>
              </w:p>
            </w:txbxContent>
          </v:textbox>
          <w10:wrap anchorx="page"/>
        </v:shape>
      </w:pict>
    </w:r>
    <w:r>
      <w:rPr>
        <w:noProof/>
        <w:lang w:val="de-DE"/>
      </w:rPr>
      <w:pict>
        <v:rect id="_x0000_s2066" style="position:absolute;margin-left:-4.95pt;margin-top:706.3pt;width:382.7pt;height:102.05pt;z-index:6;mso-position-horizontal-relative:page;mso-position-vertical-relative:page" fillcolor="#afb4be" stroked="f">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0EA" w:rsidRDefault="002370EA">
      <w:r>
        <w:separator/>
      </w:r>
    </w:p>
  </w:footnote>
  <w:footnote w:type="continuationSeparator" w:id="0">
    <w:p w:rsidR="002370EA" w:rsidRDefault="002370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Default="0017453D" w:rsidP="00F47E47">
    <w:pPr>
      <w:pStyle w:val="Kopfzeile"/>
      <w:jc w:val="center"/>
    </w:pPr>
    <w:r>
      <w:rPr>
        <w:noProof/>
        <w:lang w:val="de-DE"/>
      </w:rPr>
      <w:pict>
        <v:shapetype id="_x0000_t202" coordsize="21600,21600" o:spt="202" path="m,l,21600r21600,l21600,xe">
          <v:stroke joinstyle="miter"/>
          <v:path gradientshapeok="t" o:connecttype="rect"/>
        </v:shapetype>
        <v:shape id="_x0000_s2049" type="#_x0000_t202" style="position:absolute;left:0;text-align:left;margin-left:67.05pt;margin-top:75.4pt;width:564.45pt;height:162.55pt;z-index:1;mso-position-horizontal-relative:page;mso-position-vertical-relative:page" filled="f" stroked="f">
          <v:textbox style="mso-next-textbox:#_x0000_s2049" inset="0,0,0,0">
            <w:txbxContent>
              <w:p w:rsidR="00776CE4" w:rsidRPr="00453FEC" w:rsidRDefault="00776CE4" w:rsidP="00453FEC">
                <w:pPr>
                  <w:pStyle w:val="Titelblau"/>
                  <w:rPr>
                    <w:spacing w:val="0"/>
                    <w:sz w:val="96"/>
                    <w:szCs w:val="96"/>
                    <w:lang w:val="de-DE"/>
                  </w:rPr>
                </w:pPr>
                <w:r w:rsidRPr="00453FEC">
                  <w:rPr>
                    <w:spacing w:val="0"/>
                    <w:sz w:val="96"/>
                    <w:szCs w:val="96"/>
                    <w:lang w:val="de-DE"/>
                  </w:rPr>
                  <w:t>Security Checklist</w:t>
                </w:r>
              </w:p>
            </w:txbxContent>
          </v:textbox>
          <w10:wrap anchorx="page" anchory="page"/>
          <w10:anchorlock/>
        </v:shape>
      </w:pict>
    </w:r>
    <w:r>
      <w:rPr>
        <w:noProof/>
        <w:lang w:val="de-DE"/>
      </w:rPr>
      <w:pict>
        <v:rect id="_x0000_s2050" style="position:absolute;left:0;text-align:left;margin-left:0;margin-top:0;width:595.3pt;height:841.9pt;z-index:-1;mso-wrap-edited:f;mso-position-horizontal-relative:page;mso-position-vertical-relative:page" fillcolor="#afb4be" stroked="f">
          <w10:wrap anchorx="page" anchory="page"/>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Pr="00F47E47" w:rsidRDefault="00776CE4">
    <w:pPr>
      <w:pStyle w:val="Kopfzeile"/>
      <w:rPr>
        <w:lang w:val="de-DE"/>
      </w:rPr>
    </w:pPr>
    <w:r>
      <w:rPr>
        <w:lang w:val="de-D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E4" w:rsidRDefault="00776CE4">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EABAE"/>
    <w:lvl w:ilvl="0">
      <w:start w:val="1"/>
      <w:numFmt w:val="bullet"/>
      <w:lvlText w:val="–"/>
      <w:lvlJc w:val="left"/>
      <w:pPr>
        <w:tabs>
          <w:tab w:val="num" w:pos="680"/>
        </w:tabs>
        <w:ind w:left="680" w:hanging="226"/>
      </w:pPr>
      <w:rPr>
        <w:rFonts w:ascii="Siemens Sans" w:hAnsi="Siemens Sans" w:hint="default"/>
        <w:color w:val="000000"/>
        <w:sz w:val="18"/>
      </w:rPr>
    </w:lvl>
  </w:abstractNum>
  <w:abstractNum w:abstractNumId="1">
    <w:nsid w:val="FFFFFF83"/>
    <w:multiLevelType w:val="singleLevel"/>
    <w:tmpl w:val="4F2A65F2"/>
    <w:lvl w:ilvl="0">
      <w:start w:val="1"/>
      <w:numFmt w:val="bullet"/>
      <w:pStyle w:val="Aufzhlungszeichen3"/>
      <w:lvlText w:val=""/>
      <w:lvlJc w:val="left"/>
      <w:pPr>
        <w:tabs>
          <w:tab w:val="num" w:pos="454"/>
        </w:tabs>
        <w:ind w:left="454" w:hanging="227"/>
      </w:pPr>
      <w:rPr>
        <w:rFonts w:ascii="Wingdings" w:hAnsi="Wingdings" w:hint="default"/>
        <w:color w:val="949EAA"/>
        <w:position w:val="-2"/>
        <w:sz w:val="16"/>
      </w:rPr>
    </w:lvl>
  </w:abstractNum>
  <w:abstractNum w:abstractNumId="2">
    <w:nsid w:val="FFFFFF89"/>
    <w:multiLevelType w:val="singleLevel"/>
    <w:tmpl w:val="730AC3C2"/>
    <w:lvl w:ilvl="0">
      <w:start w:val="1"/>
      <w:numFmt w:val="bullet"/>
      <w:pStyle w:val="Aufzhlungszeichen2"/>
      <w:lvlText w:val=""/>
      <w:lvlJc w:val="left"/>
      <w:pPr>
        <w:tabs>
          <w:tab w:val="num" w:pos="360"/>
        </w:tabs>
        <w:ind w:left="360" w:hanging="360"/>
      </w:pPr>
      <w:rPr>
        <w:rFonts w:ascii="Symbol" w:hAnsi="Symbol" w:hint="default"/>
      </w:rPr>
    </w:lvl>
  </w:abstractNum>
  <w:abstractNum w:abstractNumId="3">
    <w:nsid w:val="FFFFFFFE"/>
    <w:multiLevelType w:val="singleLevel"/>
    <w:tmpl w:val="31108EDC"/>
    <w:lvl w:ilvl="0">
      <w:numFmt w:val="bullet"/>
      <w:lvlText w:val="*"/>
      <w:lvlJc w:val="left"/>
    </w:lvl>
  </w:abstractNum>
  <w:abstractNum w:abstractNumId="4">
    <w:nsid w:val="068E20FB"/>
    <w:multiLevelType w:val="hybridMultilevel"/>
    <w:tmpl w:val="F14A2DA0"/>
    <w:lvl w:ilvl="0" w:tplc="91E81782">
      <w:start w:val="1"/>
      <w:numFmt w:val="bullet"/>
      <w:lvlText w:val=""/>
      <w:lvlJc w:val="left"/>
      <w:pPr>
        <w:tabs>
          <w:tab w:val="num" w:pos="1440"/>
        </w:tabs>
        <w:ind w:left="1440" w:hanging="360"/>
      </w:pPr>
      <w:rPr>
        <w:rFonts w:ascii="Wingdings" w:hAnsi="Wingdings" w:hint="default"/>
        <w:color w:val="80808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0C5A7887"/>
    <w:multiLevelType w:val="hybridMultilevel"/>
    <w:tmpl w:val="3E687AEE"/>
    <w:lvl w:ilvl="0" w:tplc="0407000F">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19">
      <w:start w:val="1"/>
      <w:numFmt w:val="bullet"/>
      <w:lvlText w:val="o"/>
      <w:lvlJc w:val="left"/>
      <w:pPr>
        <w:tabs>
          <w:tab w:val="num" w:pos="1440"/>
        </w:tabs>
        <w:ind w:left="1440" w:hanging="360"/>
      </w:pPr>
      <w:rPr>
        <w:rFonts w:ascii="Courier New" w:hAnsi="Courier New"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6">
    <w:nsid w:val="0EB72E1F"/>
    <w:multiLevelType w:val="hybridMultilevel"/>
    <w:tmpl w:val="2E1A0864"/>
    <w:lvl w:ilvl="0" w:tplc="24F8B8C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0443C74"/>
    <w:multiLevelType w:val="hybridMultilevel"/>
    <w:tmpl w:val="E286D818"/>
    <w:lvl w:ilvl="0" w:tplc="20CCB284">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47915F7"/>
    <w:multiLevelType w:val="hybridMultilevel"/>
    <w:tmpl w:val="D70A3E72"/>
    <w:lvl w:ilvl="0" w:tplc="91E81782">
      <w:start w:val="1"/>
      <w:numFmt w:val="bullet"/>
      <w:lvlText w:val=""/>
      <w:lvlJc w:val="left"/>
      <w:pPr>
        <w:tabs>
          <w:tab w:val="num" w:pos="360"/>
        </w:tabs>
        <w:ind w:left="360" w:hanging="360"/>
      </w:pPr>
      <w:rPr>
        <w:rFonts w:ascii="Wingdings" w:hAnsi="Wingdings" w:hint="default"/>
        <w:color w:val="808080"/>
        <w:sz w:val="24"/>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14CD431F"/>
    <w:multiLevelType w:val="multilevel"/>
    <w:tmpl w:val="96AE19FE"/>
    <w:lvl w:ilvl="0">
      <w:start w:val="1"/>
      <w:numFmt w:val="decimal"/>
      <w:pStyle w:val="berschrift1"/>
      <w:lvlText w:val="%1"/>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1997"/>
        </w:tabs>
        <w:ind w:left="1997"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0">
    <w:nsid w:val="188F56CC"/>
    <w:multiLevelType w:val="hybridMultilevel"/>
    <w:tmpl w:val="3B440D98"/>
    <w:lvl w:ilvl="0" w:tplc="04070001">
      <w:start w:val="1"/>
      <w:numFmt w:val="bullet"/>
      <w:lvlText w:val=""/>
      <w:lvlJc w:val="left"/>
      <w:pPr>
        <w:tabs>
          <w:tab w:val="num" w:pos="360"/>
        </w:tabs>
        <w:ind w:left="360" w:hanging="360"/>
      </w:pPr>
      <w:rPr>
        <w:rFonts w:ascii="Symbol" w:hAnsi="Symbol" w:hint="default"/>
        <w:color w:val="808080"/>
        <w:sz w:val="24"/>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11">
    <w:nsid w:val="18D14A4E"/>
    <w:multiLevelType w:val="hybridMultilevel"/>
    <w:tmpl w:val="A8AAFAEE"/>
    <w:lvl w:ilvl="0" w:tplc="B6044ADC">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nsid w:val="191575E1"/>
    <w:multiLevelType w:val="hybridMultilevel"/>
    <w:tmpl w:val="1D222168"/>
    <w:lvl w:ilvl="0" w:tplc="04070001">
      <w:start w:val="1"/>
      <w:numFmt w:val="decimalZero"/>
      <w:pStyle w:val="NummerierungFLEXI"/>
      <w:lvlText w:val="Flex-%1"/>
      <w:lvlJc w:val="left"/>
      <w:pPr>
        <w:tabs>
          <w:tab w:val="num" w:pos="720"/>
        </w:tabs>
      </w:pPr>
      <w:rPr>
        <w:rFonts w:ascii="Helvetica" w:hAnsi="Helvetica" w:cs="Times New Roman" w:hint="default"/>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13">
    <w:nsid w:val="19615020"/>
    <w:multiLevelType w:val="hybridMultilevel"/>
    <w:tmpl w:val="44585C38"/>
    <w:lvl w:ilvl="0" w:tplc="A336F2BA">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9000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234E2C8B"/>
    <w:multiLevelType w:val="hybridMultilevel"/>
    <w:tmpl w:val="18246A0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27720752"/>
    <w:multiLevelType w:val="hybridMultilevel"/>
    <w:tmpl w:val="26F26592"/>
    <w:lvl w:ilvl="0" w:tplc="A66E7C5E">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28C83D3A"/>
    <w:multiLevelType w:val="hybridMultilevel"/>
    <w:tmpl w:val="117E853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D8F76D2"/>
    <w:multiLevelType w:val="hybridMultilevel"/>
    <w:tmpl w:val="69C048B0"/>
    <w:lvl w:ilvl="0" w:tplc="137867F4">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937ED0AE">
      <w:start w:val="1"/>
      <w:numFmt w:val="bullet"/>
      <w:lvlText w:val=""/>
      <w:lvlJc w:val="left"/>
      <w:pPr>
        <w:tabs>
          <w:tab w:val="num" w:pos="1440"/>
        </w:tabs>
        <w:ind w:left="1440" w:hanging="360"/>
      </w:pPr>
      <w:rPr>
        <w:rFonts w:ascii="Symbol" w:hAnsi="Symbol" w:hint="default"/>
        <w:caps w:val="0"/>
        <w:strike w:val="0"/>
        <w:dstrike w:val="0"/>
        <w:outline w:val="0"/>
        <w:shadow w:val="0"/>
        <w:emboss w:val="0"/>
        <w:imprint w:val="0"/>
        <w:vanish w:val="0"/>
        <w:color w:val="213A97"/>
        <w:position w:val="-2"/>
        <w:sz w:val="22"/>
        <w:vertAlign w:val="baseline"/>
      </w:rPr>
    </w:lvl>
    <w:lvl w:ilvl="2" w:tplc="2F2C007E" w:tentative="1">
      <w:start w:val="1"/>
      <w:numFmt w:val="bullet"/>
      <w:lvlText w:val=""/>
      <w:lvlJc w:val="left"/>
      <w:pPr>
        <w:tabs>
          <w:tab w:val="num" w:pos="2160"/>
        </w:tabs>
        <w:ind w:left="2160" w:hanging="360"/>
      </w:pPr>
      <w:rPr>
        <w:rFonts w:ascii="Wingdings" w:hAnsi="Wingdings" w:hint="default"/>
      </w:rPr>
    </w:lvl>
    <w:lvl w:ilvl="3" w:tplc="621E8DA4" w:tentative="1">
      <w:start w:val="1"/>
      <w:numFmt w:val="bullet"/>
      <w:lvlText w:val=""/>
      <w:lvlJc w:val="left"/>
      <w:pPr>
        <w:tabs>
          <w:tab w:val="num" w:pos="2880"/>
        </w:tabs>
        <w:ind w:left="2880" w:hanging="360"/>
      </w:pPr>
      <w:rPr>
        <w:rFonts w:ascii="Symbol" w:hAnsi="Symbol" w:hint="default"/>
      </w:rPr>
    </w:lvl>
    <w:lvl w:ilvl="4" w:tplc="2E6C5724" w:tentative="1">
      <w:start w:val="1"/>
      <w:numFmt w:val="bullet"/>
      <w:lvlText w:val="o"/>
      <w:lvlJc w:val="left"/>
      <w:pPr>
        <w:tabs>
          <w:tab w:val="num" w:pos="3600"/>
        </w:tabs>
        <w:ind w:left="3600" w:hanging="360"/>
      </w:pPr>
      <w:rPr>
        <w:rFonts w:ascii="Courier New" w:hAnsi="Courier New" w:hint="default"/>
      </w:rPr>
    </w:lvl>
    <w:lvl w:ilvl="5" w:tplc="698EE2F8" w:tentative="1">
      <w:start w:val="1"/>
      <w:numFmt w:val="bullet"/>
      <w:lvlText w:val=""/>
      <w:lvlJc w:val="left"/>
      <w:pPr>
        <w:tabs>
          <w:tab w:val="num" w:pos="4320"/>
        </w:tabs>
        <w:ind w:left="4320" w:hanging="360"/>
      </w:pPr>
      <w:rPr>
        <w:rFonts w:ascii="Wingdings" w:hAnsi="Wingdings" w:hint="default"/>
      </w:rPr>
    </w:lvl>
    <w:lvl w:ilvl="6" w:tplc="C890BE02" w:tentative="1">
      <w:start w:val="1"/>
      <w:numFmt w:val="bullet"/>
      <w:lvlText w:val=""/>
      <w:lvlJc w:val="left"/>
      <w:pPr>
        <w:tabs>
          <w:tab w:val="num" w:pos="5040"/>
        </w:tabs>
        <w:ind w:left="5040" w:hanging="360"/>
      </w:pPr>
      <w:rPr>
        <w:rFonts w:ascii="Symbol" w:hAnsi="Symbol" w:hint="default"/>
      </w:rPr>
    </w:lvl>
    <w:lvl w:ilvl="7" w:tplc="E528B694" w:tentative="1">
      <w:start w:val="1"/>
      <w:numFmt w:val="bullet"/>
      <w:lvlText w:val="o"/>
      <w:lvlJc w:val="left"/>
      <w:pPr>
        <w:tabs>
          <w:tab w:val="num" w:pos="5760"/>
        </w:tabs>
        <w:ind w:left="5760" w:hanging="360"/>
      </w:pPr>
      <w:rPr>
        <w:rFonts w:ascii="Courier New" w:hAnsi="Courier New" w:hint="default"/>
      </w:rPr>
    </w:lvl>
    <w:lvl w:ilvl="8" w:tplc="C366AAA6" w:tentative="1">
      <w:start w:val="1"/>
      <w:numFmt w:val="bullet"/>
      <w:lvlText w:val=""/>
      <w:lvlJc w:val="left"/>
      <w:pPr>
        <w:tabs>
          <w:tab w:val="num" w:pos="6480"/>
        </w:tabs>
        <w:ind w:left="6480" w:hanging="360"/>
      </w:pPr>
      <w:rPr>
        <w:rFonts w:ascii="Wingdings" w:hAnsi="Wingdings" w:hint="default"/>
      </w:rPr>
    </w:lvl>
  </w:abstractNum>
  <w:abstractNum w:abstractNumId="18">
    <w:nsid w:val="2DB00105"/>
    <w:multiLevelType w:val="hybridMultilevel"/>
    <w:tmpl w:val="0780F79A"/>
    <w:lvl w:ilvl="0" w:tplc="8646CDD0">
      <w:start w:val="1"/>
      <w:numFmt w:val="bullet"/>
      <w:lvlText w:val=""/>
      <w:lvlJc w:val="left"/>
      <w:pPr>
        <w:tabs>
          <w:tab w:val="num" w:pos="720"/>
        </w:tabs>
        <w:ind w:left="72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2F2D0292"/>
    <w:multiLevelType w:val="hybridMultilevel"/>
    <w:tmpl w:val="2A0EA85A"/>
    <w:lvl w:ilvl="0" w:tplc="EAF44BAA">
      <w:numFmt w:val="bullet"/>
      <w:lvlText w:val="-"/>
      <w:lvlJc w:val="left"/>
      <w:pPr>
        <w:ind w:left="720" w:hanging="360"/>
      </w:pPr>
      <w:rPr>
        <w:rFonts w:ascii="Siemens Sans" w:eastAsia="Times New Roman" w:hAnsi="Siemens San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F74354A"/>
    <w:multiLevelType w:val="hybridMultilevel"/>
    <w:tmpl w:val="3B8A8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5DA244C"/>
    <w:multiLevelType w:val="hybridMultilevel"/>
    <w:tmpl w:val="8620DC72"/>
    <w:lvl w:ilvl="0" w:tplc="91E81782">
      <w:start w:val="1"/>
      <w:numFmt w:val="bullet"/>
      <w:lvlText w:val=""/>
      <w:lvlJc w:val="left"/>
      <w:pPr>
        <w:ind w:left="720" w:hanging="360"/>
      </w:pPr>
      <w:rPr>
        <w:rFonts w:ascii="Wingdings" w:hAnsi="Wingdings" w:hint="default"/>
        <w:color w:val="808080"/>
        <w:sz w:val="24"/>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7B60E97"/>
    <w:multiLevelType w:val="hybridMultilevel"/>
    <w:tmpl w:val="9A0064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39AD6C10"/>
    <w:multiLevelType w:val="hybridMultilevel"/>
    <w:tmpl w:val="3AE4A8B0"/>
    <w:lvl w:ilvl="0" w:tplc="0407000B">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9BF2230"/>
    <w:multiLevelType w:val="hybridMultilevel"/>
    <w:tmpl w:val="7548A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D2B6E22"/>
    <w:multiLevelType w:val="hybridMultilevel"/>
    <w:tmpl w:val="ABD22960"/>
    <w:lvl w:ilvl="0" w:tplc="A66E7C5E">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3DF4039C"/>
    <w:multiLevelType w:val="hybridMultilevel"/>
    <w:tmpl w:val="31D633DC"/>
    <w:lvl w:ilvl="0" w:tplc="C6924CD4">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7">
    <w:nsid w:val="3FEA23FB"/>
    <w:multiLevelType w:val="hybridMultilevel"/>
    <w:tmpl w:val="37FC0B24"/>
    <w:lvl w:ilvl="0" w:tplc="20CCB284">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nsid w:val="42143152"/>
    <w:multiLevelType w:val="hybridMultilevel"/>
    <w:tmpl w:val="A05A27C6"/>
    <w:lvl w:ilvl="0" w:tplc="04070001">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nsid w:val="453B1C5F"/>
    <w:multiLevelType w:val="hybridMultilevel"/>
    <w:tmpl w:val="BCA22C24"/>
    <w:lvl w:ilvl="0" w:tplc="04070001">
      <w:start w:val="1"/>
      <w:numFmt w:val="bullet"/>
      <w:lvlText w:val=""/>
      <w:lvlJc w:val="left"/>
      <w:pPr>
        <w:tabs>
          <w:tab w:val="num" w:pos="1069"/>
        </w:tabs>
        <w:ind w:left="1069" w:hanging="360"/>
      </w:pPr>
      <w:rPr>
        <w:rFonts w:ascii="Symbol" w:hAnsi="Symbol" w:hint="default"/>
      </w:rPr>
    </w:lvl>
    <w:lvl w:ilvl="1" w:tplc="04070003">
      <w:start w:val="1"/>
      <w:numFmt w:val="decimal"/>
      <w:lvlText w:val="%2."/>
      <w:lvlJc w:val="left"/>
      <w:pPr>
        <w:tabs>
          <w:tab w:val="num" w:pos="1789"/>
        </w:tabs>
        <w:ind w:left="1789" w:hanging="360"/>
      </w:pPr>
      <w:rPr>
        <w:rFonts w:cs="Times New Roman" w:hint="default"/>
      </w:rPr>
    </w:lvl>
    <w:lvl w:ilvl="2" w:tplc="04070005" w:tentative="1">
      <w:start w:val="1"/>
      <w:numFmt w:val="lowerRoman"/>
      <w:lvlText w:val="%3."/>
      <w:lvlJc w:val="right"/>
      <w:pPr>
        <w:tabs>
          <w:tab w:val="num" w:pos="2509"/>
        </w:tabs>
        <w:ind w:left="2509" w:hanging="180"/>
      </w:pPr>
      <w:rPr>
        <w:rFonts w:cs="Times New Roman"/>
      </w:rPr>
    </w:lvl>
    <w:lvl w:ilvl="3" w:tplc="04070001" w:tentative="1">
      <w:start w:val="1"/>
      <w:numFmt w:val="decimal"/>
      <w:lvlText w:val="%4."/>
      <w:lvlJc w:val="left"/>
      <w:pPr>
        <w:tabs>
          <w:tab w:val="num" w:pos="3229"/>
        </w:tabs>
        <w:ind w:left="3229" w:hanging="360"/>
      </w:pPr>
      <w:rPr>
        <w:rFonts w:cs="Times New Roman"/>
      </w:rPr>
    </w:lvl>
    <w:lvl w:ilvl="4" w:tplc="04070003" w:tentative="1">
      <w:start w:val="1"/>
      <w:numFmt w:val="lowerLetter"/>
      <w:lvlText w:val="%5."/>
      <w:lvlJc w:val="left"/>
      <w:pPr>
        <w:tabs>
          <w:tab w:val="num" w:pos="3949"/>
        </w:tabs>
        <w:ind w:left="3949" w:hanging="360"/>
      </w:pPr>
      <w:rPr>
        <w:rFonts w:cs="Times New Roman"/>
      </w:rPr>
    </w:lvl>
    <w:lvl w:ilvl="5" w:tplc="04070005" w:tentative="1">
      <w:start w:val="1"/>
      <w:numFmt w:val="lowerRoman"/>
      <w:lvlText w:val="%6."/>
      <w:lvlJc w:val="right"/>
      <w:pPr>
        <w:tabs>
          <w:tab w:val="num" w:pos="4669"/>
        </w:tabs>
        <w:ind w:left="4669" w:hanging="180"/>
      </w:pPr>
      <w:rPr>
        <w:rFonts w:cs="Times New Roman"/>
      </w:rPr>
    </w:lvl>
    <w:lvl w:ilvl="6" w:tplc="04070001" w:tentative="1">
      <w:start w:val="1"/>
      <w:numFmt w:val="decimal"/>
      <w:lvlText w:val="%7."/>
      <w:lvlJc w:val="left"/>
      <w:pPr>
        <w:tabs>
          <w:tab w:val="num" w:pos="5389"/>
        </w:tabs>
        <w:ind w:left="5389" w:hanging="360"/>
      </w:pPr>
      <w:rPr>
        <w:rFonts w:cs="Times New Roman"/>
      </w:rPr>
    </w:lvl>
    <w:lvl w:ilvl="7" w:tplc="04070003" w:tentative="1">
      <w:start w:val="1"/>
      <w:numFmt w:val="lowerLetter"/>
      <w:lvlText w:val="%8."/>
      <w:lvlJc w:val="left"/>
      <w:pPr>
        <w:tabs>
          <w:tab w:val="num" w:pos="6109"/>
        </w:tabs>
        <w:ind w:left="6109" w:hanging="360"/>
      </w:pPr>
      <w:rPr>
        <w:rFonts w:cs="Times New Roman"/>
      </w:rPr>
    </w:lvl>
    <w:lvl w:ilvl="8" w:tplc="04070005" w:tentative="1">
      <w:start w:val="1"/>
      <w:numFmt w:val="lowerRoman"/>
      <w:lvlText w:val="%9."/>
      <w:lvlJc w:val="right"/>
      <w:pPr>
        <w:tabs>
          <w:tab w:val="num" w:pos="6829"/>
        </w:tabs>
        <w:ind w:left="6829" w:hanging="180"/>
      </w:pPr>
      <w:rPr>
        <w:rFonts w:cs="Times New Roman"/>
      </w:rPr>
    </w:lvl>
  </w:abstractNum>
  <w:abstractNum w:abstractNumId="30">
    <w:nsid w:val="45C61169"/>
    <w:multiLevelType w:val="hybridMultilevel"/>
    <w:tmpl w:val="26C2312A"/>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467255B0"/>
    <w:multiLevelType w:val="hybridMultilevel"/>
    <w:tmpl w:val="FE220896"/>
    <w:lvl w:ilvl="0" w:tplc="91E81782">
      <w:start w:val="1"/>
      <w:numFmt w:val="bullet"/>
      <w:lvlText w:val=""/>
      <w:lvlJc w:val="left"/>
      <w:pPr>
        <w:tabs>
          <w:tab w:val="num" w:pos="720"/>
        </w:tabs>
        <w:ind w:left="720" w:hanging="360"/>
      </w:pPr>
      <w:rPr>
        <w:rFonts w:ascii="Wingdings" w:hAnsi="Wingdings" w:hint="default"/>
        <w:color w:val="808080"/>
        <w:sz w:val="24"/>
      </w:rPr>
    </w:lvl>
    <w:lvl w:ilvl="1" w:tplc="04070003" w:tentative="1">
      <w:start w:val="1"/>
      <w:numFmt w:val="bullet"/>
      <w:lvlText w:val="o"/>
      <w:lvlJc w:val="left"/>
      <w:pPr>
        <w:tabs>
          <w:tab w:val="num" w:pos="720"/>
        </w:tabs>
        <w:ind w:left="720" w:hanging="360"/>
      </w:pPr>
      <w:rPr>
        <w:rFonts w:ascii="Courier New" w:hAnsi="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32">
    <w:nsid w:val="472B0ACF"/>
    <w:multiLevelType w:val="hybridMultilevel"/>
    <w:tmpl w:val="A5F67608"/>
    <w:lvl w:ilvl="0" w:tplc="04070001">
      <w:start w:val="1"/>
      <w:numFmt w:val="bullet"/>
      <w:lvlText w:val=""/>
      <w:lvlJc w:val="left"/>
      <w:pPr>
        <w:tabs>
          <w:tab w:val="num" w:pos="765"/>
        </w:tabs>
        <w:ind w:left="765" w:hanging="360"/>
      </w:pPr>
      <w:rPr>
        <w:rFonts w:ascii="Symbol" w:hAnsi="Symbol" w:hint="default"/>
      </w:rPr>
    </w:lvl>
    <w:lvl w:ilvl="1" w:tplc="04070003">
      <w:start w:val="1"/>
      <w:numFmt w:val="bullet"/>
      <w:lvlText w:val="o"/>
      <w:lvlJc w:val="left"/>
      <w:pPr>
        <w:tabs>
          <w:tab w:val="num" w:pos="1485"/>
        </w:tabs>
        <w:ind w:left="1485" w:hanging="360"/>
      </w:pPr>
      <w:rPr>
        <w:rFonts w:ascii="Courier New" w:hAnsi="Courier New" w:hint="default"/>
      </w:rPr>
    </w:lvl>
    <w:lvl w:ilvl="2" w:tplc="04070005" w:tentative="1">
      <w:start w:val="1"/>
      <w:numFmt w:val="bullet"/>
      <w:lvlText w:val=""/>
      <w:lvlJc w:val="left"/>
      <w:pPr>
        <w:tabs>
          <w:tab w:val="num" w:pos="2205"/>
        </w:tabs>
        <w:ind w:left="2205" w:hanging="360"/>
      </w:pPr>
      <w:rPr>
        <w:rFonts w:ascii="Wingdings" w:hAnsi="Wingdings" w:hint="default"/>
      </w:rPr>
    </w:lvl>
    <w:lvl w:ilvl="3" w:tplc="04070001" w:tentative="1">
      <w:start w:val="1"/>
      <w:numFmt w:val="bullet"/>
      <w:lvlText w:val=""/>
      <w:lvlJc w:val="left"/>
      <w:pPr>
        <w:tabs>
          <w:tab w:val="num" w:pos="2925"/>
        </w:tabs>
        <w:ind w:left="2925" w:hanging="360"/>
      </w:pPr>
      <w:rPr>
        <w:rFonts w:ascii="Symbol" w:hAnsi="Symbol" w:hint="default"/>
      </w:rPr>
    </w:lvl>
    <w:lvl w:ilvl="4" w:tplc="04070003" w:tentative="1">
      <w:start w:val="1"/>
      <w:numFmt w:val="bullet"/>
      <w:lvlText w:val="o"/>
      <w:lvlJc w:val="left"/>
      <w:pPr>
        <w:tabs>
          <w:tab w:val="num" w:pos="3645"/>
        </w:tabs>
        <w:ind w:left="3645" w:hanging="360"/>
      </w:pPr>
      <w:rPr>
        <w:rFonts w:ascii="Courier New" w:hAnsi="Courier New" w:hint="default"/>
      </w:rPr>
    </w:lvl>
    <w:lvl w:ilvl="5" w:tplc="04070005" w:tentative="1">
      <w:start w:val="1"/>
      <w:numFmt w:val="bullet"/>
      <w:lvlText w:val=""/>
      <w:lvlJc w:val="left"/>
      <w:pPr>
        <w:tabs>
          <w:tab w:val="num" w:pos="4365"/>
        </w:tabs>
        <w:ind w:left="4365" w:hanging="360"/>
      </w:pPr>
      <w:rPr>
        <w:rFonts w:ascii="Wingdings" w:hAnsi="Wingdings" w:hint="default"/>
      </w:rPr>
    </w:lvl>
    <w:lvl w:ilvl="6" w:tplc="04070001" w:tentative="1">
      <w:start w:val="1"/>
      <w:numFmt w:val="bullet"/>
      <w:lvlText w:val=""/>
      <w:lvlJc w:val="left"/>
      <w:pPr>
        <w:tabs>
          <w:tab w:val="num" w:pos="5085"/>
        </w:tabs>
        <w:ind w:left="5085" w:hanging="360"/>
      </w:pPr>
      <w:rPr>
        <w:rFonts w:ascii="Symbol" w:hAnsi="Symbol" w:hint="default"/>
      </w:rPr>
    </w:lvl>
    <w:lvl w:ilvl="7" w:tplc="04070003" w:tentative="1">
      <w:start w:val="1"/>
      <w:numFmt w:val="bullet"/>
      <w:lvlText w:val="o"/>
      <w:lvlJc w:val="left"/>
      <w:pPr>
        <w:tabs>
          <w:tab w:val="num" w:pos="5805"/>
        </w:tabs>
        <w:ind w:left="5805" w:hanging="360"/>
      </w:pPr>
      <w:rPr>
        <w:rFonts w:ascii="Courier New" w:hAnsi="Courier New" w:hint="default"/>
      </w:rPr>
    </w:lvl>
    <w:lvl w:ilvl="8" w:tplc="04070005" w:tentative="1">
      <w:start w:val="1"/>
      <w:numFmt w:val="bullet"/>
      <w:lvlText w:val=""/>
      <w:lvlJc w:val="left"/>
      <w:pPr>
        <w:tabs>
          <w:tab w:val="num" w:pos="6525"/>
        </w:tabs>
        <w:ind w:left="6525" w:hanging="360"/>
      </w:pPr>
      <w:rPr>
        <w:rFonts w:ascii="Wingdings" w:hAnsi="Wingdings" w:hint="default"/>
      </w:rPr>
    </w:lvl>
  </w:abstractNum>
  <w:abstractNum w:abstractNumId="33">
    <w:nsid w:val="47EE2CE9"/>
    <w:multiLevelType w:val="hybridMultilevel"/>
    <w:tmpl w:val="56927BEE"/>
    <w:lvl w:ilvl="0" w:tplc="04070001">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48290D28"/>
    <w:multiLevelType w:val="hybridMultilevel"/>
    <w:tmpl w:val="E5547770"/>
    <w:lvl w:ilvl="0" w:tplc="20CCB284">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4A4D33D1"/>
    <w:multiLevelType w:val="hybridMultilevel"/>
    <w:tmpl w:val="10225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4D6A283C"/>
    <w:multiLevelType w:val="hybridMultilevel"/>
    <w:tmpl w:val="85A48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FA47E3B"/>
    <w:multiLevelType w:val="hybridMultilevel"/>
    <w:tmpl w:val="E224119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8">
    <w:nsid w:val="500C2BAF"/>
    <w:multiLevelType w:val="hybridMultilevel"/>
    <w:tmpl w:val="04523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5096469B"/>
    <w:multiLevelType w:val="hybridMultilevel"/>
    <w:tmpl w:val="D990E6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517D7839"/>
    <w:multiLevelType w:val="hybridMultilevel"/>
    <w:tmpl w:val="29B44304"/>
    <w:lvl w:ilvl="0" w:tplc="31108EDC">
      <w:numFmt w:val="bullet"/>
      <w:lvlText w:val=""/>
      <w:lvlJc w:val="left"/>
      <w:pPr>
        <w:tabs>
          <w:tab w:val="num" w:pos="720"/>
        </w:tabs>
        <w:ind w:left="720" w:hanging="360"/>
      </w:pPr>
      <w:rPr>
        <w:rFonts w:ascii="Wingdings" w:hAnsi="Wingdings" w:hint="default"/>
        <w:sz w:val="28"/>
      </w:rPr>
    </w:lvl>
    <w:lvl w:ilvl="1" w:tplc="04070003">
      <w:start w:val="1"/>
      <w:numFmt w:val="lowerLetter"/>
      <w:lvlText w:val="%2."/>
      <w:lvlJc w:val="left"/>
      <w:pPr>
        <w:tabs>
          <w:tab w:val="num" w:pos="1440"/>
        </w:tabs>
        <w:ind w:left="1440" w:hanging="360"/>
      </w:pPr>
      <w:rPr>
        <w:rFonts w:cs="Times New Roman"/>
      </w:rPr>
    </w:lvl>
    <w:lvl w:ilvl="2" w:tplc="04070005">
      <w:start w:val="1"/>
      <w:numFmt w:val="decimal"/>
      <w:lvlText w:val="%3."/>
      <w:lvlJc w:val="left"/>
      <w:pPr>
        <w:tabs>
          <w:tab w:val="num" w:pos="720"/>
        </w:tabs>
        <w:ind w:left="72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41">
    <w:nsid w:val="526B08E3"/>
    <w:multiLevelType w:val="hybridMultilevel"/>
    <w:tmpl w:val="31201034"/>
    <w:lvl w:ilvl="0" w:tplc="91E81782">
      <w:start w:val="1"/>
      <w:numFmt w:val="bullet"/>
      <w:lvlText w:val=""/>
      <w:lvlJc w:val="left"/>
      <w:pPr>
        <w:tabs>
          <w:tab w:val="num" w:pos="360"/>
        </w:tabs>
        <w:ind w:left="360" w:hanging="360"/>
      </w:pPr>
      <w:rPr>
        <w:rFonts w:ascii="Wingdings" w:hAnsi="Wingdings" w:hint="default"/>
        <w:color w:val="808080"/>
        <w:sz w:val="24"/>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42">
    <w:nsid w:val="54A17E28"/>
    <w:multiLevelType w:val="hybridMultilevel"/>
    <w:tmpl w:val="DA488FEE"/>
    <w:lvl w:ilvl="0" w:tplc="F7EEFB7C">
      <w:start w:val="1"/>
      <w:numFmt w:val="bullet"/>
      <w:lvlText w:val=""/>
      <w:lvlJc w:val="left"/>
      <w:pPr>
        <w:tabs>
          <w:tab w:val="num" w:pos="720"/>
        </w:tabs>
        <w:ind w:left="720" w:hanging="360"/>
      </w:pPr>
      <w:rPr>
        <w:rFonts w:ascii="Symbol" w:hAnsi="Symbol" w:hint="default"/>
      </w:rPr>
    </w:lvl>
    <w:lvl w:ilvl="1" w:tplc="7F08E0A6" w:tentative="1">
      <w:start w:val="1"/>
      <w:numFmt w:val="bullet"/>
      <w:lvlText w:val="o"/>
      <w:lvlJc w:val="left"/>
      <w:pPr>
        <w:tabs>
          <w:tab w:val="num" w:pos="1440"/>
        </w:tabs>
        <w:ind w:left="1440" w:hanging="360"/>
      </w:pPr>
      <w:rPr>
        <w:rFonts w:ascii="Courier New" w:hAnsi="Courier New" w:hint="default"/>
      </w:rPr>
    </w:lvl>
    <w:lvl w:ilvl="2" w:tplc="C37AD782" w:tentative="1">
      <w:start w:val="1"/>
      <w:numFmt w:val="bullet"/>
      <w:lvlText w:val=""/>
      <w:lvlJc w:val="left"/>
      <w:pPr>
        <w:tabs>
          <w:tab w:val="num" w:pos="2160"/>
        </w:tabs>
        <w:ind w:left="2160" w:hanging="360"/>
      </w:pPr>
      <w:rPr>
        <w:rFonts w:ascii="Wingdings" w:hAnsi="Wingdings" w:hint="default"/>
      </w:rPr>
    </w:lvl>
    <w:lvl w:ilvl="3" w:tplc="486CEF02" w:tentative="1">
      <w:start w:val="1"/>
      <w:numFmt w:val="bullet"/>
      <w:lvlText w:val=""/>
      <w:lvlJc w:val="left"/>
      <w:pPr>
        <w:tabs>
          <w:tab w:val="num" w:pos="2880"/>
        </w:tabs>
        <w:ind w:left="2880" w:hanging="360"/>
      </w:pPr>
      <w:rPr>
        <w:rFonts w:ascii="Symbol" w:hAnsi="Symbol" w:hint="default"/>
      </w:rPr>
    </w:lvl>
    <w:lvl w:ilvl="4" w:tplc="BBFA08F8" w:tentative="1">
      <w:start w:val="1"/>
      <w:numFmt w:val="bullet"/>
      <w:lvlText w:val="o"/>
      <w:lvlJc w:val="left"/>
      <w:pPr>
        <w:tabs>
          <w:tab w:val="num" w:pos="3600"/>
        </w:tabs>
        <w:ind w:left="3600" w:hanging="360"/>
      </w:pPr>
      <w:rPr>
        <w:rFonts w:ascii="Courier New" w:hAnsi="Courier New" w:hint="default"/>
      </w:rPr>
    </w:lvl>
    <w:lvl w:ilvl="5" w:tplc="8CFAB8B4" w:tentative="1">
      <w:start w:val="1"/>
      <w:numFmt w:val="bullet"/>
      <w:lvlText w:val=""/>
      <w:lvlJc w:val="left"/>
      <w:pPr>
        <w:tabs>
          <w:tab w:val="num" w:pos="4320"/>
        </w:tabs>
        <w:ind w:left="4320" w:hanging="360"/>
      </w:pPr>
      <w:rPr>
        <w:rFonts w:ascii="Wingdings" w:hAnsi="Wingdings" w:hint="default"/>
      </w:rPr>
    </w:lvl>
    <w:lvl w:ilvl="6" w:tplc="7A94E2DC" w:tentative="1">
      <w:start w:val="1"/>
      <w:numFmt w:val="bullet"/>
      <w:lvlText w:val=""/>
      <w:lvlJc w:val="left"/>
      <w:pPr>
        <w:tabs>
          <w:tab w:val="num" w:pos="5040"/>
        </w:tabs>
        <w:ind w:left="5040" w:hanging="360"/>
      </w:pPr>
      <w:rPr>
        <w:rFonts w:ascii="Symbol" w:hAnsi="Symbol" w:hint="default"/>
      </w:rPr>
    </w:lvl>
    <w:lvl w:ilvl="7" w:tplc="AEB83BFA" w:tentative="1">
      <w:start w:val="1"/>
      <w:numFmt w:val="bullet"/>
      <w:lvlText w:val="o"/>
      <w:lvlJc w:val="left"/>
      <w:pPr>
        <w:tabs>
          <w:tab w:val="num" w:pos="5760"/>
        </w:tabs>
        <w:ind w:left="5760" w:hanging="360"/>
      </w:pPr>
      <w:rPr>
        <w:rFonts w:ascii="Courier New" w:hAnsi="Courier New" w:hint="default"/>
      </w:rPr>
    </w:lvl>
    <w:lvl w:ilvl="8" w:tplc="74AEC4D2" w:tentative="1">
      <w:start w:val="1"/>
      <w:numFmt w:val="bullet"/>
      <w:lvlText w:val=""/>
      <w:lvlJc w:val="left"/>
      <w:pPr>
        <w:tabs>
          <w:tab w:val="num" w:pos="6480"/>
        </w:tabs>
        <w:ind w:left="6480" w:hanging="360"/>
      </w:pPr>
      <w:rPr>
        <w:rFonts w:ascii="Wingdings" w:hAnsi="Wingdings" w:hint="default"/>
      </w:rPr>
    </w:lvl>
  </w:abstractNum>
  <w:abstractNum w:abstractNumId="43">
    <w:nsid w:val="5E011D1D"/>
    <w:multiLevelType w:val="hybridMultilevel"/>
    <w:tmpl w:val="DA30F762"/>
    <w:lvl w:ilvl="0" w:tplc="04070003">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4">
    <w:nsid w:val="61DE5063"/>
    <w:multiLevelType w:val="hybridMultilevel"/>
    <w:tmpl w:val="42900AB2"/>
    <w:lvl w:ilvl="0" w:tplc="91E81782">
      <w:start w:val="1"/>
      <w:numFmt w:val="bullet"/>
      <w:lvlText w:val=""/>
      <w:lvlJc w:val="left"/>
      <w:pPr>
        <w:tabs>
          <w:tab w:val="num" w:pos="720"/>
        </w:tabs>
        <w:ind w:left="720" w:hanging="360"/>
      </w:pPr>
      <w:rPr>
        <w:rFonts w:ascii="Wingdings" w:hAnsi="Wingdings" w:hint="default"/>
        <w:color w:val="808080"/>
        <w:sz w:val="24"/>
      </w:rPr>
    </w:lvl>
    <w:lvl w:ilvl="1" w:tplc="04070003" w:tentative="1">
      <w:start w:val="1"/>
      <w:numFmt w:val="bullet"/>
      <w:lvlText w:val="o"/>
      <w:lvlJc w:val="left"/>
      <w:pPr>
        <w:tabs>
          <w:tab w:val="num" w:pos="720"/>
        </w:tabs>
        <w:ind w:left="720" w:hanging="360"/>
      </w:pPr>
      <w:rPr>
        <w:rFonts w:ascii="Courier New" w:hAnsi="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45">
    <w:nsid w:val="620B1322"/>
    <w:multiLevelType w:val="hybridMultilevel"/>
    <w:tmpl w:val="65C0FD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nsid w:val="635B62DE"/>
    <w:multiLevelType w:val="hybridMultilevel"/>
    <w:tmpl w:val="8DAA1C16"/>
    <w:lvl w:ilvl="0" w:tplc="04090001">
      <w:start w:val="1"/>
      <w:numFmt w:val="decimal"/>
      <w:pStyle w:val="Checklistitem"/>
      <w:lvlText w:val="CL-%1"/>
      <w:lvlJc w:val="left"/>
      <w:pPr>
        <w:tabs>
          <w:tab w:val="num" w:pos="2297"/>
        </w:tabs>
        <w:ind w:left="2487" w:hanging="360"/>
      </w:pPr>
      <w:rPr>
        <w:rFonts w:cs="Times New Roman" w:hint="default"/>
        <w:b/>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nsid w:val="63B26F42"/>
    <w:multiLevelType w:val="hybridMultilevel"/>
    <w:tmpl w:val="0A6AD6B6"/>
    <w:lvl w:ilvl="0" w:tplc="91E81782">
      <w:start w:val="1"/>
      <w:numFmt w:val="bullet"/>
      <w:lvlText w:val=""/>
      <w:lvlJc w:val="left"/>
      <w:pPr>
        <w:tabs>
          <w:tab w:val="num" w:pos="360"/>
        </w:tabs>
        <w:ind w:left="360" w:hanging="360"/>
      </w:pPr>
      <w:rPr>
        <w:rFonts w:ascii="Wingdings" w:hAnsi="Wingdings" w:hint="default"/>
        <w:caps w:val="0"/>
        <w:strike w:val="0"/>
        <w:dstrike w:val="0"/>
        <w:outline w:val="0"/>
        <w:shadow w:val="0"/>
        <w:emboss w:val="0"/>
        <w:imprint w:val="0"/>
        <w:vanish w:val="0"/>
        <w:color w:val="808080"/>
        <w:position w:val="-2"/>
        <w:sz w:val="24"/>
        <w:vertAlign w:val="baseli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nsid w:val="65AC548C"/>
    <w:multiLevelType w:val="hybridMultilevel"/>
    <w:tmpl w:val="C06692D6"/>
    <w:lvl w:ilvl="0" w:tplc="D8AA9F10">
      <w:start w:val="1"/>
      <w:numFmt w:val="bullet"/>
      <w:lvlText w:val=""/>
      <w:lvlJc w:val="left"/>
      <w:pPr>
        <w:tabs>
          <w:tab w:val="num" w:pos="360"/>
        </w:tabs>
        <w:ind w:left="360" w:hanging="360"/>
      </w:pPr>
      <w:rPr>
        <w:rFonts w:ascii="Symbol" w:hAnsi="Symbol" w:hint="default"/>
      </w:rPr>
    </w:lvl>
    <w:lvl w:ilvl="1" w:tplc="04070001" w:tentative="1">
      <w:start w:val="1"/>
      <w:numFmt w:val="bullet"/>
      <w:lvlText w:val="o"/>
      <w:lvlJc w:val="left"/>
      <w:pPr>
        <w:tabs>
          <w:tab w:val="num" w:pos="1080"/>
        </w:tabs>
        <w:ind w:left="1080" w:hanging="360"/>
      </w:pPr>
      <w:rPr>
        <w:rFonts w:ascii="Courier New" w:hAnsi="Courier New"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49">
    <w:nsid w:val="65DD1CD0"/>
    <w:multiLevelType w:val="hybridMultilevel"/>
    <w:tmpl w:val="411E6D8E"/>
    <w:lvl w:ilvl="0" w:tplc="C82608C6">
      <w:start w:val="1"/>
      <w:numFmt w:val="decimal"/>
      <w:lvlText w:val="[%1]"/>
      <w:lvlJc w:val="left"/>
      <w:pPr>
        <w:tabs>
          <w:tab w:val="num" w:pos="720"/>
        </w:tabs>
        <w:ind w:left="720" w:hanging="720"/>
      </w:pPr>
      <w:rPr>
        <w:rFonts w:cs="Times New Roman" w:hint="default"/>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0">
    <w:nsid w:val="661B6A80"/>
    <w:multiLevelType w:val="hybridMultilevel"/>
    <w:tmpl w:val="DC904114"/>
    <w:lvl w:ilvl="0" w:tplc="04070003">
      <w:start w:val="1"/>
      <w:numFmt w:val="bullet"/>
      <w:lvlText w:val="o"/>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1">
    <w:nsid w:val="67C366E7"/>
    <w:multiLevelType w:val="hybridMultilevel"/>
    <w:tmpl w:val="7014134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2">
    <w:nsid w:val="6B086B9A"/>
    <w:multiLevelType w:val="hybridMultilevel"/>
    <w:tmpl w:val="697C1CE0"/>
    <w:lvl w:ilvl="0" w:tplc="A66E7C5E">
      <w:start w:val="1"/>
      <w:numFmt w:val="bullet"/>
      <w:lvlText w:val=""/>
      <w:lvlJc w:val="left"/>
      <w:pPr>
        <w:tabs>
          <w:tab w:val="num" w:pos="360"/>
        </w:tabs>
        <w:ind w:left="360" w:hanging="360"/>
      </w:pPr>
      <w:rPr>
        <w:rFonts w:ascii="Symbol" w:hAnsi="Symbol" w:hint="default"/>
        <w:color w:val="auto"/>
        <w:sz w:val="24"/>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53">
    <w:nsid w:val="6B20748F"/>
    <w:multiLevelType w:val="hybridMultilevel"/>
    <w:tmpl w:val="E146F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6C507A3E"/>
    <w:multiLevelType w:val="hybridMultilevel"/>
    <w:tmpl w:val="D7A44C14"/>
    <w:lvl w:ilvl="0" w:tplc="0407000B">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nsid w:val="6C7B6968"/>
    <w:multiLevelType w:val="hybridMultilevel"/>
    <w:tmpl w:val="F0161E42"/>
    <w:lvl w:ilvl="0" w:tplc="91E81782">
      <w:start w:val="1"/>
      <w:numFmt w:val="bullet"/>
      <w:lvlText w:val=""/>
      <w:lvlJc w:val="left"/>
      <w:pPr>
        <w:ind w:left="360" w:hanging="360"/>
      </w:pPr>
      <w:rPr>
        <w:rFonts w:ascii="Wingdings" w:hAnsi="Wingdings" w:hint="default"/>
        <w:color w:val="808080"/>
        <w:sz w:val="24"/>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nsid w:val="6F1B20DC"/>
    <w:multiLevelType w:val="hybridMultilevel"/>
    <w:tmpl w:val="7D56B23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7">
    <w:nsid w:val="702456E7"/>
    <w:multiLevelType w:val="hybridMultilevel"/>
    <w:tmpl w:val="2AC2CED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8">
    <w:nsid w:val="71256E2C"/>
    <w:multiLevelType w:val="hybridMultilevel"/>
    <w:tmpl w:val="CA247A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nsid w:val="7150618C"/>
    <w:multiLevelType w:val="hybridMultilevel"/>
    <w:tmpl w:val="DFE86C62"/>
    <w:lvl w:ilvl="0" w:tplc="91E81782">
      <w:start w:val="1"/>
      <w:numFmt w:val="bullet"/>
      <w:lvlText w:val=""/>
      <w:lvlJc w:val="left"/>
      <w:pPr>
        <w:ind w:left="720" w:hanging="360"/>
      </w:pPr>
      <w:rPr>
        <w:rFonts w:ascii="Wingdings" w:hAnsi="Wingdings" w:hint="default"/>
        <w:color w:val="808080"/>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nsid w:val="71AB0B5E"/>
    <w:multiLevelType w:val="hybridMultilevel"/>
    <w:tmpl w:val="87125724"/>
    <w:lvl w:ilvl="0" w:tplc="91E81782">
      <w:start w:val="1"/>
      <w:numFmt w:val="bullet"/>
      <w:lvlText w:val=""/>
      <w:lvlJc w:val="left"/>
      <w:pPr>
        <w:ind w:left="720" w:hanging="360"/>
      </w:pPr>
      <w:rPr>
        <w:rFonts w:ascii="Wingdings" w:hAnsi="Wingdings" w:hint="default"/>
        <w:color w:val="808080"/>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nsid w:val="71E8343F"/>
    <w:multiLevelType w:val="hybridMultilevel"/>
    <w:tmpl w:val="4C42EF94"/>
    <w:lvl w:ilvl="0" w:tplc="04070001">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nsid w:val="7B8C6D7E"/>
    <w:multiLevelType w:val="hybridMultilevel"/>
    <w:tmpl w:val="B07C2EF4"/>
    <w:lvl w:ilvl="0" w:tplc="20CCB284">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position w:val="-2"/>
        <w:sz w:val="22"/>
        <w:vertAlign w:val="baseline"/>
      </w:rPr>
    </w:lvl>
    <w:lvl w:ilvl="1" w:tplc="04070003">
      <w:start w:val="1"/>
      <w:numFmt w:val="bullet"/>
      <w:lvlText w:val=""/>
      <w:lvlJc w:val="left"/>
      <w:pPr>
        <w:tabs>
          <w:tab w:val="num" w:pos="1440"/>
        </w:tabs>
        <w:ind w:left="1440" w:hanging="360"/>
      </w:pPr>
      <w:rPr>
        <w:rFonts w:ascii="Symbol" w:hAnsi="Symbol" w:hint="default"/>
        <w:caps w:val="0"/>
        <w:strike w:val="0"/>
        <w:dstrike w:val="0"/>
        <w:outline w:val="0"/>
        <w:shadow w:val="0"/>
        <w:emboss w:val="0"/>
        <w:imprint w:val="0"/>
        <w:vanish w:val="0"/>
        <w:color w:val="213A97"/>
        <w:position w:val="-2"/>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3">
    <w:nsid w:val="7C163930"/>
    <w:multiLevelType w:val="hybridMultilevel"/>
    <w:tmpl w:val="2F88DD5C"/>
    <w:lvl w:ilvl="0" w:tplc="20CCB284">
      <w:start w:val="1"/>
      <w:numFmt w:val="bullet"/>
      <w:lvlText w:val=""/>
      <w:lvlJc w:val="left"/>
      <w:pPr>
        <w:tabs>
          <w:tab w:val="num" w:pos="360"/>
        </w:tabs>
        <w:ind w:left="360" w:hanging="360"/>
      </w:pPr>
      <w:rPr>
        <w:rFonts w:ascii="Symbol" w:hAnsi="Symbol" w:hint="default"/>
      </w:rPr>
    </w:lvl>
    <w:lvl w:ilvl="1" w:tplc="04090001" w:tentative="1">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64">
    <w:nsid w:val="7C272F53"/>
    <w:multiLevelType w:val="hybridMultilevel"/>
    <w:tmpl w:val="7498750E"/>
    <w:lvl w:ilvl="0" w:tplc="91E81782">
      <w:start w:val="1"/>
      <w:numFmt w:val="bullet"/>
      <w:lvlText w:val=""/>
      <w:lvlJc w:val="left"/>
      <w:pPr>
        <w:tabs>
          <w:tab w:val="num" w:pos="360"/>
        </w:tabs>
        <w:ind w:left="360" w:hanging="360"/>
      </w:pPr>
      <w:rPr>
        <w:rFonts w:ascii="Wingdings" w:hAnsi="Wingdings" w:hint="default"/>
        <w:color w:val="808080"/>
        <w:sz w:val="24"/>
      </w:rPr>
    </w:lvl>
    <w:lvl w:ilvl="1" w:tplc="04070003" w:tentative="1">
      <w:start w:val="1"/>
      <w:numFmt w:val="bullet"/>
      <w:lvlText w:val="o"/>
      <w:lvlJc w:val="left"/>
      <w:pPr>
        <w:tabs>
          <w:tab w:val="num" w:pos="360"/>
        </w:tabs>
        <w:ind w:left="360" w:hanging="360"/>
      </w:pPr>
      <w:rPr>
        <w:rFonts w:ascii="Courier New" w:hAnsi="Courier New"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1"/>
  </w:num>
  <w:num w:numId="23">
    <w:abstractNumId w:val="0"/>
  </w:num>
  <w:num w:numId="24">
    <w:abstractNumId w:val="9"/>
  </w:num>
  <w:num w:numId="25">
    <w:abstractNumId w:val="43"/>
  </w:num>
  <w:num w:numId="26">
    <w:abstractNumId w:val="42"/>
  </w:num>
  <w:num w:numId="27">
    <w:abstractNumId w:val="46"/>
  </w:num>
  <w:num w:numId="28">
    <w:abstractNumId w:val="27"/>
  </w:num>
  <w:num w:numId="29">
    <w:abstractNumId w:val="48"/>
  </w:num>
  <w:num w:numId="30">
    <w:abstractNumId w:val="51"/>
  </w:num>
  <w:num w:numId="31">
    <w:abstractNumId w:val="56"/>
  </w:num>
  <w:num w:numId="32">
    <w:abstractNumId w:val="37"/>
  </w:num>
  <w:num w:numId="33">
    <w:abstractNumId w:val="57"/>
  </w:num>
  <w:num w:numId="34">
    <w:abstractNumId w:val="63"/>
  </w:num>
  <w:num w:numId="35">
    <w:abstractNumId w:val="17"/>
  </w:num>
  <w:num w:numId="36">
    <w:abstractNumId w:val="62"/>
  </w:num>
  <w:num w:numId="37">
    <w:abstractNumId w:val="26"/>
  </w:num>
  <w:num w:numId="38">
    <w:abstractNumId w:val="7"/>
  </w:num>
  <w:num w:numId="39">
    <w:abstractNumId w:val="33"/>
  </w:num>
  <w:num w:numId="40">
    <w:abstractNumId w:val="13"/>
  </w:num>
  <w:num w:numId="41">
    <w:abstractNumId w:val="61"/>
  </w:num>
  <w:num w:numId="42">
    <w:abstractNumId w:val="34"/>
  </w:num>
  <w:num w:numId="43">
    <w:abstractNumId w:val="5"/>
  </w:num>
  <w:num w:numId="44">
    <w:abstractNumId w:val="40"/>
  </w:num>
  <w:num w:numId="45">
    <w:abstractNumId w:val="29"/>
  </w:num>
  <w:num w:numId="46">
    <w:abstractNumId w:val="32"/>
  </w:num>
  <w:num w:numId="47">
    <w:abstractNumId w:val="12"/>
  </w:num>
  <w:num w:numId="48">
    <w:abstractNumId w:val="3"/>
    <w:lvlOverride w:ilvl="0">
      <w:lvl w:ilvl="0">
        <w:numFmt w:val="bullet"/>
        <w:lvlText w:val=""/>
        <w:legacy w:legacy="1" w:legacySpace="0" w:legacyIndent="0"/>
        <w:lvlJc w:val="left"/>
        <w:rPr>
          <w:rFonts w:ascii="Wingdings" w:hAnsi="Wingdings" w:hint="default"/>
          <w:sz w:val="28"/>
        </w:rPr>
      </w:lvl>
    </w:lvlOverride>
  </w:num>
  <w:num w:numId="49">
    <w:abstractNumId w:val="11"/>
  </w:num>
  <w:num w:numId="50">
    <w:abstractNumId w:val="28"/>
  </w:num>
  <w:num w:numId="51">
    <w:abstractNumId w:val="25"/>
  </w:num>
  <w:num w:numId="52">
    <w:abstractNumId w:val="49"/>
  </w:num>
  <w:num w:numId="53">
    <w:abstractNumId w:val="31"/>
  </w:num>
  <w:num w:numId="54">
    <w:abstractNumId w:val="44"/>
  </w:num>
  <w:num w:numId="55">
    <w:abstractNumId w:val="10"/>
  </w:num>
  <w:num w:numId="56">
    <w:abstractNumId w:val="41"/>
  </w:num>
  <w:num w:numId="57">
    <w:abstractNumId w:val="4"/>
  </w:num>
  <w:num w:numId="58">
    <w:abstractNumId w:val="64"/>
  </w:num>
  <w:num w:numId="59">
    <w:abstractNumId w:val="15"/>
  </w:num>
  <w:num w:numId="60">
    <w:abstractNumId w:val="8"/>
  </w:num>
  <w:num w:numId="61">
    <w:abstractNumId w:val="52"/>
  </w:num>
  <w:num w:numId="62">
    <w:abstractNumId w:val="19"/>
  </w:num>
  <w:num w:numId="63">
    <w:abstractNumId w:val="60"/>
  </w:num>
  <w:num w:numId="64">
    <w:abstractNumId w:val="21"/>
  </w:num>
  <w:num w:numId="65">
    <w:abstractNumId w:val="59"/>
  </w:num>
  <w:num w:numId="66">
    <w:abstractNumId w:val="20"/>
  </w:num>
  <w:num w:numId="67">
    <w:abstractNumId w:val="36"/>
  </w:num>
  <w:num w:numId="68">
    <w:abstractNumId w:val="38"/>
  </w:num>
  <w:num w:numId="69">
    <w:abstractNumId w:val="22"/>
  </w:num>
  <w:num w:numId="70">
    <w:abstractNumId w:val="16"/>
  </w:num>
  <w:num w:numId="71">
    <w:abstractNumId w:val="55"/>
  </w:num>
  <w:num w:numId="72">
    <w:abstractNumId w:val="50"/>
  </w:num>
  <w:num w:numId="73">
    <w:abstractNumId w:val="14"/>
  </w:num>
  <w:num w:numId="74">
    <w:abstractNumId w:val="18"/>
  </w:num>
  <w:num w:numId="75">
    <w:abstractNumId w:val="54"/>
  </w:num>
  <w:num w:numId="76">
    <w:abstractNumId w:val="30"/>
  </w:num>
  <w:num w:numId="77">
    <w:abstractNumId w:val="24"/>
  </w:num>
  <w:num w:numId="78">
    <w:abstractNumId w:val="6"/>
  </w:num>
  <w:num w:numId="79">
    <w:abstractNumId w:val="23"/>
  </w:num>
  <w:num w:numId="80">
    <w:abstractNumId w:val="45"/>
  </w:num>
  <w:num w:numId="81">
    <w:abstractNumId w:val="35"/>
  </w:num>
  <w:num w:numId="82">
    <w:abstractNumId w:val="46"/>
  </w:num>
  <w:num w:numId="83">
    <w:abstractNumId w:val="53"/>
  </w:num>
  <w:num w:numId="84">
    <w:abstractNumId w:val="39"/>
  </w:num>
  <w:num w:numId="85">
    <w:abstractNumId w:val="58"/>
  </w:num>
  <w:num w:numId="86">
    <w:abstractNumId w:val="47"/>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1F08"/>
  <w:doNotTrackMoves/>
  <w:doNotTrackFormatting/>
  <w:defaultTabStop w:val="709"/>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7168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50BE"/>
    <w:rsid w:val="0000037D"/>
    <w:rsid w:val="00001829"/>
    <w:rsid w:val="00001D73"/>
    <w:rsid w:val="000026FD"/>
    <w:rsid w:val="0000358F"/>
    <w:rsid w:val="000049C7"/>
    <w:rsid w:val="00005B43"/>
    <w:rsid w:val="00005C9A"/>
    <w:rsid w:val="00006CFA"/>
    <w:rsid w:val="00007740"/>
    <w:rsid w:val="00011907"/>
    <w:rsid w:val="00012F2E"/>
    <w:rsid w:val="00013344"/>
    <w:rsid w:val="0001423C"/>
    <w:rsid w:val="0001471E"/>
    <w:rsid w:val="000164DC"/>
    <w:rsid w:val="00016AC4"/>
    <w:rsid w:val="00020473"/>
    <w:rsid w:val="00020A3B"/>
    <w:rsid w:val="00021326"/>
    <w:rsid w:val="00022CA9"/>
    <w:rsid w:val="00022FD4"/>
    <w:rsid w:val="000251E5"/>
    <w:rsid w:val="000253CA"/>
    <w:rsid w:val="00026C02"/>
    <w:rsid w:val="000317DD"/>
    <w:rsid w:val="00031FB1"/>
    <w:rsid w:val="00032E86"/>
    <w:rsid w:val="000341A2"/>
    <w:rsid w:val="0003443F"/>
    <w:rsid w:val="000370AC"/>
    <w:rsid w:val="00040283"/>
    <w:rsid w:val="000410DA"/>
    <w:rsid w:val="000430E9"/>
    <w:rsid w:val="00044DB0"/>
    <w:rsid w:val="000469D2"/>
    <w:rsid w:val="00046FAA"/>
    <w:rsid w:val="0004723D"/>
    <w:rsid w:val="000507E1"/>
    <w:rsid w:val="0005089F"/>
    <w:rsid w:val="000559E1"/>
    <w:rsid w:val="00060921"/>
    <w:rsid w:val="00061CAF"/>
    <w:rsid w:val="00062840"/>
    <w:rsid w:val="00062997"/>
    <w:rsid w:val="00064D0A"/>
    <w:rsid w:val="0006504B"/>
    <w:rsid w:val="00065EF6"/>
    <w:rsid w:val="000668B8"/>
    <w:rsid w:val="0006734A"/>
    <w:rsid w:val="00070908"/>
    <w:rsid w:val="000718EC"/>
    <w:rsid w:val="000725DA"/>
    <w:rsid w:val="0007307D"/>
    <w:rsid w:val="000742D1"/>
    <w:rsid w:val="00076549"/>
    <w:rsid w:val="00077F9F"/>
    <w:rsid w:val="00081641"/>
    <w:rsid w:val="000829A1"/>
    <w:rsid w:val="00082EF9"/>
    <w:rsid w:val="00082EFF"/>
    <w:rsid w:val="000836BF"/>
    <w:rsid w:val="00083AE3"/>
    <w:rsid w:val="00084532"/>
    <w:rsid w:val="00086731"/>
    <w:rsid w:val="0009400C"/>
    <w:rsid w:val="00095EA6"/>
    <w:rsid w:val="00096F7D"/>
    <w:rsid w:val="00097AEF"/>
    <w:rsid w:val="00097FD2"/>
    <w:rsid w:val="000A033A"/>
    <w:rsid w:val="000A0DC6"/>
    <w:rsid w:val="000A1277"/>
    <w:rsid w:val="000A2BE6"/>
    <w:rsid w:val="000A44A0"/>
    <w:rsid w:val="000A494F"/>
    <w:rsid w:val="000A5E22"/>
    <w:rsid w:val="000A5F67"/>
    <w:rsid w:val="000A6D36"/>
    <w:rsid w:val="000B0245"/>
    <w:rsid w:val="000B0976"/>
    <w:rsid w:val="000B149E"/>
    <w:rsid w:val="000B1D05"/>
    <w:rsid w:val="000B25EA"/>
    <w:rsid w:val="000B3D26"/>
    <w:rsid w:val="000B5AE1"/>
    <w:rsid w:val="000B7DFD"/>
    <w:rsid w:val="000C01E3"/>
    <w:rsid w:val="000C1575"/>
    <w:rsid w:val="000C2151"/>
    <w:rsid w:val="000C2BDA"/>
    <w:rsid w:val="000C58CC"/>
    <w:rsid w:val="000C5FDF"/>
    <w:rsid w:val="000C6340"/>
    <w:rsid w:val="000C65DF"/>
    <w:rsid w:val="000C667D"/>
    <w:rsid w:val="000C7058"/>
    <w:rsid w:val="000C7209"/>
    <w:rsid w:val="000D1016"/>
    <w:rsid w:val="000D1878"/>
    <w:rsid w:val="000D1E11"/>
    <w:rsid w:val="000D26E0"/>
    <w:rsid w:val="000D39F2"/>
    <w:rsid w:val="000D515A"/>
    <w:rsid w:val="000D564F"/>
    <w:rsid w:val="000E09F4"/>
    <w:rsid w:val="000E1CDB"/>
    <w:rsid w:val="000E3576"/>
    <w:rsid w:val="000E751E"/>
    <w:rsid w:val="000E7F9F"/>
    <w:rsid w:val="000F16AE"/>
    <w:rsid w:val="000F16B5"/>
    <w:rsid w:val="000F1FA1"/>
    <w:rsid w:val="000F3DA8"/>
    <w:rsid w:val="000F51B2"/>
    <w:rsid w:val="000F5357"/>
    <w:rsid w:val="000F5AB5"/>
    <w:rsid w:val="001016A4"/>
    <w:rsid w:val="00101F0E"/>
    <w:rsid w:val="001025AF"/>
    <w:rsid w:val="00103062"/>
    <w:rsid w:val="001034AD"/>
    <w:rsid w:val="001035D9"/>
    <w:rsid w:val="00103CD3"/>
    <w:rsid w:val="00104252"/>
    <w:rsid w:val="00104958"/>
    <w:rsid w:val="001054EC"/>
    <w:rsid w:val="00106490"/>
    <w:rsid w:val="001076F7"/>
    <w:rsid w:val="00107E53"/>
    <w:rsid w:val="001102B6"/>
    <w:rsid w:val="001128E0"/>
    <w:rsid w:val="001142C9"/>
    <w:rsid w:val="0011576B"/>
    <w:rsid w:val="00116887"/>
    <w:rsid w:val="00117383"/>
    <w:rsid w:val="00120949"/>
    <w:rsid w:val="001214CF"/>
    <w:rsid w:val="0012248C"/>
    <w:rsid w:val="0012295D"/>
    <w:rsid w:val="00122E4C"/>
    <w:rsid w:val="001234D8"/>
    <w:rsid w:val="0012403C"/>
    <w:rsid w:val="00124224"/>
    <w:rsid w:val="0012443F"/>
    <w:rsid w:val="0013013C"/>
    <w:rsid w:val="00130608"/>
    <w:rsid w:val="00131C85"/>
    <w:rsid w:val="0013205C"/>
    <w:rsid w:val="00134070"/>
    <w:rsid w:val="0013519D"/>
    <w:rsid w:val="0013541B"/>
    <w:rsid w:val="001363F8"/>
    <w:rsid w:val="0014031C"/>
    <w:rsid w:val="00140CFA"/>
    <w:rsid w:val="0014120F"/>
    <w:rsid w:val="00141CFC"/>
    <w:rsid w:val="001421DE"/>
    <w:rsid w:val="0014479E"/>
    <w:rsid w:val="00144969"/>
    <w:rsid w:val="00145DDD"/>
    <w:rsid w:val="00147116"/>
    <w:rsid w:val="0015279D"/>
    <w:rsid w:val="0015410D"/>
    <w:rsid w:val="00156935"/>
    <w:rsid w:val="00157362"/>
    <w:rsid w:val="001575B2"/>
    <w:rsid w:val="00160501"/>
    <w:rsid w:val="00160702"/>
    <w:rsid w:val="00160B74"/>
    <w:rsid w:val="00163A61"/>
    <w:rsid w:val="00167B97"/>
    <w:rsid w:val="00167D6C"/>
    <w:rsid w:val="00170536"/>
    <w:rsid w:val="0017086F"/>
    <w:rsid w:val="0017253B"/>
    <w:rsid w:val="0017453D"/>
    <w:rsid w:val="001756F0"/>
    <w:rsid w:val="00177DA6"/>
    <w:rsid w:val="00180626"/>
    <w:rsid w:val="00180C04"/>
    <w:rsid w:val="00183975"/>
    <w:rsid w:val="00187B9E"/>
    <w:rsid w:val="0019141D"/>
    <w:rsid w:val="00194D6F"/>
    <w:rsid w:val="00194E91"/>
    <w:rsid w:val="0019509A"/>
    <w:rsid w:val="001950B8"/>
    <w:rsid w:val="00196898"/>
    <w:rsid w:val="00197221"/>
    <w:rsid w:val="00197806"/>
    <w:rsid w:val="00197E89"/>
    <w:rsid w:val="001A12AC"/>
    <w:rsid w:val="001A13EF"/>
    <w:rsid w:val="001A2D7E"/>
    <w:rsid w:val="001A2DCE"/>
    <w:rsid w:val="001A47E2"/>
    <w:rsid w:val="001A4974"/>
    <w:rsid w:val="001A4B2E"/>
    <w:rsid w:val="001A6D44"/>
    <w:rsid w:val="001A7C96"/>
    <w:rsid w:val="001B03D8"/>
    <w:rsid w:val="001B32D7"/>
    <w:rsid w:val="001B3A93"/>
    <w:rsid w:val="001B45BF"/>
    <w:rsid w:val="001B5112"/>
    <w:rsid w:val="001B5626"/>
    <w:rsid w:val="001B6945"/>
    <w:rsid w:val="001C049B"/>
    <w:rsid w:val="001C0CE3"/>
    <w:rsid w:val="001C1011"/>
    <w:rsid w:val="001C5A32"/>
    <w:rsid w:val="001C67F6"/>
    <w:rsid w:val="001C6D5E"/>
    <w:rsid w:val="001C7A1C"/>
    <w:rsid w:val="001D1CE9"/>
    <w:rsid w:val="001D234B"/>
    <w:rsid w:val="001D33E3"/>
    <w:rsid w:val="001D3ECF"/>
    <w:rsid w:val="001D4A51"/>
    <w:rsid w:val="001D4E80"/>
    <w:rsid w:val="001D7CF9"/>
    <w:rsid w:val="001E0B80"/>
    <w:rsid w:val="001E0EB5"/>
    <w:rsid w:val="001E10B7"/>
    <w:rsid w:val="001E1601"/>
    <w:rsid w:val="001E21D1"/>
    <w:rsid w:val="001E25BF"/>
    <w:rsid w:val="001E49B3"/>
    <w:rsid w:val="001F13D7"/>
    <w:rsid w:val="001F36E7"/>
    <w:rsid w:val="001F3BC4"/>
    <w:rsid w:val="001F3DD3"/>
    <w:rsid w:val="001F48EE"/>
    <w:rsid w:val="001F4EAB"/>
    <w:rsid w:val="001F7501"/>
    <w:rsid w:val="00200AA4"/>
    <w:rsid w:val="0020146C"/>
    <w:rsid w:val="00202019"/>
    <w:rsid w:val="00203172"/>
    <w:rsid w:val="00203A05"/>
    <w:rsid w:val="002047EC"/>
    <w:rsid w:val="00204955"/>
    <w:rsid w:val="00204A2B"/>
    <w:rsid w:val="00204F04"/>
    <w:rsid w:val="0020675F"/>
    <w:rsid w:val="0021275D"/>
    <w:rsid w:val="002133A5"/>
    <w:rsid w:val="002168AB"/>
    <w:rsid w:val="00216D25"/>
    <w:rsid w:val="0021743D"/>
    <w:rsid w:val="0022045B"/>
    <w:rsid w:val="0022080D"/>
    <w:rsid w:val="002279C1"/>
    <w:rsid w:val="002308E5"/>
    <w:rsid w:val="00230C9A"/>
    <w:rsid w:val="00231E34"/>
    <w:rsid w:val="0023404B"/>
    <w:rsid w:val="00234195"/>
    <w:rsid w:val="00234239"/>
    <w:rsid w:val="0023635C"/>
    <w:rsid w:val="00236564"/>
    <w:rsid w:val="002370EA"/>
    <w:rsid w:val="002376F0"/>
    <w:rsid w:val="002418B8"/>
    <w:rsid w:val="002424D6"/>
    <w:rsid w:val="00242C47"/>
    <w:rsid w:val="0024404C"/>
    <w:rsid w:val="002440BC"/>
    <w:rsid w:val="002444F9"/>
    <w:rsid w:val="0024455E"/>
    <w:rsid w:val="002451FE"/>
    <w:rsid w:val="00245CAE"/>
    <w:rsid w:val="0024677F"/>
    <w:rsid w:val="00251D6F"/>
    <w:rsid w:val="00252145"/>
    <w:rsid w:val="0025261F"/>
    <w:rsid w:val="00253CBC"/>
    <w:rsid w:val="00256A4F"/>
    <w:rsid w:val="0025723A"/>
    <w:rsid w:val="002601F3"/>
    <w:rsid w:val="00260AF8"/>
    <w:rsid w:val="00260E49"/>
    <w:rsid w:val="002610F8"/>
    <w:rsid w:val="00261154"/>
    <w:rsid w:val="00261CA3"/>
    <w:rsid w:val="00263912"/>
    <w:rsid w:val="00263A4D"/>
    <w:rsid w:val="00263DBA"/>
    <w:rsid w:val="00265280"/>
    <w:rsid w:val="0026652A"/>
    <w:rsid w:val="00270724"/>
    <w:rsid w:val="002717AD"/>
    <w:rsid w:val="00271950"/>
    <w:rsid w:val="00274416"/>
    <w:rsid w:val="00274593"/>
    <w:rsid w:val="00280C03"/>
    <w:rsid w:val="002812A1"/>
    <w:rsid w:val="00283D60"/>
    <w:rsid w:val="0028407D"/>
    <w:rsid w:val="002844E5"/>
    <w:rsid w:val="00284921"/>
    <w:rsid w:val="00286189"/>
    <w:rsid w:val="00286A52"/>
    <w:rsid w:val="00286A62"/>
    <w:rsid w:val="0029009B"/>
    <w:rsid w:val="00290682"/>
    <w:rsid w:val="00290A4E"/>
    <w:rsid w:val="00291A8D"/>
    <w:rsid w:val="002929DD"/>
    <w:rsid w:val="00292B7D"/>
    <w:rsid w:val="00294CC3"/>
    <w:rsid w:val="00294D58"/>
    <w:rsid w:val="0029678B"/>
    <w:rsid w:val="0029705C"/>
    <w:rsid w:val="00297D90"/>
    <w:rsid w:val="002A239D"/>
    <w:rsid w:val="002A2F48"/>
    <w:rsid w:val="002A3C14"/>
    <w:rsid w:val="002A4F8B"/>
    <w:rsid w:val="002A5500"/>
    <w:rsid w:val="002A5D5A"/>
    <w:rsid w:val="002A604F"/>
    <w:rsid w:val="002A7EC0"/>
    <w:rsid w:val="002B3C30"/>
    <w:rsid w:val="002B3DEB"/>
    <w:rsid w:val="002B60C7"/>
    <w:rsid w:val="002C1649"/>
    <w:rsid w:val="002C19FC"/>
    <w:rsid w:val="002C1A27"/>
    <w:rsid w:val="002C31AC"/>
    <w:rsid w:val="002C4024"/>
    <w:rsid w:val="002C4A75"/>
    <w:rsid w:val="002C55F5"/>
    <w:rsid w:val="002C5C1A"/>
    <w:rsid w:val="002D00BB"/>
    <w:rsid w:val="002D0BDC"/>
    <w:rsid w:val="002D2816"/>
    <w:rsid w:val="002D3B13"/>
    <w:rsid w:val="002D45F4"/>
    <w:rsid w:val="002D4838"/>
    <w:rsid w:val="002D6321"/>
    <w:rsid w:val="002D64D4"/>
    <w:rsid w:val="002D7493"/>
    <w:rsid w:val="002E1AD9"/>
    <w:rsid w:val="002E3E46"/>
    <w:rsid w:val="002E4CA8"/>
    <w:rsid w:val="002E6AC4"/>
    <w:rsid w:val="002F0CCF"/>
    <w:rsid w:val="002F19CA"/>
    <w:rsid w:val="002F29AA"/>
    <w:rsid w:val="002F3B52"/>
    <w:rsid w:val="003014AA"/>
    <w:rsid w:val="00301567"/>
    <w:rsid w:val="003019E6"/>
    <w:rsid w:val="0030236E"/>
    <w:rsid w:val="00304232"/>
    <w:rsid w:val="00304551"/>
    <w:rsid w:val="00304FCA"/>
    <w:rsid w:val="00305783"/>
    <w:rsid w:val="00305892"/>
    <w:rsid w:val="00305B8C"/>
    <w:rsid w:val="00305F2C"/>
    <w:rsid w:val="003123A6"/>
    <w:rsid w:val="003125B2"/>
    <w:rsid w:val="00312800"/>
    <w:rsid w:val="003128D4"/>
    <w:rsid w:val="00313B29"/>
    <w:rsid w:val="00314D7A"/>
    <w:rsid w:val="003154E0"/>
    <w:rsid w:val="00315508"/>
    <w:rsid w:val="00315A5D"/>
    <w:rsid w:val="00315B6A"/>
    <w:rsid w:val="00316CF8"/>
    <w:rsid w:val="003170DE"/>
    <w:rsid w:val="00317F96"/>
    <w:rsid w:val="00320E32"/>
    <w:rsid w:val="00320F0D"/>
    <w:rsid w:val="00321697"/>
    <w:rsid w:val="00326D90"/>
    <w:rsid w:val="00330321"/>
    <w:rsid w:val="003305AC"/>
    <w:rsid w:val="00330908"/>
    <w:rsid w:val="00331A5A"/>
    <w:rsid w:val="00332FEB"/>
    <w:rsid w:val="00335209"/>
    <w:rsid w:val="003356FB"/>
    <w:rsid w:val="003367F0"/>
    <w:rsid w:val="0034385E"/>
    <w:rsid w:val="00343EFF"/>
    <w:rsid w:val="00345BD9"/>
    <w:rsid w:val="00345D66"/>
    <w:rsid w:val="00346F9F"/>
    <w:rsid w:val="00351689"/>
    <w:rsid w:val="00351A7E"/>
    <w:rsid w:val="003525A7"/>
    <w:rsid w:val="0035312C"/>
    <w:rsid w:val="00353A41"/>
    <w:rsid w:val="003543B2"/>
    <w:rsid w:val="00357285"/>
    <w:rsid w:val="0035740A"/>
    <w:rsid w:val="00361030"/>
    <w:rsid w:val="00361118"/>
    <w:rsid w:val="00363028"/>
    <w:rsid w:val="003630BF"/>
    <w:rsid w:val="003637AA"/>
    <w:rsid w:val="00363972"/>
    <w:rsid w:val="0036478D"/>
    <w:rsid w:val="00364B33"/>
    <w:rsid w:val="00365300"/>
    <w:rsid w:val="00365A6C"/>
    <w:rsid w:val="00367760"/>
    <w:rsid w:val="00367E71"/>
    <w:rsid w:val="00370CF5"/>
    <w:rsid w:val="00371665"/>
    <w:rsid w:val="00371D81"/>
    <w:rsid w:val="0037445D"/>
    <w:rsid w:val="00374853"/>
    <w:rsid w:val="0037557A"/>
    <w:rsid w:val="0037594F"/>
    <w:rsid w:val="003767C2"/>
    <w:rsid w:val="00377C4F"/>
    <w:rsid w:val="00380F47"/>
    <w:rsid w:val="00381110"/>
    <w:rsid w:val="003816FD"/>
    <w:rsid w:val="00381BCF"/>
    <w:rsid w:val="00381D84"/>
    <w:rsid w:val="00384360"/>
    <w:rsid w:val="00386505"/>
    <w:rsid w:val="00391E93"/>
    <w:rsid w:val="00392B8F"/>
    <w:rsid w:val="00392F77"/>
    <w:rsid w:val="00393018"/>
    <w:rsid w:val="003936BD"/>
    <w:rsid w:val="00394240"/>
    <w:rsid w:val="00394534"/>
    <w:rsid w:val="00395A33"/>
    <w:rsid w:val="00395A4A"/>
    <w:rsid w:val="00395A5A"/>
    <w:rsid w:val="003968D2"/>
    <w:rsid w:val="00396A98"/>
    <w:rsid w:val="003A17FD"/>
    <w:rsid w:val="003A2F2C"/>
    <w:rsid w:val="003A4018"/>
    <w:rsid w:val="003A4B96"/>
    <w:rsid w:val="003A6442"/>
    <w:rsid w:val="003A6E47"/>
    <w:rsid w:val="003A70B4"/>
    <w:rsid w:val="003A7853"/>
    <w:rsid w:val="003A7A43"/>
    <w:rsid w:val="003A7DE3"/>
    <w:rsid w:val="003B34DC"/>
    <w:rsid w:val="003B50E6"/>
    <w:rsid w:val="003B51A0"/>
    <w:rsid w:val="003B7792"/>
    <w:rsid w:val="003C32E3"/>
    <w:rsid w:val="003C3429"/>
    <w:rsid w:val="003C3F09"/>
    <w:rsid w:val="003C3FD7"/>
    <w:rsid w:val="003C55D6"/>
    <w:rsid w:val="003D0480"/>
    <w:rsid w:val="003D1510"/>
    <w:rsid w:val="003D3D35"/>
    <w:rsid w:val="003D4362"/>
    <w:rsid w:val="003D488F"/>
    <w:rsid w:val="003D5B49"/>
    <w:rsid w:val="003D6335"/>
    <w:rsid w:val="003D6790"/>
    <w:rsid w:val="003D763B"/>
    <w:rsid w:val="003D7CA6"/>
    <w:rsid w:val="003D7E26"/>
    <w:rsid w:val="003E3D21"/>
    <w:rsid w:val="003E476E"/>
    <w:rsid w:val="003E506E"/>
    <w:rsid w:val="003F18E0"/>
    <w:rsid w:val="003F2702"/>
    <w:rsid w:val="003F4721"/>
    <w:rsid w:val="003F47F2"/>
    <w:rsid w:val="003F5308"/>
    <w:rsid w:val="003F568B"/>
    <w:rsid w:val="003F59B3"/>
    <w:rsid w:val="003F77E8"/>
    <w:rsid w:val="004007B7"/>
    <w:rsid w:val="00400C12"/>
    <w:rsid w:val="00401BF3"/>
    <w:rsid w:val="004046C2"/>
    <w:rsid w:val="0040472B"/>
    <w:rsid w:val="00404F21"/>
    <w:rsid w:val="0040508A"/>
    <w:rsid w:val="0040610C"/>
    <w:rsid w:val="00410328"/>
    <w:rsid w:val="0041106B"/>
    <w:rsid w:val="00411CEA"/>
    <w:rsid w:val="004149C0"/>
    <w:rsid w:val="00416CEA"/>
    <w:rsid w:val="00416F5C"/>
    <w:rsid w:val="00417C26"/>
    <w:rsid w:val="00417CF7"/>
    <w:rsid w:val="00420B16"/>
    <w:rsid w:val="00421AEC"/>
    <w:rsid w:val="00424F85"/>
    <w:rsid w:val="00426B5E"/>
    <w:rsid w:val="00427844"/>
    <w:rsid w:val="0043065C"/>
    <w:rsid w:val="00433BB0"/>
    <w:rsid w:val="004346D5"/>
    <w:rsid w:val="00434D50"/>
    <w:rsid w:val="00435450"/>
    <w:rsid w:val="00435FF7"/>
    <w:rsid w:val="00436191"/>
    <w:rsid w:val="00437D16"/>
    <w:rsid w:val="00441660"/>
    <w:rsid w:val="00441681"/>
    <w:rsid w:val="00442C7D"/>
    <w:rsid w:val="00444047"/>
    <w:rsid w:val="00450612"/>
    <w:rsid w:val="00450B0D"/>
    <w:rsid w:val="00453874"/>
    <w:rsid w:val="00453FEC"/>
    <w:rsid w:val="00454A01"/>
    <w:rsid w:val="00456655"/>
    <w:rsid w:val="00466666"/>
    <w:rsid w:val="00470AA7"/>
    <w:rsid w:val="00471CF2"/>
    <w:rsid w:val="00472659"/>
    <w:rsid w:val="00472D2A"/>
    <w:rsid w:val="00475149"/>
    <w:rsid w:val="00475A52"/>
    <w:rsid w:val="00475BDA"/>
    <w:rsid w:val="004769B3"/>
    <w:rsid w:val="0048444F"/>
    <w:rsid w:val="00485790"/>
    <w:rsid w:val="0049088E"/>
    <w:rsid w:val="00490E96"/>
    <w:rsid w:val="00491284"/>
    <w:rsid w:val="00496DCD"/>
    <w:rsid w:val="004A13D7"/>
    <w:rsid w:val="004A2169"/>
    <w:rsid w:val="004A2C5A"/>
    <w:rsid w:val="004A2FA4"/>
    <w:rsid w:val="004A5E78"/>
    <w:rsid w:val="004A74AD"/>
    <w:rsid w:val="004B34DF"/>
    <w:rsid w:val="004B41AC"/>
    <w:rsid w:val="004B4308"/>
    <w:rsid w:val="004B7478"/>
    <w:rsid w:val="004C0A62"/>
    <w:rsid w:val="004C4C66"/>
    <w:rsid w:val="004C724B"/>
    <w:rsid w:val="004C7919"/>
    <w:rsid w:val="004D0E77"/>
    <w:rsid w:val="004D4B15"/>
    <w:rsid w:val="004D5880"/>
    <w:rsid w:val="004D59A6"/>
    <w:rsid w:val="004D7CBF"/>
    <w:rsid w:val="004E0F3C"/>
    <w:rsid w:val="004E120C"/>
    <w:rsid w:val="004E2CEE"/>
    <w:rsid w:val="004E397F"/>
    <w:rsid w:val="004E5A2A"/>
    <w:rsid w:val="004F06DB"/>
    <w:rsid w:val="004F153C"/>
    <w:rsid w:val="004F2F0D"/>
    <w:rsid w:val="004F4B7D"/>
    <w:rsid w:val="004F604B"/>
    <w:rsid w:val="00501611"/>
    <w:rsid w:val="00503F86"/>
    <w:rsid w:val="00504A7E"/>
    <w:rsid w:val="00504B90"/>
    <w:rsid w:val="00504B9D"/>
    <w:rsid w:val="0050557C"/>
    <w:rsid w:val="00505AF6"/>
    <w:rsid w:val="00505C23"/>
    <w:rsid w:val="0050750A"/>
    <w:rsid w:val="00507546"/>
    <w:rsid w:val="005103B7"/>
    <w:rsid w:val="00510547"/>
    <w:rsid w:val="00511758"/>
    <w:rsid w:val="00511822"/>
    <w:rsid w:val="00512AA2"/>
    <w:rsid w:val="00512DE6"/>
    <w:rsid w:val="005137FD"/>
    <w:rsid w:val="00513E32"/>
    <w:rsid w:val="00515627"/>
    <w:rsid w:val="00515D79"/>
    <w:rsid w:val="00516620"/>
    <w:rsid w:val="00523A4A"/>
    <w:rsid w:val="005246FE"/>
    <w:rsid w:val="0052587D"/>
    <w:rsid w:val="005277F4"/>
    <w:rsid w:val="0052795B"/>
    <w:rsid w:val="00527C35"/>
    <w:rsid w:val="00527CEE"/>
    <w:rsid w:val="00527FC4"/>
    <w:rsid w:val="00530012"/>
    <w:rsid w:val="00530E43"/>
    <w:rsid w:val="00533977"/>
    <w:rsid w:val="00533DC9"/>
    <w:rsid w:val="00534BF7"/>
    <w:rsid w:val="00534FBF"/>
    <w:rsid w:val="00536460"/>
    <w:rsid w:val="00537D0B"/>
    <w:rsid w:val="00540DD5"/>
    <w:rsid w:val="0054173E"/>
    <w:rsid w:val="005424A8"/>
    <w:rsid w:val="00545813"/>
    <w:rsid w:val="005460A7"/>
    <w:rsid w:val="00546582"/>
    <w:rsid w:val="005469C7"/>
    <w:rsid w:val="00546E76"/>
    <w:rsid w:val="00551FF8"/>
    <w:rsid w:val="005528EB"/>
    <w:rsid w:val="005563F3"/>
    <w:rsid w:val="00557970"/>
    <w:rsid w:val="0056244C"/>
    <w:rsid w:val="005637D3"/>
    <w:rsid w:val="00565E25"/>
    <w:rsid w:val="00566375"/>
    <w:rsid w:val="00566EB4"/>
    <w:rsid w:val="00570E74"/>
    <w:rsid w:val="00572708"/>
    <w:rsid w:val="00573635"/>
    <w:rsid w:val="00573972"/>
    <w:rsid w:val="00574AC7"/>
    <w:rsid w:val="00574CC2"/>
    <w:rsid w:val="00576709"/>
    <w:rsid w:val="00576E4B"/>
    <w:rsid w:val="00580F1B"/>
    <w:rsid w:val="005811C8"/>
    <w:rsid w:val="00581A7F"/>
    <w:rsid w:val="00584BBB"/>
    <w:rsid w:val="00586981"/>
    <w:rsid w:val="0059182B"/>
    <w:rsid w:val="00591F6B"/>
    <w:rsid w:val="00592E0A"/>
    <w:rsid w:val="0059557D"/>
    <w:rsid w:val="00595AAE"/>
    <w:rsid w:val="005965B1"/>
    <w:rsid w:val="005A2004"/>
    <w:rsid w:val="005A2594"/>
    <w:rsid w:val="005A43BF"/>
    <w:rsid w:val="005A45C4"/>
    <w:rsid w:val="005A49CC"/>
    <w:rsid w:val="005A7AF0"/>
    <w:rsid w:val="005B1259"/>
    <w:rsid w:val="005B3282"/>
    <w:rsid w:val="005B3635"/>
    <w:rsid w:val="005B4F2B"/>
    <w:rsid w:val="005B5027"/>
    <w:rsid w:val="005B6D06"/>
    <w:rsid w:val="005C06A6"/>
    <w:rsid w:val="005C0787"/>
    <w:rsid w:val="005C16DA"/>
    <w:rsid w:val="005C1939"/>
    <w:rsid w:val="005C4864"/>
    <w:rsid w:val="005C5460"/>
    <w:rsid w:val="005C5B8D"/>
    <w:rsid w:val="005C6D45"/>
    <w:rsid w:val="005C6ED0"/>
    <w:rsid w:val="005C7115"/>
    <w:rsid w:val="005C7B05"/>
    <w:rsid w:val="005D08D4"/>
    <w:rsid w:val="005D1743"/>
    <w:rsid w:val="005D187D"/>
    <w:rsid w:val="005D3994"/>
    <w:rsid w:val="005D46A3"/>
    <w:rsid w:val="005D4D3D"/>
    <w:rsid w:val="005D50C7"/>
    <w:rsid w:val="005D5C3F"/>
    <w:rsid w:val="005D5FF9"/>
    <w:rsid w:val="005D67BE"/>
    <w:rsid w:val="005E19A9"/>
    <w:rsid w:val="005E51CE"/>
    <w:rsid w:val="005E71B1"/>
    <w:rsid w:val="005E7A82"/>
    <w:rsid w:val="005F02CD"/>
    <w:rsid w:val="005F102E"/>
    <w:rsid w:val="005F1B1E"/>
    <w:rsid w:val="005F1BDD"/>
    <w:rsid w:val="005F24AB"/>
    <w:rsid w:val="005F33DC"/>
    <w:rsid w:val="005F476F"/>
    <w:rsid w:val="005F4EDE"/>
    <w:rsid w:val="005F557E"/>
    <w:rsid w:val="005F5598"/>
    <w:rsid w:val="005F587A"/>
    <w:rsid w:val="005F664E"/>
    <w:rsid w:val="005F6E2D"/>
    <w:rsid w:val="005F7A2F"/>
    <w:rsid w:val="00600398"/>
    <w:rsid w:val="006007F2"/>
    <w:rsid w:val="00600E25"/>
    <w:rsid w:val="0060109B"/>
    <w:rsid w:val="00601CB6"/>
    <w:rsid w:val="0060220D"/>
    <w:rsid w:val="006026B0"/>
    <w:rsid w:val="00603082"/>
    <w:rsid w:val="00603D23"/>
    <w:rsid w:val="00610405"/>
    <w:rsid w:val="006113D0"/>
    <w:rsid w:val="006114E9"/>
    <w:rsid w:val="00612328"/>
    <w:rsid w:val="00612633"/>
    <w:rsid w:val="00613F68"/>
    <w:rsid w:val="00614168"/>
    <w:rsid w:val="00617A23"/>
    <w:rsid w:val="00617A3D"/>
    <w:rsid w:val="00617BE5"/>
    <w:rsid w:val="00621C01"/>
    <w:rsid w:val="00622B89"/>
    <w:rsid w:val="00622DE8"/>
    <w:rsid w:val="00623686"/>
    <w:rsid w:val="006236AE"/>
    <w:rsid w:val="0062398F"/>
    <w:rsid w:val="0062402F"/>
    <w:rsid w:val="006242AF"/>
    <w:rsid w:val="00627F3A"/>
    <w:rsid w:val="00630F26"/>
    <w:rsid w:val="006318B5"/>
    <w:rsid w:val="006322A9"/>
    <w:rsid w:val="0063291D"/>
    <w:rsid w:val="00633750"/>
    <w:rsid w:val="00633B74"/>
    <w:rsid w:val="006342C6"/>
    <w:rsid w:val="006358D1"/>
    <w:rsid w:val="00637BC4"/>
    <w:rsid w:val="00637CD9"/>
    <w:rsid w:val="00637F4C"/>
    <w:rsid w:val="00640894"/>
    <w:rsid w:val="006409EB"/>
    <w:rsid w:val="00641057"/>
    <w:rsid w:val="00643A88"/>
    <w:rsid w:val="00646E6D"/>
    <w:rsid w:val="00647A05"/>
    <w:rsid w:val="00650D00"/>
    <w:rsid w:val="0065106C"/>
    <w:rsid w:val="006519D5"/>
    <w:rsid w:val="00651C6C"/>
    <w:rsid w:val="006528D5"/>
    <w:rsid w:val="00653646"/>
    <w:rsid w:val="00655285"/>
    <w:rsid w:val="00655405"/>
    <w:rsid w:val="006569CC"/>
    <w:rsid w:val="006578DB"/>
    <w:rsid w:val="006607D0"/>
    <w:rsid w:val="0066103B"/>
    <w:rsid w:val="006649D0"/>
    <w:rsid w:val="00665232"/>
    <w:rsid w:val="00665DF7"/>
    <w:rsid w:val="00666097"/>
    <w:rsid w:val="0066675A"/>
    <w:rsid w:val="00670612"/>
    <w:rsid w:val="00670AFC"/>
    <w:rsid w:val="006744C9"/>
    <w:rsid w:val="00674BD4"/>
    <w:rsid w:val="00675A41"/>
    <w:rsid w:val="00675EBC"/>
    <w:rsid w:val="00676838"/>
    <w:rsid w:val="00680468"/>
    <w:rsid w:val="00681C09"/>
    <w:rsid w:val="006829F6"/>
    <w:rsid w:val="00682B62"/>
    <w:rsid w:val="0068686A"/>
    <w:rsid w:val="00686C95"/>
    <w:rsid w:val="00693F59"/>
    <w:rsid w:val="006942C2"/>
    <w:rsid w:val="00694400"/>
    <w:rsid w:val="00694B06"/>
    <w:rsid w:val="00694C1D"/>
    <w:rsid w:val="00695BF7"/>
    <w:rsid w:val="00695FA6"/>
    <w:rsid w:val="00697DA8"/>
    <w:rsid w:val="006A1C1E"/>
    <w:rsid w:val="006A2481"/>
    <w:rsid w:val="006A3081"/>
    <w:rsid w:val="006A30B5"/>
    <w:rsid w:val="006A33D6"/>
    <w:rsid w:val="006A45B3"/>
    <w:rsid w:val="006A46FA"/>
    <w:rsid w:val="006A4786"/>
    <w:rsid w:val="006A55F5"/>
    <w:rsid w:val="006A56A1"/>
    <w:rsid w:val="006A56CB"/>
    <w:rsid w:val="006A7FD3"/>
    <w:rsid w:val="006B16F3"/>
    <w:rsid w:val="006B2710"/>
    <w:rsid w:val="006B400D"/>
    <w:rsid w:val="006B4530"/>
    <w:rsid w:val="006B501C"/>
    <w:rsid w:val="006B6A8B"/>
    <w:rsid w:val="006B6BC3"/>
    <w:rsid w:val="006B7204"/>
    <w:rsid w:val="006B7962"/>
    <w:rsid w:val="006C008F"/>
    <w:rsid w:val="006C1CB1"/>
    <w:rsid w:val="006C4526"/>
    <w:rsid w:val="006C45EC"/>
    <w:rsid w:val="006C4B95"/>
    <w:rsid w:val="006C6AB9"/>
    <w:rsid w:val="006D0427"/>
    <w:rsid w:val="006D0688"/>
    <w:rsid w:val="006D078C"/>
    <w:rsid w:val="006D07FD"/>
    <w:rsid w:val="006D13E4"/>
    <w:rsid w:val="006D2445"/>
    <w:rsid w:val="006D25A3"/>
    <w:rsid w:val="006D4AC5"/>
    <w:rsid w:val="006D543C"/>
    <w:rsid w:val="006D546A"/>
    <w:rsid w:val="006D581F"/>
    <w:rsid w:val="006D5E1A"/>
    <w:rsid w:val="006D61CB"/>
    <w:rsid w:val="006D70A7"/>
    <w:rsid w:val="006E04D6"/>
    <w:rsid w:val="006E077B"/>
    <w:rsid w:val="006E295E"/>
    <w:rsid w:val="006E4F04"/>
    <w:rsid w:val="006E565C"/>
    <w:rsid w:val="006F2385"/>
    <w:rsid w:val="006F329C"/>
    <w:rsid w:val="006F33A3"/>
    <w:rsid w:val="006F3BE2"/>
    <w:rsid w:val="006F4882"/>
    <w:rsid w:val="006F4E4E"/>
    <w:rsid w:val="006F6897"/>
    <w:rsid w:val="006F70B0"/>
    <w:rsid w:val="006F7904"/>
    <w:rsid w:val="00700291"/>
    <w:rsid w:val="00700650"/>
    <w:rsid w:val="007026B1"/>
    <w:rsid w:val="00704286"/>
    <w:rsid w:val="00705DB5"/>
    <w:rsid w:val="0070613D"/>
    <w:rsid w:val="00711316"/>
    <w:rsid w:val="00711467"/>
    <w:rsid w:val="00712754"/>
    <w:rsid w:val="0071378F"/>
    <w:rsid w:val="0071401A"/>
    <w:rsid w:val="00716683"/>
    <w:rsid w:val="00720B37"/>
    <w:rsid w:val="00721DD7"/>
    <w:rsid w:val="007227E0"/>
    <w:rsid w:val="00723880"/>
    <w:rsid w:val="0072408E"/>
    <w:rsid w:val="007242B9"/>
    <w:rsid w:val="00725536"/>
    <w:rsid w:val="00726D8A"/>
    <w:rsid w:val="00727A4B"/>
    <w:rsid w:val="00730DE6"/>
    <w:rsid w:val="0073180D"/>
    <w:rsid w:val="007319ED"/>
    <w:rsid w:val="007330B4"/>
    <w:rsid w:val="007337DB"/>
    <w:rsid w:val="00733B4B"/>
    <w:rsid w:val="00734616"/>
    <w:rsid w:val="00736701"/>
    <w:rsid w:val="0073756F"/>
    <w:rsid w:val="007376EB"/>
    <w:rsid w:val="007377FB"/>
    <w:rsid w:val="00737F39"/>
    <w:rsid w:val="0074042E"/>
    <w:rsid w:val="00741333"/>
    <w:rsid w:val="00741378"/>
    <w:rsid w:val="00741E3A"/>
    <w:rsid w:val="0074241C"/>
    <w:rsid w:val="0074253B"/>
    <w:rsid w:val="007446D9"/>
    <w:rsid w:val="0074550D"/>
    <w:rsid w:val="0074668E"/>
    <w:rsid w:val="0074699C"/>
    <w:rsid w:val="007500B3"/>
    <w:rsid w:val="0075020A"/>
    <w:rsid w:val="007515E7"/>
    <w:rsid w:val="00752B99"/>
    <w:rsid w:val="00753D0A"/>
    <w:rsid w:val="0075405E"/>
    <w:rsid w:val="00754E3C"/>
    <w:rsid w:val="007555F1"/>
    <w:rsid w:val="0075587F"/>
    <w:rsid w:val="007572DC"/>
    <w:rsid w:val="007600BA"/>
    <w:rsid w:val="007605B5"/>
    <w:rsid w:val="007609DA"/>
    <w:rsid w:val="0076112E"/>
    <w:rsid w:val="007615C8"/>
    <w:rsid w:val="0076164D"/>
    <w:rsid w:val="00763B90"/>
    <w:rsid w:val="007644D4"/>
    <w:rsid w:val="00764AF0"/>
    <w:rsid w:val="007654F1"/>
    <w:rsid w:val="00766588"/>
    <w:rsid w:val="007679F6"/>
    <w:rsid w:val="00770442"/>
    <w:rsid w:val="00770C2F"/>
    <w:rsid w:val="00770C53"/>
    <w:rsid w:val="00770F72"/>
    <w:rsid w:val="00771F6D"/>
    <w:rsid w:val="00772030"/>
    <w:rsid w:val="00772179"/>
    <w:rsid w:val="00773BCB"/>
    <w:rsid w:val="007752B6"/>
    <w:rsid w:val="007769B3"/>
    <w:rsid w:val="00776CE4"/>
    <w:rsid w:val="007820D3"/>
    <w:rsid w:val="00782C1B"/>
    <w:rsid w:val="00783037"/>
    <w:rsid w:val="0078315D"/>
    <w:rsid w:val="00783D9B"/>
    <w:rsid w:val="0078533F"/>
    <w:rsid w:val="007877EC"/>
    <w:rsid w:val="00787BC6"/>
    <w:rsid w:val="007908D9"/>
    <w:rsid w:val="0079168F"/>
    <w:rsid w:val="00791703"/>
    <w:rsid w:val="00791FAF"/>
    <w:rsid w:val="00792713"/>
    <w:rsid w:val="007941B9"/>
    <w:rsid w:val="007952A9"/>
    <w:rsid w:val="007965B6"/>
    <w:rsid w:val="007A203F"/>
    <w:rsid w:val="007A2E3A"/>
    <w:rsid w:val="007A6AC3"/>
    <w:rsid w:val="007B009C"/>
    <w:rsid w:val="007B04AD"/>
    <w:rsid w:val="007B0E95"/>
    <w:rsid w:val="007B1D43"/>
    <w:rsid w:val="007B1F08"/>
    <w:rsid w:val="007B3067"/>
    <w:rsid w:val="007B4A4A"/>
    <w:rsid w:val="007B6D13"/>
    <w:rsid w:val="007B7106"/>
    <w:rsid w:val="007C0654"/>
    <w:rsid w:val="007C13DE"/>
    <w:rsid w:val="007C1CA0"/>
    <w:rsid w:val="007C2254"/>
    <w:rsid w:val="007C386E"/>
    <w:rsid w:val="007C4DB5"/>
    <w:rsid w:val="007C4E56"/>
    <w:rsid w:val="007C5DD0"/>
    <w:rsid w:val="007D0DB6"/>
    <w:rsid w:val="007D2EA2"/>
    <w:rsid w:val="007D374A"/>
    <w:rsid w:val="007D3895"/>
    <w:rsid w:val="007D63FB"/>
    <w:rsid w:val="007D6D90"/>
    <w:rsid w:val="007D7D45"/>
    <w:rsid w:val="007E0455"/>
    <w:rsid w:val="007E2AAB"/>
    <w:rsid w:val="007E2DD0"/>
    <w:rsid w:val="007E2DDE"/>
    <w:rsid w:val="007E55E7"/>
    <w:rsid w:val="007E5D60"/>
    <w:rsid w:val="007E77D8"/>
    <w:rsid w:val="007E7CE4"/>
    <w:rsid w:val="007E7DA4"/>
    <w:rsid w:val="007F0F2C"/>
    <w:rsid w:val="007F24F3"/>
    <w:rsid w:val="007F3086"/>
    <w:rsid w:val="007F5AB6"/>
    <w:rsid w:val="007F7081"/>
    <w:rsid w:val="008004CA"/>
    <w:rsid w:val="00801B9F"/>
    <w:rsid w:val="00803DC7"/>
    <w:rsid w:val="00803E88"/>
    <w:rsid w:val="0080441C"/>
    <w:rsid w:val="00805B4E"/>
    <w:rsid w:val="00807255"/>
    <w:rsid w:val="00811604"/>
    <w:rsid w:val="0081437A"/>
    <w:rsid w:val="0081544E"/>
    <w:rsid w:val="00815720"/>
    <w:rsid w:val="00817E5F"/>
    <w:rsid w:val="0082016A"/>
    <w:rsid w:val="00820215"/>
    <w:rsid w:val="00820F20"/>
    <w:rsid w:val="00822529"/>
    <w:rsid w:val="00823B8F"/>
    <w:rsid w:val="00823D48"/>
    <w:rsid w:val="00824357"/>
    <w:rsid w:val="00825E04"/>
    <w:rsid w:val="00827665"/>
    <w:rsid w:val="0083182C"/>
    <w:rsid w:val="00832980"/>
    <w:rsid w:val="00833285"/>
    <w:rsid w:val="008334C7"/>
    <w:rsid w:val="008338B1"/>
    <w:rsid w:val="00834DDC"/>
    <w:rsid w:val="0083608B"/>
    <w:rsid w:val="008377CA"/>
    <w:rsid w:val="0083792F"/>
    <w:rsid w:val="00841FDD"/>
    <w:rsid w:val="00843060"/>
    <w:rsid w:val="00844CEC"/>
    <w:rsid w:val="008452DC"/>
    <w:rsid w:val="00846C20"/>
    <w:rsid w:val="00847C2C"/>
    <w:rsid w:val="008503F0"/>
    <w:rsid w:val="008530CB"/>
    <w:rsid w:val="008541B1"/>
    <w:rsid w:val="00860039"/>
    <w:rsid w:val="00860C62"/>
    <w:rsid w:val="00861568"/>
    <w:rsid w:val="008625EB"/>
    <w:rsid w:val="00862DB2"/>
    <w:rsid w:val="00863981"/>
    <w:rsid w:val="0086442A"/>
    <w:rsid w:val="008662D2"/>
    <w:rsid w:val="008667FB"/>
    <w:rsid w:val="00867C65"/>
    <w:rsid w:val="00867D00"/>
    <w:rsid w:val="008726E3"/>
    <w:rsid w:val="0087331E"/>
    <w:rsid w:val="00874036"/>
    <w:rsid w:val="00874EF4"/>
    <w:rsid w:val="00875143"/>
    <w:rsid w:val="00880D8B"/>
    <w:rsid w:val="00882A71"/>
    <w:rsid w:val="008866DF"/>
    <w:rsid w:val="00887B38"/>
    <w:rsid w:val="008914D5"/>
    <w:rsid w:val="00891E13"/>
    <w:rsid w:val="008A05EA"/>
    <w:rsid w:val="008A2B58"/>
    <w:rsid w:val="008A3DD2"/>
    <w:rsid w:val="008A4BDA"/>
    <w:rsid w:val="008A60E0"/>
    <w:rsid w:val="008A7C09"/>
    <w:rsid w:val="008B0F2F"/>
    <w:rsid w:val="008B62A0"/>
    <w:rsid w:val="008C1071"/>
    <w:rsid w:val="008C118E"/>
    <w:rsid w:val="008C149C"/>
    <w:rsid w:val="008C1CCE"/>
    <w:rsid w:val="008C2EEA"/>
    <w:rsid w:val="008C76EB"/>
    <w:rsid w:val="008D1541"/>
    <w:rsid w:val="008D3C95"/>
    <w:rsid w:val="008D3F57"/>
    <w:rsid w:val="008D496A"/>
    <w:rsid w:val="008D4A6C"/>
    <w:rsid w:val="008D4DCF"/>
    <w:rsid w:val="008D5CC1"/>
    <w:rsid w:val="008D5E50"/>
    <w:rsid w:val="008D681F"/>
    <w:rsid w:val="008D754C"/>
    <w:rsid w:val="008E13B9"/>
    <w:rsid w:val="008E36B0"/>
    <w:rsid w:val="008E3CB6"/>
    <w:rsid w:val="008E549A"/>
    <w:rsid w:val="008F0517"/>
    <w:rsid w:val="008F232F"/>
    <w:rsid w:val="008F354D"/>
    <w:rsid w:val="008F55F1"/>
    <w:rsid w:val="008F585C"/>
    <w:rsid w:val="008F6288"/>
    <w:rsid w:val="008F7C27"/>
    <w:rsid w:val="008F7DA8"/>
    <w:rsid w:val="009019EC"/>
    <w:rsid w:val="00902457"/>
    <w:rsid w:val="0090368B"/>
    <w:rsid w:val="00903BA7"/>
    <w:rsid w:val="0090475B"/>
    <w:rsid w:val="00904B00"/>
    <w:rsid w:val="00910A60"/>
    <w:rsid w:val="00910CA7"/>
    <w:rsid w:val="00911C73"/>
    <w:rsid w:val="00912084"/>
    <w:rsid w:val="00912CD5"/>
    <w:rsid w:val="009150FA"/>
    <w:rsid w:val="00915D1D"/>
    <w:rsid w:val="00916F4A"/>
    <w:rsid w:val="0091708C"/>
    <w:rsid w:val="00917EE2"/>
    <w:rsid w:val="00920EF0"/>
    <w:rsid w:val="00922C32"/>
    <w:rsid w:val="00924FEC"/>
    <w:rsid w:val="009251B7"/>
    <w:rsid w:val="0092639E"/>
    <w:rsid w:val="00926661"/>
    <w:rsid w:val="00930B8C"/>
    <w:rsid w:val="00931BF3"/>
    <w:rsid w:val="00932117"/>
    <w:rsid w:val="0093483B"/>
    <w:rsid w:val="0093528B"/>
    <w:rsid w:val="009365EE"/>
    <w:rsid w:val="00936A5F"/>
    <w:rsid w:val="00937FD2"/>
    <w:rsid w:val="0094030E"/>
    <w:rsid w:val="00940AB6"/>
    <w:rsid w:val="00941A8B"/>
    <w:rsid w:val="00942C85"/>
    <w:rsid w:val="00943E9E"/>
    <w:rsid w:val="009454D4"/>
    <w:rsid w:val="00947D00"/>
    <w:rsid w:val="00950FD7"/>
    <w:rsid w:val="00952AED"/>
    <w:rsid w:val="00955599"/>
    <w:rsid w:val="0095692A"/>
    <w:rsid w:val="009600DE"/>
    <w:rsid w:val="00962B66"/>
    <w:rsid w:val="009671CB"/>
    <w:rsid w:val="00967C2C"/>
    <w:rsid w:val="00970A35"/>
    <w:rsid w:val="009719E1"/>
    <w:rsid w:val="00974385"/>
    <w:rsid w:val="0097493F"/>
    <w:rsid w:val="00975810"/>
    <w:rsid w:val="00975C08"/>
    <w:rsid w:val="009761AC"/>
    <w:rsid w:val="009768F1"/>
    <w:rsid w:val="00976D15"/>
    <w:rsid w:val="00977AF7"/>
    <w:rsid w:val="00977D75"/>
    <w:rsid w:val="00980B5D"/>
    <w:rsid w:val="00983021"/>
    <w:rsid w:val="0098351C"/>
    <w:rsid w:val="009842DD"/>
    <w:rsid w:val="00984EC8"/>
    <w:rsid w:val="0098563C"/>
    <w:rsid w:val="009856F8"/>
    <w:rsid w:val="009864C0"/>
    <w:rsid w:val="00987E44"/>
    <w:rsid w:val="009909DD"/>
    <w:rsid w:val="00991EF3"/>
    <w:rsid w:val="00992767"/>
    <w:rsid w:val="00994831"/>
    <w:rsid w:val="00994F22"/>
    <w:rsid w:val="009950A6"/>
    <w:rsid w:val="0099577B"/>
    <w:rsid w:val="009966CE"/>
    <w:rsid w:val="0099684E"/>
    <w:rsid w:val="00996ADB"/>
    <w:rsid w:val="00997376"/>
    <w:rsid w:val="00997BF3"/>
    <w:rsid w:val="009A1F87"/>
    <w:rsid w:val="009A22BB"/>
    <w:rsid w:val="009A51EC"/>
    <w:rsid w:val="009A58AD"/>
    <w:rsid w:val="009A75F0"/>
    <w:rsid w:val="009B17C3"/>
    <w:rsid w:val="009B6512"/>
    <w:rsid w:val="009C2AE2"/>
    <w:rsid w:val="009C2C06"/>
    <w:rsid w:val="009C6F03"/>
    <w:rsid w:val="009C7058"/>
    <w:rsid w:val="009C7461"/>
    <w:rsid w:val="009C74EF"/>
    <w:rsid w:val="009C7ACF"/>
    <w:rsid w:val="009D0643"/>
    <w:rsid w:val="009D06EA"/>
    <w:rsid w:val="009D0A36"/>
    <w:rsid w:val="009D1823"/>
    <w:rsid w:val="009D1F7C"/>
    <w:rsid w:val="009D20C6"/>
    <w:rsid w:val="009D21D8"/>
    <w:rsid w:val="009D3B05"/>
    <w:rsid w:val="009D6556"/>
    <w:rsid w:val="009D7798"/>
    <w:rsid w:val="009D7BF6"/>
    <w:rsid w:val="009D7DA0"/>
    <w:rsid w:val="009E012E"/>
    <w:rsid w:val="009E0EC8"/>
    <w:rsid w:val="009E182E"/>
    <w:rsid w:val="009E460D"/>
    <w:rsid w:val="009E4AEE"/>
    <w:rsid w:val="009E546D"/>
    <w:rsid w:val="009E61A9"/>
    <w:rsid w:val="009E7840"/>
    <w:rsid w:val="009F0968"/>
    <w:rsid w:val="009F1DD3"/>
    <w:rsid w:val="009F1F28"/>
    <w:rsid w:val="009F3468"/>
    <w:rsid w:val="009F74DF"/>
    <w:rsid w:val="00A0692D"/>
    <w:rsid w:val="00A1169C"/>
    <w:rsid w:val="00A118AD"/>
    <w:rsid w:val="00A11E69"/>
    <w:rsid w:val="00A11ED6"/>
    <w:rsid w:val="00A16C11"/>
    <w:rsid w:val="00A17830"/>
    <w:rsid w:val="00A178DF"/>
    <w:rsid w:val="00A20E78"/>
    <w:rsid w:val="00A21688"/>
    <w:rsid w:val="00A23C85"/>
    <w:rsid w:val="00A30A90"/>
    <w:rsid w:val="00A32477"/>
    <w:rsid w:val="00A33AE5"/>
    <w:rsid w:val="00A34E85"/>
    <w:rsid w:val="00A3627D"/>
    <w:rsid w:val="00A434C3"/>
    <w:rsid w:val="00A43C44"/>
    <w:rsid w:val="00A43C77"/>
    <w:rsid w:val="00A501B7"/>
    <w:rsid w:val="00A51AB6"/>
    <w:rsid w:val="00A51D92"/>
    <w:rsid w:val="00A51F90"/>
    <w:rsid w:val="00A545AF"/>
    <w:rsid w:val="00A55300"/>
    <w:rsid w:val="00A618AD"/>
    <w:rsid w:val="00A6330C"/>
    <w:rsid w:val="00A638E8"/>
    <w:rsid w:val="00A64034"/>
    <w:rsid w:val="00A64F95"/>
    <w:rsid w:val="00A653D9"/>
    <w:rsid w:val="00A678F9"/>
    <w:rsid w:val="00A71B27"/>
    <w:rsid w:val="00A71B36"/>
    <w:rsid w:val="00A73C7E"/>
    <w:rsid w:val="00A742DE"/>
    <w:rsid w:val="00A745A6"/>
    <w:rsid w:val="00A77A5B"/>
    <w:rsid w:val="00A83062"/>
    <w:rsid w:val="00A83654"/>
    <w:rsid w:val="00A837F6"/>
    <w:rsid w:val="00A839FB"/>
    <w:rsid w:val="00A83C78"/>
    <w:rsid w:val="00A852AE"/>
    <w:rsid w:val="00A8563F"/>
    <w:rsid w:val="00A86453"/>
    <w:rsid w:val="00A86455"/>
    <w:rsid w:val="00A8799D"/>
    <w:rsid w:val="00A87D08"/>
    <w:rsid w:val="00A90243"/>
    <w:rsid w:val="00A90839"/>
    <w:rsid w:val="00A91828"/>
    <w:rsid w:val="00A94AD6"/>
    <w:rsid w:val="00A96502"/>
    <w:rsid w:val="00A96C03"/>
    <w:rsid w:val="00A9786A"/>
    <w:rsid w:val="00AA3868"/>
    <w:rsid w:val="00AA45F8"/>
    <w:rsid w:val="00AA7430"/>
    <w:rsid w:val="00AA748B"/>
    <w:rsid w:val="00AA7E1F"/>
    <w:rsid w:val="00AB1EF2"/>
    <w:rsid w:val="00AB2019"/>
    <w:rsid w:val="00AB2DA7"/>
    <w:rsid w:val="00AB55DE"/>
    <w:rsid w:val="00AB5C7F"/>
    <w:rsid w:val="00AB5DBD"/>
    <w:rsid w:val="00AB6F48"/>
    <w:rsid w:val="00AC0E35"/>
    <w:rsid w:val="00AC23B1"/>
    <w:rsid w:val="00AC2787"/>
    <w:rsid w:val="00AC4123"/>
    <w:rsid w:val="00AC41D7"/>
    <w:rsid w:val="00AC42E9"/>
    <w:rsid w:val="00AC5832"/>
    <w:rsid w:val="00AC5F3E"/>
    <w:rsid w:val="00AC6AA9"/>
    <w:rsid w:val="00AD19A6"/>
    <w:rsid w:val="00AD4947"/>
    <w:rsid w:val="00AD680B"/>
    <w:rsid w:val="00AD6991"/>
    <w:rsid w:val="00AD6DBE"/>
    <w:rsid w:val="00AD6F7B"/>
    <w:rsid w:val="00AE004C"/>
    <w:rsid w:val="00AE0503"/>
    <w:rsid w:val="00AE51A2"/>
    <w:rsid w:val="00AE68D2"/>
    <w:rsid w:val="00AF0EE9"/>
    <w:rsid w:val="00AF4C14"/>
    <w:rsid w:val="00AF5EFA"/>
    <w:rsid w:val="00B0346F"/>
    <w:rsid w:val="00B038E4"/>
    <w:rsid w:val="00B042C1"/>
    <w:rsid w:val="00B05139"/>
    <w:rsid w:val="00B0611B"/>
    <w:rsid w:val="00B0699F"/>
    <w:rsid w:val="00B077B1"/>
    <w:rsid w:val="00B07D4B"/>
    <w:rsid w:val="00B13EAF"/>
    <w:rsid w:val="00B14394"/>
    <w:rsid w:val="00B151F2"/>
    <w:rsid w:val="00B153CB"/>
    <w:rsid w:val="00B15591"/>
    <w:rsid w:val="00B16105"/>
    <w:rsid w:val="00B17336"/>
    <w:rsid w:val="00B209DF"/>
    <w:rsid w:val="00B225C9"/>
    <w:rsid w:val="00B231BB"/>
    <w:rsid w:val="00B24D05"/>
    <w:rsid w:val="00B2780B"/>
    <w:rsid w:val="00B27988"/>
    <w:rsid w:val="00B31086"/>
    <w:rsid w:val="00B32DB0"/>
    <w:rsid w:val="00B34A3B"/>
    <w:rsid w:val="00B373D7"/>
    <w:rsid w:val="00B37DE4"/>
    <w:rsid w:val="00B42F30"/>
    <w:rsid w:val="00B439D5"/>
    <w:rsid w:val="00B439E4"/>
    <w:rsid w:val="00B43F31"/>
    <w:rsid w:val="00B46FD7"/>
    <w:rsid w:val="00B475F1"/>
    <w:rsid w:val="00B479AF"/>
    <w:rsid w:val="00B52139"/>
    <w:rsid w:val="00B55392"/>
    <w:rsid w:val="00B55C88"/>
    <w:rsid w:val="00B562B2"/>
    <w:rsid w:val="00B57272"/>
    <w:rsid w:val="00B57539"/>
    <w:rsid w:val="00B60EA8"/>
    <w:rsid w:val="00B6250C"/>
    <w:rsid w:val="00B63B00"/>
    <w:rsid w:val="00B661F6"/>
    <w:rsid w:val="00B67E34"/>
    <w:rsid w:val="00B7129A"/>
    <w:rsid w:val="00B72BCC"/>
    <w:rsid w:val="00B7401D"/>
    <w:rsid w:val="00B75514"/>
    <w:rsid w:val="00B75B38"/>
    <w:rsid w:val="00B75B47"/>
    <w:rsid w:val="00B75D67"/>
    <w:rsid w:val="00B75DA4"/>
    <w:rsid w:val="00B80414"/>
    <w:rsid w:val="00B81035"/>
    <w:rsid w:val="00B82412"/>
    <w:rsid w:val="00B82B71"/>
    <w:rsid w:val="00B8367F"/>
    <w:rsid w:val="00B84182"/>
    <w:rsid w:val="00B8437F"/>
    <w:rsid w:val="00B85EF1"/>
    <w:rsid w:val="00B86F93"/>
    <w:rsid w:val="00B87321"/>
    <w:rsid w:val="00B8778C"/>
    <w:rsid w:val="00B938F1"/>
    <w:rsid w:val="00B95905"/>
    <w:rsid w:val="00B95F73"/>
    <w:rsid w:val="00B9613A"/>
    <w:rsid w:val="00B968D5"/>
    <w:rsid w:val="00BA0353"/>
    <w:rsid w:val="00BA45FD"/>
    <w:rsid w:val="00BA6C41"/>
    <w:rsid w:val="00BB04CF"/>
    <w:rsid w:val="00BB09AE"/>
    <w:rsid w:val="00BB0B51"/>
    <w:rsid w:val="00BB1CC3"/>
    <w:rsid w:val="00BB362E"/>
    <w:rsid w:val="00BB5144"/>
    <w:rsid w:val="00BB63C8"/>
    <w:rsid w:val="00BB767D"/>
    <w:rsid w:val="00BB7C9F"/>
    <w:rsid w:val="00BC1DB1"/>
    <w:rsid w:val="00BC1E0E"/>
    <w:rsid w:val="00BC20DD"/>
    <w:rsid w:val="00BC708F"/>
    <w:rsid w:val="00BD1DCD"/>
    <w:rsid w:val="00BD1FD7"/>
    <w:rsid w:val="00BD28A5"/>
    <w:rsid w:val="00BD5DBC"/>
    <w:rsid w:val="00BD7DE9"/>
    <w:rsid w:val="00BE0478"/>
    <w:rsid w:val="00BE0E45"/>
    <w:rsid w:val="00BE1444"/>
    <w:rsid w:val="00BE1953"/>
    <w:rsid w:val="00BE3102"/>
    <w:rsid w:val="00BE368A"/>
    <w:rsid w:val="00BE474C"/>
    <w:rsid w:val="00BE5627"/>
    <w:rsid w:val="00BE5A7B"/>
    <w:rsid w:val="00BE68CF"/>
    <w:rsid w:val="00BE69A4"/>
    <w:rsid w:val="00BE7016"/>
    <w:rsid w:val="00BE76EE"/>
    <w:rsid w:val="00BF03DE"/>
    <w:rsid w:val="00BF0496"/>
    <w:rsid w:val="00BF0A05"/>
    <w:rsid w:val="00BF1CFC"/>
    <w:rsid w:val="00BF3763"/>
    <w:rsid w:val="00BF40EA"/>
    <w:rsid w:val="00BF5368"/>
    <w:rsid w:val="00BF646E"/>
    <w:rsid w:val="00BF7B60"/>
    <w:rsid w:val="00C003A8"/>
    <w:rsid w:val="00C00888"/>
    <w:rsid w:val="00C00A41"/>
    <w:rsid w:val="00C0140B"/>
    <w:rsid w:val="00C016A4"/>
    <w:rsid w:val="00C01729"/>
    <w:rsid w:val="00C01820"/>
    <w:rsid w:val="00C02AA1"/>
    <w:rsid w:val="00C02F96"/>
    <w:rsid w:val="00C03FC4"/>
    <w:rsid w:val="00C03FCF"/>
    <w:rsid w:val="00C0412C"/>
    <w:rsid w:val="00C047C5"/>
    <w:rsid w:val="00C048B6"/>
    <w:rsid w:val="00C0598A"/>
    <w:rsid w:val="00C06289"/>
    <w:rsid w:val="00C13388"/>
    <w:rsid w:val="00C14B75"/>
    <w:rsid w:val="00C1584A"/>
    <w:rsid w:val="00C210F3"/>
    <w:rsid w:val="00C21D10"/>
    <w:rsid w:val="00C2240A"/>
    <w:rsid w:val="00C2265D"/>
    <w:rsid w:val="00C23719"/>
    <w:rsid w:val="00C257D3"/>
    <w:rsid w:val="00C259CC"/>
    <w:rsid w:val="00C26942"/>
    <w:rsid w:val="00C27284"/>
    <w:rsid w:val="00C2731F"/>
    <w:rsid w:val="00C27E1B"/>
    <w:rsid w:val="00C308F0"/>
    <w:rsid w:val="00C31835"/>
    <w:rsid w:val="00C32B00"/>
    <w:rsid w:val="00C343A4"/>
    <w:rsid w:val="00C35F4E"/>
    <w:rsid w:val="00C365B6"/>
    <w:rsid w:val="00C37FAB"/>
    <w:rsid w:val="00C400D8"/>
    <w:rsid w:val="00C40514"/>
    <w:rsid w:val="00C42D17"/>
    <w:rsid w:val="00C43611"/>
    <w:rsid w:val="00C4361F"/>
    <w:rsid w:val="00C446D8"/>
    <w:rsid w:val="00C447DE"/>
    <w:rsid w:val="00C44845"/>
    <w:rsid w:val="00C465A6"/>
    <w:rsid w:val="00C475B8"/>
    <w:rsid w:val="00C47C2E"/>
    <w:rsid w:val="00C47D1A"/>
    <w:rsid w:val="00C50002"/>
    <w:rsid w:val="00C5088A"/>
    <w:rsid w:val="00C51CCC"/>
    <w:rsid w:val="00C52028"/>
    <w:rsid w:val="00C52F25"/>
    <w:rsid w:val="00C531DC"/>
    <w:rsid w:val="00C558B2"/>
    <w:rsid w:val="00C55A7F"/>
    <w:rsid w:val="00C574DD"/>
    <w:rsid w:val="00C615DC"/>
    <w:rsid w:val="00C61B99"/>
    <w:rsid w:val="00C64975"/>
    <w:rsid w:val="00C654FA"/>
    <w:rsid w:val="00C72B13"/>
    <w:rsid w:val="00C748A3"/>
    <w:rsid w:val="00C76A2F"/>
    <w:rsid w:val="00C773A2"/>
    <w:rsid w:val="00C77921"/>
    <w:rsid w:val="00C8053B"/>
    <w:rsid w:val="00C80AC8"/>
    <w:rsid w:val="00C80CC3"/>
    <w:rsid w:val="00C80DFC"/>
    <w:rsid w:val="00C8253A"/>
    <w:rsid w:val="00C82AA7"/>
    <w:rsid w:val="00C83144"/>
    <w:rsid w:val="00C85048"/>
    <w:rsid w:val="00C8542F"/>
    <w:rsid w:val="00C879FA"/>
    <w:rsid w:val="00C87AE2"/>
    <w:rsid w:val="00C91E45"/>
    <w:rsid w:val="00C926B0"/>
    <w:rsid w:val="00C92889"/>
    <w:rsid w:val="00C929A3"/>
    <w:rsid w:val="00C92EEF"/>
    <w:rsid w:val="00C9321B"/>
    <w:rsid w:val="00C93786"/>
    <w:rsid w:val="00C93C26"/>
    <w:rsid w:val="00C9473D"/>
    <w:rsid w:val="00C9486B"/>
    <w:rsid w:val="00C94C41"/>
    <w:rsid w:val="00C94D47"/>
    <w:rsid w:val="00C94F52"/>
    <w:rsid w:val="00C96EE3"/>
    <w:rsid w:val="00C975D0"/>
    <w:rsid w:val="00CA0412"/>
    <w:rsid w:val="00CA0753"/>
    <w:rsid w:val="00CA0DE0"/>
    <w:rsid w:val="00CA16C4"/>
    <w:rsid w:val="00CA1A93"/>
    <w:rsid w:val="00CA1B8B"/>
    <w:rsid w:val="00CA2AAC"/>
    <w:rsid w:val="00CA4921"/>
    <w:rsid w:val="00CA4E32"/>
    <w:rsid w:val="00CB3050"/>
    <w:rsid w:val="00CB4FF3"/>
    <w:rsid w:val="00CB5B5A"/>
    <w:rsid w:val="00CB6136"/>
    <w:rsid w:val="00CC1119"/>
    <w:rsid w:val="00CC1997"/>
    <w:rsid w:val="00CC1BD6"/>
    <w:rsid w:val="00CC2389"/>
    <w:rsid w:val="00CC3E69"/>
    <w:rsid w:val="00CC3EEE"/>
    <w:rsid w:val="00CC4563"/>
    <w:rsid w:val="00CC6320"/>
    <w:rsid w:val="00CD01C1"/>
    <w:rsid w:val="00CD317D"/>
    <w:rsid w:val="00CD342D"/>
    <w:rsid w:val="00CD34D7"/>
    <w:rsid w:val="00CD4979"/>
    <w:rsid w:val="00CD7318"/>
    <w:rsid w:val="00CD7CAD"/>
    <w:rsid w:val="00CE0DB8"/>
    <w:rsid w:val="00CE2596"/>
    <w:rsid w:val="00CE4A53"/>
    <w:rsid w:val="00CF0012"/>
    <w:rsid w:val="00CF0C62"/>
    <w:rsid w:val="00CF0F86"/>
    <w:rsid w:val="00CF365B"/>
    <w:rsid w:val="00CF54AE"/>
    <w:rsid w:val="00CF57B0"/>
    <w:rsid w:val="00CF57DE"/>
    <w:rsid w:val="00D003A8"/>
    <w:rsid w:val="00D019F2"/>
    <w:rsid w:val="00D01B48"/>
    <w:rsid w:val="00D01BE6"/>
    <w:rsid w:val="00D01D05"/>
    <w:rsid w:val="00D065B6"/>
    <w:rsid w:val="00D06CD1"/>
    <w:rsid w:val="00D10758"/>
    <w:rsid w:val="00D12315"/>
    <w:rsid w:val="00D12C29"/>
    <w:rsid w:val="00D14E92"/>
    <w:rsid w:val="00D1518B"/>
    <w:rsid w:val="00D15BEE"/>
    <w:rsid w:val="00D16B86"/>
    <w:rsid w:val="00D22011"/>
    <w:rsid w:val="00D25DF7"/>
    <w:rsid w:val="00D2660C"/>
    <w:rsid w:val="00D27EFA"/>
    <w:rsid w:val="00D324E8"/>
    <w:rsid w:val="00D33418"/>
    <w:rsid w:val="00D358C1"/>
    <w:rsid w:val="00D363DA"/>
    <w:rsid w:val="00D40044"/>
    <w:rsid w:val="00D42862"/>
    <w:rsid w:val="00D44B9B"/>
    <w:rsid w:val="00D4683B"/>
    <w:rsid w:val="00D46C69"/>
    <w:rsid w:val="00D47A12"/>
    <w:rsid w:val="00D50F07"/>
    <w:rsid w:val="00D54848"/>
    <w:rsid w:val="00D56E3C"/>
    <w:rsid w:val="00D5707B"/>
    <w:rsid w:val="00D57F42"/>
    <w:rsid w:val="00D61B31"/>
    <w:rsid w:val="00D63302"/>
    <w:rsid w:val="00D63476"/>
    <w:rsid w:val="00D63B4F"/>
    <w:rsid w:val="00D63F19"/>
    <w:rsid w:val="00D64A31"/>
    <w:rsid w:val="00D64AB0"/>
    <w:rsid w:val="00D64FA6"/>
    <w:rsid w:val="00D6634D"/>
    <w:rsid w:val="00D67061"/>
    <w:rsid w:val="00D67DB3"/>
    <w:rsid w:val="00D703E4"/>
    <w:rsid w:val="00D706EC"/>
    <w:rsid w:val="00D72485"/>
    <w:rsid w:val="00D7251F"/>
    <w:rsid w:val="00D74EEB"/>
    <w:rsid w:val="00D759B4"/>
    <w:rsid w:val="00D77D3A"/>
    <w:rsid w:val="00D81EC7"/>
    <w:rsid w:val="00D8246F"/>
    <w:rsid w:val="00D83C03"/>
    <w:rsid w:val="00D84D8F"/>
    <w:rsid w:val="00D85AF6"/>
    <w:rsid w:val="00D87266"/>
    <w:rsid w:val="00D8729C"/>
    <w:rsid w:val="00D91531"/>
    <w:rsid w:val="00D924AA"/>
    <w:rsid w:val="00D93467"/>
    <w:rsid w:val="00D957E9"/>
    <w:rsid w:val="00D9655F"/>
    <w:rsid w:val="00D97949"/>
    <w:rsid w:val="00D97EE1"/>
    <w:rsid w:val="00DA3C16"/>
    <w:rsid w:val="00DA4126"/>
    <w:rsid w:val="00DA4DAA"/>
    <w:rsid w:val="00DA564B"/>
    <w:rsid w:val="00DA5F57"/>
    <w:rsid w:val="00DA615F"/>
    <w:rsid w:val="00DA6451"/>
    <w:rsid w:val="00DA6FDF"/>
    <w:rsid w:val="00DB1CC2"/>
    <w:rsid w:val="00DB1EEE"/>
    <w:rsid w:val="00DB2766"/>
    <w:rsid w:val="00DB3EF2"/>
    <w:rsid w:val="00DB47BE"/>
    <w:rsid w:val="00DB4AFA"/>
    <w:rsid w:val="00DB661F"/>
    <w:rsid w:val="00DB69DC"/>
    <w:rsid w:val="00DC0121"/>
    <w:rsid w:val="00DC196C"/>
    <w:rsid w:val="00DC2C4A"/>
    <w:rsid w:val="00DC4502"/>
    <w:rsid w:val="00DC6FCC"/>
    <w:rsid w:val="00DD0090"/>
    <w:rsid w:val="00DD0D01"/>
    <w:rsid w:val="00DD1573"/>
    <w:rsid w:val="00DD36C4"/>
    <w:rsid w:val="00DD3DAF"/>
    <w:rsid w:val="00DD43F7"/>
    <w:rsid w:val="00DD7375"/>
    <w:rsid w:val="00DE1041"/>
    <w:rsid w:val="00DE11F7"/>
    <w:rsid w:val="00DE27DF"/>
    <w:rsid w:val="00DE2EF9"/>
    <w:rsid w:val="00DE3DA4"/>
    <w:rsid w:val="00DE4DB0"/>
    <w:rsid w:val="00DE52DA"/>
    <w:rsid w:val="00DE5F5E"/>
    <w:rsid w:val="00DE64AD"/>
    <w:rsid w:val="00DE71BE"/>
    <w:rsid w:val="00DE7FBA"/>
    <w:rsid w:val="00DF17A9"/>
    <w:rsid w:val="00DF18A8"/>
    <w:rsid w:val="00DF2C79"/>
    <w:rsid w:val="00DF4EB9"/>
    <w:rsid w:val="00DF51CB"/>
    <w:rsid w:val="00DF7B9B"/>
    <w:rsid w:val="00E00792"/>
    <w:rsid w:val="00E00D28"/>
    <w:rsid w:val="00E03243"/>
    <w:rsid w:val="00E042BA"/>
    <w:rsid w:val="00E04C92"/>
    <w:rsid w:val="00E05661"/>
    <w:rsid w:val="00E0686E"/>
    <w:rsid w:val="00E06DDC"/>
    <w:rsid w:val="00E07171"/>
    <w:rsid w:val="00E07BC7"/>
    <w:rsid w:val="00E11DB8"/>
    <w:rsid w:val="00E11DDA"/>
    <w:rsid w:val="00E1420C"/>
    <w:rsid w:val="00E14E3F"/>
    <w:rsid w:val="00E15D22"/>
    <w:rsid w:val="00E169CB"/>
    <w:rsid w:val="00E20738"/>
    <w:rsid w:val="00E20BA9"/>
    <w:rsid w:val="00E20F28"/>
    <w:rsid w:val="00E211EB"/>
    <w:rsid w:val="00E212B5"/>
    <w:rsid w:val="00E21A11"/>
    <w:rsid w:val="00E22868"/>
    <w:rsid w:val="00E22B91"/>
    <w:rsid w:val="00E23635"/>
    <w:rsid w:val="00E23D85"/>
    <w:rsid w:val="00E24E8C"/>
    <w:rsid w:val="00E25B24"/>
    <w:rsid w:val="00E3089F"/>
    <w:rsid w:val="00E34644"/>
    <w:rsid w:val="00E35CD7"/>
    <w:rsid w:val="00E40EAB"/>
    <w:rsid w:val="00E42E4C"/>
    <w:rsid w:val="00E43709"/>
    <w:rsid w:val="00E43BFF"/>
    <w:rsid w:val="00E450BE"/>
    <w:rsid w:val="00E45962"/>
    <w:rsid w:val="00E45EFF"/>
    <w:rsid w:val="00E4693A"/>
    <w:rsid w:val="00E47FFB"/>
    <w:rsid w:val="00E5111C"/>
    <w:rsid w:val="00E51BC6"/>
    <w:rsid w:val="00E54216"/>
    <w:rsid w:val="00E5647B"/>
    <w:rsid w:val="00E57049"/>
    <w:rsid w:val="00E5713D"/>
    <w:rsid w:val="00E57596"/>
    <w:rsid w:val="00E575A3"/>
    <w:rsid w:val="00E57FEF"/>
    <w:rsid w:val="00E635B1"/>
    <w:rsid w:val="00E63ABC"/>
    <w:rsid w:val="00E63E90"/>
    <w:rsid w:val="00E6512B"/>
    <w:rsid w:val="00E664BF"/>
    <w:rsid w:val="00E669C0"/>
    <w:rsid w:val="00E67863"/>
    <w:rsid w:val="00E7065C"/>
    <w:rsid w:val="00E71865"/>
    <w:rsid w:val="00E737C0"/>
    <w:rsid w:val="00E73E82"/>
    <w:rsid w:val="00E7487F"/>
    <w:rsid w:val="00E753DE"/>
    <w:rsid w:val="00E77F64"/>
    <w:rsid w:val="00E80ED9"/>
    <w:rsid w:val="00E82BC4"/>
    <w:rsid w:val="00E82C95"/>
    <w:rsid w:val="00E84DBF"/>
    <w:rsid w:val="00E861C1"/>
    <w:rsid w:val="00E86E8A"/>
    <w:rsid w:val="00E9036E"/>
    <w:rsid w:val="00E93DA8"/>
    <w:rsid w:val="00E93DDB"/>
    <w:rsid w:val="00E9496D"/>
    <w:rsid w:val="00E9550D"/>
    <w:rsid w:val="00E96138"/>
    <w:rsid w:val="00EA063A"/>
    <w:rsid w:val="00EA08CE"/>
    <w:rsid w:val="00EA0CF8"/>
    <w:rsid w:val="00EA0D30"/>
    <w:rsid w:val="00EA3F44"/>
    <w:rsid w:val="00EA4B98"/>
    <w:rsid w:val="00EA5F6A"/>
    <w:rsid w:val="00EB020C"/>
    <w:rsid w:val="00EB071E"/>
    <w:rsid w:val="00EB0D6E"/>
    <w:rsid w:val="00EB1140"/>
    <w:rsid w:val="00EB2874"/>
    <w:rsid w:val="00EB2CE6"/>
    <w:rsid w:val="00EB50E2"/>
    <w:rsid w:val="00EB5113"/>
    <w:rsid w:val="00EC0CAF"/>
    <w:rsid w:val="00EC0D3A"/>
    <w:rsid w:val="00EC12EC"/>
    <w:rsid w:val="00EC43BF"/>
    <w:rsid w:val="00EC4BB4"/>
    <w:rsid w:val="00EC5FE2"/>
    <w:rsid w:val="00EC6CEC"/>
    <w:rsid w:val="00ED0B74"/>
    <w:rsid w:val="00ED2705"/>
    <w:rsid w:val="00ED4882"/>
    <w:rsid w:val="00ED599D"/>
    <w:rsid w:val="00ED5BA2"/>
    <w:rsid w:val="00ED6279"/>
    <w:rsid w:val="00ED63D3"/>
    <w:rsid w:val="00ED6B08"/>
    <w:rsid w:val="00ED780A"/>
    <w:rsid w:val="00ED7A10"/>
    <w:rsid w:val="00ED7C3D"/>
    <w:rsid w:val="00EE412E"/>
    <w:rsid w:val="00EF4211"/>
    <w:rsid w:val="00EF43B2"/>
    <w:rsid w:val="00EF515F"/>
    <w:rsid w:val="00EF575B"/>
    <w:rsid w:val="00EF62E5"/>
    <w:rsid w:val="00F0204F"/>
    <w:rsid w:val="00F03864"/>
    <w:rsid w:val="00F04022"/>
    <w:rsid w:val="00F04B59"/>
    <w:rsid w:val="00F04CCC"/>
    <w:rsid w:val="00F06629"/>
    <w:rsid w:val="00F106E3"/>
    <w:rsid w:val="00F107ED"/>
    <w:rsid w:val="00F10864"/>
    <w:rsid w:val="00F11C6F"/>
    <w:rsid w:val="00F13B1E"/>
    <w:rsid w:val="00F1478A"/>
    <w:rsid w:val="00F15369"/>
    <w:rsid w:val="00F15640"/>
    <w:rsid w:val="00F17367"/>
    <w:rsid w:val="00F23047"/>
    <w:rsid w:val="00F23889"/>
    <w:rsid w:val="00F24676"/>
    <w:rsid w:val="00F24CDE"/>
    <w:rsid w:val="00F25A9A"/>
    <w:rsid w:val="00F26483"/>
    <w:rsid w:val="00F305CA"/>
    <w:rsid w:val="00F3140A"/>
    <w:rsid w:val="00F31A02"/>
    <w:rsid w:val="00F3217B"/>
    <w:rsid w:val="00F33C08"/>
    <w:rsid w:val="00F34933"/>
    <w:rsid w:val="00F3510F"/>
    <w:rsid w:val="00F35372"/>
    <w:rsid w:val="00F3740A"/>
    <w:rsid w:val="00F41149"/>
    <w:rsid w:val="00F4131B"/>
    <w:rsid w:val="00F41900"/>
    <w:rsid w:val="00F41F92"/>
    <w:rsid w:val="00F429F1"/>
    <w:rsid w:val="00F42B2D"/>
    <w:rsid w:val="00F434D0"/>
    <w:rsid w:val="00F46204"/>
    <w:rsid w:val="00F46686"/>
    <w:rsid w:val="00F47E47"/>
    <w:rsid w:val="00F50E4F"/>
    <w:rsid w:val="00F51795"/>
    <w:rsid w:val="00F60B53"/>
    <w:rsid w:val="00F629A2"/>
    <w:rsid w:val="00F631AB"/>
    <w:rsid w:val="00F6397A"/>
    <w:rsid w:val="00F63B31"/>
    <w:rsid w:val="00F6484E"/>
    <w:rsid w:val="00F64A35"/>
    <w:rsid w:val="00F64D24"/>
    <w:rsid w:val="00F6591E"/>
    <w:rsid w:val="00F72108"/>
    <w:rsid w:val="00F75E9E"/>
    <w:rsid w:val="00F8009C"/>
    <w:rsid w:val="00F80658"/>
    <w:rsid w:val="00F810EE"/>
    <w:rsid w:val="00F82839"/>
    <w:rsid w:val="00F84835"/>
    <w:rsid w:val="00F85574"/>
    <w:rsid w:val="00F86016"/>
    <w:rsid w:val="00F87058"/>
    <w:rsid w:val="00F90418"/>
    <w:rsid w:val="00F92260"/>
    <w:rsid w:val="00F93281"/>
    <w:rsid w:val="00F9340B"/>
    <w:rsid w:val="00F94D2A"/>
    <w:rsid w:val="00F953AF"/>
    <w:rsid w:val="00F973F5"/>
    <w:rsid w:val="00F97D82"/>
    <w:rsid w:val="00F97DFA"/>
    <w:rsid w:val="00F97E53"/>
    <w:rsid w:val="00FA248B"/>
    <w:rsid w:val="00FA2C1A"/>
    <w:rsid w:val="00FA310A"/>
    <w:rsid w:val="00FA35F7"/>
    <w:rsid w:val="00FA48A7"/>
    <w:rsid w:val="00FA5F41"/>
    <w:rsid w:val="00FA62F2"/>
    <w:rsid w:val="00FA661F"/>
    <w:rsid w:val="00FA79F3"/>
    <w:rsid w:val="00FB067C"/>
    <w:rsid w:val="00FB374A"/>
    <w:rsid w:val="00FB3DFA"/>
    <w:rsid w:val="00FB5CBB"/>
    <w:rsid w:val="00FB5D3C"/>
    <w:rsid w:val="00FB6E04"/>
    <w:rsid w:val="00FB7035"/>
    <w:rsid w:val="00FB7D5E"/>
    <w:rsid w:val="00FC03F4"/>
    <w:rsid w:val="00FC148D"/>
    <w:rsid w:val="00FC16B5"/>
    <w:rsid w:val="00FC1A5F"/>
    <w:rsid w:val="00FC253C"/>
    <w:rsid w:val="00FC3323"/>
    <w:rsid w:val="00FC3BC1"/>
    <w:rsid w:val="00FC5B22"/>
    <w:rsid w:val="00FC5EEE"/>
    <w:rsid w:val="00FC70DF"/>
    <w:rsid w:val="00FD0A75"/>
    <w:rsid w:val="00FD1803"/>
    <w:rsid w:val="00FD2C89"/>
    <w:rsid w:val="00FD426C"/>
    <w:rsid w:val="00FD4E12"/>
    <w:rsid w:val="00FD4EA4"/>
    <w:rsid w:val="00FD557D"/>
    <w:rsid w:val="00FD717E"/>
    <w:rsid w:val="00FD74D5"/>
    <w:rsid w:val="00FD78CB"/>
    <w:rsid w:val="00FE3169"/>
    <w:rsid w:val="00FE395F"/>
    <w:rsid w:val="00FE4C1F"/>
    <w:rsid w:val="00FE535C"/>
    <w:rsid w:val="00FE5DFF"/>
    <w:rsid w:val="00FE66DD"/>
    <w:rsid w:val="00FF03BC"/>
    <w:rsid w:val="00FF0CB1"/>
    <w:rsid w:val="00FF740C"/>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71682"/>
    <o:shapelayout v:ext="edit">
      <o:idmap v:ext="edit" data="1"/>
      <o:rules v:ext="edit">
        <o:r id="V:Rule6" type="connector" idref="#AutoShape 28"/>
        <o:r id="V:Rule7" type="connector" idref="#_x0000_s1085"/>
        <o:r id="V:Rule8" type="connector" idref="#_x0000_s1086"/>
        <o:r id="V:Rule9" type="connector" idref="#_x0000_s1087"/>
        <o:r id="V:Rule10" type="connector" idref="#AutoShape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987E44"/>
    <w:pPr>
      <w:spacing w:line="240" w:lineRule="atLeast"/>
    </w:pPr>
    <w:rPr>
      <w:rFonts w:ascii="Siemens Sans" w:hAnsi="Siemens Sans"/>
      <w:szCs w:val="24"/>
      <w:lang w:val="en-GB"/>
    </w:rPr>
  </w:style>
  <w:style w:type="paragraph" w:styleId="berschrift1">
    <w:name w:val="heading 1"/>
    <w:aliases w:val="chapter,H1,Spec,h1,1st level,H11,H12,H13,H14,H15,H16,H17,H18,H19,H110,H111,H112,H113,H114,H115,H116,H117,H118,H119,H121,H131,H141,H151,H161,H171,H181,H191,H1101,H1111,H1121,H1131,H1141,H1151,H1161,H1171,H1181"/>
    <w:basedOn w:val="Standard"/>
    <w:next w:val="Standard"/>
    <w:link w:val="berschrift1Zchn"/>
    <w:uiPriority w:val="99"/>
    <w:qFormat/>
    <w:rsid w:val="00470AA7"/>
    <w:pPr>
      <w:keepNext/>
      <w:pageBreakBefore/>
      <w:numPr>
        <w:numId w:val="24"/>
      </w:numPr>
      <w:spacing w:line="360" w:lineRule="atLeast"/>
      <w:outlineLvl w:val="0"/>
    </w:pPr>
    <w:rPr>
      <w:rFonts w:ascii="Siemens Serif Semibold" w:hAnsi="Siemens Serif Semibold"/>
      <w:color w:val="003399"/>
      <w:kern w:val="32"/>
      <w:sz w:val="36"/>
      <w:szCs w:val="32"/>
    </w:rPr>
  </w:style>
  <w:style w:type="paragraph" w:styleId="berschrift2">
    <w:name w:val="heading 2"/>
    <w:aliases w:val="section,H2,H21,H22,H23,H24,H25,H26,H27,H28,H29,H210,H211,H212,H213,H214,H215,H216,H217,H218,H219,H220,H2110,H221,H231,H241,H251,H261,H271,H281,H291,H2101,H2111,H2121,H2131,H2141,H2151,H2161,H2171,H2181,H2191"/>
    <w:basedOn w:val="Standard"/>
    <w:next w:val="Standard"/>
    <w:link w:val="berschrift2Zchn"/>
    <w:uiPriority w:val="99"/>
    <w:qFormat/>
    <w:rsid w:val="00503F86"/>
    <w:pPr>
      <w:keepNext/>
      <w:numPr>
        <w:ilvl w:val="1"/>
        <w:numId w:val="24"/>
      </w:numPr>
      <w:tabs>
        <w:tab w:val="clear" w:pos="576"/>
        <w:tab w:val="num" w:pos="635"/>
      </w:tabs>
      <w:spacing w:after="120" w:line="300" w:lineRule="atLeast"/>
      <w:ind w:left="578" w:hanging="578"/>
      <w:outlineLvl w:val="1"/>
    </w:pPr>
    <w:rPr>
      <w:b/>
      <w:sz w:val="30"/>
      <w:szCs w:val="28"/>
    </w:rPr>
  </w:style>
  <w:style w:type="paragraph" w:styleId="berschrift3">
    <w:name w:val="heading 3"/>
    <w:aliases w:val="subsection,H3,H31,H32,H33,H34,H35,H36,H37,H38,H39,H310,H311,H312,H313,H314,H315,H316,H317,H318,H319,H320,H3110,H321,H331,H341,H351,H361,H371,H381,H391,H3101,H3111,H3121,H3131,H3141,H3151,H3161,H3171,H3181,H3191"/>
    <w:basedOn w:val="Standard"/>
    <w:next w:val="Standard"/>
    <w:link w:val="berschrift3Zchn1"/>
    <w:uiPriority w:val="99"/>
    <w:qFormat/>
    <w:rsid w:val="00503F86"/>
    <w:pPr>
      <w:keepNext/>
      <w:numPr>
        <w:ilvl w:val="2"/>
        <w:numId w:val="24"/>
      </w:numPr>
      <w:tabs>
        <w:tab w:val="clear" w:pos="1997"/>
        <w:tab w:val="left" w:pos="680"/>
      </w:tabs>
      <w:spacing w:after="60"/>
      <w:ind w:left="720"/>
      <w:outlineLvl w:val="2"/>
    </w:pPr>
    <w:rPr>
      <w:b/>
      <w:color w:val="000000"/>
      <w:sz w:val="22"/>
      <w:szCs w:val="26"/>
    </w:rPr>
  </w:style>
  <w:style w:type="paragraph" w:styleId="berschrift4">
    <w:name w:val="heading 4"/>
    <w:aliases w:val="subsubsection,H4,H41,H42,H43,H44,H45,H46,H47,H48,H49,H410,H411,H412,H413,H414,H415,H416,H417,H418,H419,H420,H4110,H421,H431,H441,H451,H461,H471,H481,H491,H4101,H4111,H4121,H4131,H4141,H4151,H4161,H4171,H4181,H4191,4H,h4"/>
    <w:basedOn w:val="Standard"/>
    <w:next w:val="Standard"/>
    <w:link w:val="berschrift4Zchn"/>
    <w:uiPriority w:val="99"/>
    <w:qFormat/>
    <w:rsid w:val="00470AA7"/>
    <w:pPr>
      <w:keepNext/>
      <w:numPr>
        <w:ilvl w:val="3"/>
        <w:numId w:val="24"/>
      </w:numPr>
      <w:outlineLvl w:val="3"/>
    </w:pPr>
    <w:rPr>
      <w:b/>
      <w:szCs w:val="28"/>
    </w:rPr>
  </w:style>
  <w:style w:type="paragraph" w:styleId="berschrift5">
    <w:name w:val="heading 5"/>
    <w:aliases w:val="H5"/>
    <w:basedOn w:val="Standard"/>
    <w:next w:val="Standard"/>
    <w:link w:val="berschrift5Zchn"/>
    <w:uiPriority w:val="99"/>
    <w:qFormat/>
    <w:rsid w:val="00470AA7"/>
    <w:pPr>
      <w:numPr>
        <w:ilvl w:val="4"/>
        <w:numId w:val="24"/>
      </w:numPr>
      <w:spacing w:before="240" w:after="60"/>
      <w:outlineLvl w:val="4"/>
    </w:pPr>
    <w:rPr>
      <w:b/>
      <w:bCs/>
      <w:i/>
      <w:iCs/>
      <w:sz w:val="26"/>
      <w:szCs w:val="26"/>
    </w:rPr>
  </w:style>
  <w:style w:type="paragraph" w:styleId="berschrift6">
    <w:name w:val="heading 6"/>
    <w:aliases w:val="H6"/>
    <w:basedOn w:val="Standard"/>
    <w:next w:val="Standard"/>
    <w:link w:val="berschrift6Zchn"/>
    <w:uiPriority w:val="99"/>
    <w:qFormat/>
    <w:rsid w:val="00470AA7"/>
    <w:pPr>
      <w:numPr>
        <w:ilvl w:val="5"/>
        <w:numId w:val="24"/>
      </w:num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470AA7"/>
    <w:pPr>
      <w:numPr>
        <w:ilvl w:val="6"/>
        <w:numId w:val="24"/>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470AA7"/>
    <w:pPr>
      <w:numPr>
        <w:ilvl w:val="7"/>
        <w:numId w:val="24"/>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470AA7"/>
    <w:pPr>
      <w:numPr>
        <w:ilvl w:val="8"/>
        <w:numId w:val="24"/>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chapter Zchn,H1 Zchn,Spec Zchn,h1 Zchn,1st level Zchn,H11 Zchn,H12 Zchn,H13 Zchn,H14 Zchn,H15 Zchn,H16 Zchn,H17 Zchn,H18 Zchn,H19 Zchn,H110 Zchn,H111 Zchn,H112 Zchn,H113 Zchn,H114 Zchn,H115 Zchn,H116 Zchn,H117 Zchn,H118 Zchn,H119 Zchn"/>
    <w:basedOn w:val="Absatz-Standardschriftart"/>
    <w:link w:val="berschrift1"/>
    <w:uiPriority w:val="99"/>
    <w:locked/>
    <w:rsid w:val="00612328"/>
    <w:rPr>
      <w:rFonts w:ascii="Siemens Serif Semibold" w:hAnsi="Siemens Serif Semibold"/>
      <w:color w:val="003399"/>
      <w:kern w:val="32"/>
      <w:sz w:val="36"/>
      <w:szCs w:val="32"/>
      <w:lang w:val="en-GB"/>
    </w:rPr>
  </w:style>
  <w:style w:type="character" w:customStyle="1" w:styleId="berschrift2Zchn">
    <w:name w:val="Überschrift 2 Zchn"/>
    <w:aliases w:val="section Zchn,H2 Zchn,H21 Zchn,H22 Zchn,H23 Zchn,H24 Zchn,H25 Zchn,H26 Zchn,H27 Zchn,H28 Zchn,H29 Zchn,H210 Zchn,H211 Zchn,H212 Zchn,H213 Zchn,H214 Zchn,H215 Zchn,H216 Zchn,H217 Zchn,H218 Zchn,H219 Zchn,H220 Zchn,H2110 Zchn,H221 Zchn"/>
    <w:basedOn w:val="Absatz-Standardschriftart"/>
    <w:link w:val="berschrift2"/>
    <w:uiPriority w:val="99"/>
    <w:locked/>
    <w:rsid w:val="00503F86"/>
    <w:rPr>
      <w:rFonts w:ascii="Siemens Sans" w:hAnsi="Siemens Sans"/>
      <w:b/>
      <w:sz w:val="30"/>
      <w:szCs w:val="28"/>
      <w:lang w:val="en-GB"/>
    </w:rPr>
  </w:style>
  <w:style w:type="character" w:customStyle="1" w:styleId="berschrift3Zchn1">
    <w:name w:val="Überschrift 3 Zchn1"/>
    <w:aliases w:val="subsection Zchn,H3 Zchn,H31 Zchn,H32 Zchn,H33 Zchn,H34 Zchn,H35 Zchn,H36 Zchn,H37 Zchn,H38 Zchn,H39 Zchn,H310 Zchn,H311 Zchn,H312 Zchn,H313 Zchn,H314 Zchn,H315 Zchn,H316 Zchn,H317 Zchn,H318 Zchn,H319 Zchn,H320 Zchn,H3110 Zchn"/>
    <w:basedOn w:val="Absatz-Standardschriftart"/>
    <w:link w:val="berschrift3"/>
    <w:uiPriority w:val="99"/>
    <w:locked/>
    <w:rsid w:val="00503F86"/>
    <w:rPr>
      <w:rFonts w:ascii="Siemens Sans" w:hAnsi="Siemens Sans"/>
      <w:b/>
      <w:color w:val="000000"/>
      <w:sz w:val="22"/>
      <w:szCs w:val="26"/>
      <w:lang w:val="en-GB"/>
    </w:rPr>
  </w:style>
  <w:style w:type="character" w:customStyle="1" w:styleId="Heading4Char">
    <w:name w:val="Heading 4 Char"/>
    <w:aliases w:val="subsubsection Char,H4 Char,H41 Char,H42 Char,H43 Char,H44 Char,H45 Char,H46 Char,H47 Char,H48 Char,H49 Char,H410 Char,H411 Char,H412 Char,H413 Char,H414 Char,H415 Char,H416 Char,H417 Char,H418 Char,H419 Char,H420 Char,H4110 Char,H421 Char"/>
    <w:basedOn w:val="Absatz-Standardschriftart"/>
    <w:link w:val="berschrift4"/>
    <w:uiPriority w:val="9"/>
    <w:semiHidden/>
    <w:rsid w:val="00027A37"/>
    <w:rPr>
      <w:rFonts w:ascii="Calibri" w:eastAsia="Times New Roman" w:hAnsi="Calibri" w:cs="Times New Roman"/>
      <w:b/>
      <w:bCs/>
      <w:sz w:val="28"/>
      <w:szCs w:val="28"/>
      <w:lang w:val="en-GB"/>
    </w:rPr>
  </w:style>
  <w:style w:type="character" w:customStyle="1" w:styleId="berschrift5Zchn">
    <w:name w:val="Überschrift 5 Zchn"/>
    <w:aliases w:val="H5 Zchn"/>
    <w:basedOn w:val="Absatz-Standardschriftart"/>
    <w:link w:val="berschrift5"/>
    <w:uiPriority w:val="99"/>
    <w:locked/>
    <w:rsid w:val="00612328"/>
    <w:rPr>
      <w:rFonts w:ascii="Siemens Sans" w:hAnsi="Siemens Sans"/>
      <w:b/>
      <w:bCs/>
      <w:i/>
      <w:iCs/>
      <w:sz w:val="26"/>
      <w:szCs w:val="26"/>
      <w:lang w:val="en-GB"/>
    </w:rPr>
  </w:style>
  <w:style w:type="character" w:customStyle="1" w:styleId="berschrift6Zchn">
    <w:name w:val="Überschrift 6 Zchn"/>
    <w:aliases w:val="H6 Zchn"/>
    <w:basedOn w:val="Absatz-Standardschriftart"/>
    <w:link w:val="berschrift6"/>
    <w:uiPriority w:val="99"/>
    <w:locked/>
    <w:rsid w:val="00612328"/>
    <w:rPr>
      <w:b/>
      <w:bCs/>
      <w:lang w:val="en-GB"/>
    </w:rPr>
  </w:style>
  <w:style w:type="character" w:customStyle="1" w:styleId="berschrift7Zchn">
    <w:name w:val="Überschrift 7 Zchn"/>
    <w:basedOn w:val="Absatz-Standardschriftart"/>
    <w:link w:val="berschrift7"/>
    <w:uiPriority w:val="99"/>
    <w:locked/>
    <w:rsid w:val="00612328"/>
    <w:rPr>
      <w:sz w:val="24"/>
      <w:szCs w:val="24"/>
      <w:lang w:val="en-GB"/>
    </w:rPr>
  </w:style>
  <w:style w:type="character" w:customStyle="1" w:styleId="berschrift8Zchn">
    <w:name w:val="Überschrift 8 Zchn"/>
    <w:basedOn w:val="Absatz-Standardschriftart"/>
    <w:link w:val="berschrift8"/>
    <w:uiPriority w:val="99"/>
    <w:locked/>
    <w:rsid w:val="00612328"/>
    <w:rPr>
      <w:i/>
      <w:iCs/>
      <w:sz w:val="24"/>
      <w:szCs w:val="24"/>
      <w:lang w:val="en-GB"/>
    </w:rPr>
  </w:style>
  <w:style w:type="character" w:customStyle="1" w:styleId="berschrift9Zchn">
    <w:name w:val="Überschrift 9 Zchn"/>
    <w:basedOn w:val="Absatz-Standardschriftart"/>
    <w:link w:val="berschrift9"/>
    <w:uiPriority w:val="99"/>
    <w:locked/>
    <w:rsid w:val="00612328"/>
    <w:rPr>
      <w:rFonts w:ascii="Arial" w:hAnsi="Arial" w:cs="Arial"/>
      <w:lang w:val="en-GB"/>
    </w:rPr>
  </w:style>
  <w:style w:type="character" w:customStyle="1" w:styleId="Heading4Char3">
    <w:name w:val="Heading 4 Char3"/>
    <w:aliases w:val="subsubsection Char3,H4 Char3,H41 Char3,H42 Char3,H43 Char3,H44 Char3,H45 Char3,H46 Char3,H47 Char3,H48 Char3,H49 Char3,H410 Char3,H411 Char3,H412 Char3,H413 Char3,H414 Char3,H415 Char3,H416 Char3,H417 Char3,H418 Char3,H419 Char3,H421 Cha"/>
    <w:basedOn w:val="Absatz-Standardschriftart"/>
    <w:link w:val="berschrift4"/>
    <w:uiPriority w:val="99"/>
    <w:semiHidden/>
    <w:locked/>
    <w:rsid w:val="004D0E77"/>
    <w:rPr>
      <w:rFonts w:ascii="Calibri" w:hAnsi="Calibri" w:cs="Times New Roman"/>
      <w:b/>
      <w:bCs/>
      <w:sz w:val="28"/>
      <w:szCs w:val="28"/>
      <w:lang w:val="en-GB"/>
    </w:rPr>
  </w:style>
  <w:style w:type="character" w:customStyle="1" w:styleId="Heading4Char2">
    <w:name w:val="Heading 4 Char2"/>
    <w:aliases w:val="subsubsection Char2,H4 Char2,H41 Char2,H42 Char2,H43 Char2,H44 Char2,H45 Char2,H46 Char2,H47 Char2,H48 Char2,H49 Char2,H410 Char2,H411 Char2,H412 Char2,H413 Char2,H414 Char2,H415 Char2,H416 Char2,H417 Char2,H418 Char2,H419 Char2,H421 Ch"/>
    <w:basedOn w:val="Absatz-Standardschriftart"/>
    <w:link w:val="berschrift4"/>
    <w:uiPriority w:val="99"/>
    <w:semiHidden/>
    <w:locked/>
    <w:rsid w:val="00424F85"/>
    <w:rPr>
      <w:rFonts w:ascii="Calibri" w:hAnsi="Calibri" w:cs="Times New Roman"/>
      <w:b/>
      <w:bCs/>
      <w:sz w:val="28"/>
      <w:szCs w:val="28"/>
      <w:lang w:val="en-GB"/>
    </w:rPr>
  </w:style>
  <w:style w:type="character" w:customStyle="1" w:styleId="berschrift4Zchn">
    <w:name w:val="Überschrift 4 Zchn"/>
    <w:aliases w:val="subsubsection Zchn,H4 Zchn,H41 Zchn,H42 Zchn,H43 Zchn,H44 Zchn,H45 Zchn,H46 Zchn,H47 Zchn,H48 Zchn,H49 Zchn,H410 Zchn,H411 Zchn,H412 Zchn,H413 Zchn,H414 Zchn,H415 Zchn,H416 Zchn,H417 Zchn,H418 Zchn,H419 Zchn,H420 Zchn,H4110 Zchn"/>
    <w:basedOn w:val="Absatz-Standardschriftart"/>
    <w:link w:val="berschrift4"/>
    <w:uiPriority w:val="99"/>
    <w:locked/>
    <w:rsid w:val="00612328"/>
    <w:rPr>
      <w:rFonts w:ascii="Siemens Sans" w:hAnsi="Siemens Sans"/>
      <w:b/>
      <w:sz w:val="20"/>
      <w:szCs w:val="28"/>
      <w:lang w:val="en-GB"/>
    </w:rPr>
  </w:style>
  <w:style w:type="paragraph" w:styleId="Kopfzeile">
    <w:name w:val="header"/>
    <w:basedOn w:val="Standard"/>
    <w:link w:val="KopfzeileZchn"/>
    <w:uiPriority w:val="99"/>
    <w:rsid w:val="001D1CE9"/>
    <w:pPr>
      <w:tabs>
        <w:tab w:val="center" w:pos="4536"/>
        <w:tab w:val="right" w:pos="9072"/>
      </w:tabs>
    </w:pPr>
  </w:style>
  <w:style w:type="character" w:customStyle="1" w:styleId="KopfzeileZchn">
    <w:name w:val="Kopfzeile Zchn"/>
    <w:basedOn w:val="Absatz-Standardschriftart"/>
    <w:link w:val="Kopfzeile"/>
    <w:uiPriority w:val="99"/>
    <w:semiHidden/>
    <w:locked/>
    <w:rsid w:val="00612328"/>
    <w:rPr>
      <w:rFonts w:ascii="Siemens Sans" w:hAnsi="Siemens Sans" w:cs="Times New Roman"/>
      <w:sz w:val="24"/>
      <w:szCs w:val="24"/>
      <w:lang w:val="en-GB"/>
    </w:rPr>
  </w:style>
  <w:style w:type="paragraph" w:styleId="Fuzeile">
    <w:name w:val="footer"/>
    <w:basedOn w:val="Standard"/>
    <w:link w:val="FuzeileZchn"/>
    <w:uiPriority w:val="99"/>
    <w:semiHidden/>
    <w:rsid w:val="001D1CE9"/>
    <w:pPr>
      <w:tabs>
        <w:tab w:val="left" w:pos="8392"/>
      </w:tabs>
      <w:spacing w:line="240" w:lineRule="auto"/>
      <w:ind w:right="-2155"/>
    </w:pPr>
    <w:rPr>
      <w:b/>
      <w:color w:val="AFB4BE"/>
      <w:sz w:val="15"/>
    </w:rPr>
  </w:style>
  <w:style w:type="character" w:customStyle="1" w:styleId="FuzeileZchn">
    <w:name w:val="Fußzeile Zchn"/>
    <w:basedOn w:val="Absatz-Standardschriftart"/>
    <w:link w:val="Fuzeile"/>
    <w:uiPriority w:val="99"/>
    <w:semiHidden/>
    <w:locked/>
    <w:rsid w:val="00612328"/>
    <w:rPr>
      <w:rFonts w:ascii="Siemens Sans" w:hAnsi="Siemens Sans" w:cs="Times New Roman"/>
      <w:sz w:val="24"/>
      <w:szCs w:val="24"/>
      <w:lang w:val="en-GB"/>
    </w:rPr>
  </w:style>
  <w:style w:type="table" w:styleId="Tabellengitternetz">
    <w:name w:val="Table Grid"/>
    <w:basedOn w:val="NormaleTabelle"/>
    <w:uiPriority w:val="99"/>
    <w:rsid w:val="001D1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elblau">
    <w:name w:val="Titel_blau"/>
    <w:basedOn w:val="Standard"/>
    <w:uiPriority w:val="99"/>
    <w:rsid w:val="001D1CE9"/>
    <w:pPr>
      <w:spacing w:line="1800" w:lineRule="exact"/>
    </w:pPr>
    <w:rPr>
      <w:rFonts w:ascii="Siemens Serif Semibold" w:hAnsi="Siemens Serif Semibold"/>
      <w:color w:val="003399"/>
      <w:spacing w:val="-6"/>
      <w:sz w:val="190"/>
    </w:rPr>
  </w:style>
  <w:style w:type="paragraph" w:customStyle="1" w:styleId="Titel1">
    <w:name w:val="Titel 1"/>
    <w:basedOn w:val="Standard"/>
    <w:uiPriority w:val="99"/>
    <w:rsid w:val="001D1CE9"/>
    <w:pPr>
      <w:spacing w:line="600" w:lineRule="exact"/>
    </w:pPr>
    <w:rPr>
      <w:b/>
      <w:color w:val="FFFFFF"/>
      <w:sz w:val="52"/>
    </w:rPr>
  </w:style>
  <w:style w:type="paragraph" w:customStyle="1" w:styleId="Titel2">
    <w:name w:val="Titel 2"/>
    <w:basedOn w:val="Standard"/>
    <w:uiPriority w:val="99"/>
    <w:rsid w:val="001D1CE9"/>
    <w:pPr>
      <w:spacing w:line="300" w:lineRule="exact"/>
    </w:pPr>
    <w:rPr>
      <w:b/>
      <w:color w:val="000000"/>
      <w:sz w:val="22"/>
    </w:rPr>
  </w:style>
  <w:style w:type="paragraph" w:customStyle="1" w:styleId="Titel3">
    <w:name w:val="Titel 3"/>
    <w:basedOn w:val="Standard"/>
    <w:uiPriority w:val="99"/>
    <w:rsid w:val="001D1CE9"/>
    <w:pPr>
      <w:spacing w:line="300" w:lineRule="atLeast"/>
    </w:pPr>
    <w:rPr>
      <w:sz w:val="22"/>
    </w:rPr>
  </w:style>
  <w:style w:type="character" w:styleId="Seitenzahl">
    <w:name w:val="page number"/>
    <w:basedOn w:val="Absatz-Standardschriftart"/>
    <w:uiPriority w:val="99"/>
    <w:rsid w:val="001D1CE9"/>
    <w:rPr>
      <w:rFonts w:cs="Times New Roman"/>
    </w:rPr>
  </w:style>
  <w:style w:type="paragraph" w:customStyle="1" w:styleId="Summary">
    <w:name w:val="Summary"/>
    <w:basedOn w:val="Standard"/>
    <w:uiPriority w:val="99"/>
    <w:rsid w:val="00A178DF"/>
    <w:pPr>
      <w:spacing w:line="300" w:lineRule="atLeast"/>
      <w:jc w:val="both"/>
    </w:pPr>
  </w:style>
  <w:style w:type="paragraph" w:styleId="Verzeichnis2">
    <w:name w:val="toc 2"/>
    <w:basedOn w:val="Verzeichnis1"/>
    <w:next w:val="Standard"/>
    <w:uiPriority w:val="39"/>
    <w:rsid w:val="001D1CE9"/>
    <w:pPr>
      <w:spacing w:before="0"/>
    </w:pPr>
  </w:style>
  <w:style w:type="paragraph" w:customStyle="1" w:styleId="Zitat">
    <w:name w:val="Zitat"/>
    <w:basedOn w:val="Standard"/>
    <w:uiPriority w:val="99"/>
    <w:rsid w:val="001D1CE9"/>
    <w:rPr>
      <w:rFonts w:ascii="Siemens Serif" w:hAnsi="Siemens Serif"/>
    </w:rPr>
  </w:style>
  <w:style w:type="paragraph" w:customStyle="1" w:styleId="Bild">
    <w:name w:val="Bild"/>
    <w:basedOn w:val="Standard"/>
    <w:uiPriority w:val="99"/>
    <w:rsid w:val="001D1CE9"/>
    <w:pPr>
      <w:spacing w:line="180" w:lineRule="atLeast"/>
    </w:pPr>
    <w:rPr>
      <w:sz w:val="15"/>
    </w:rPr>
  </w:style>
  <w:style w:type="paragraph" w:styleId="Aufzhlungszeichen">
    <w:name w:val="List Bullet"/>
    <w:basedOn w:val="Standard"/>
    <w:uiPriority w:val="99"/>
    <w:rsid w:val="00FA310A"/>
    <w:pPr>
      <w:spacing w:before="120"/>
    </w:pPr>
  </w:style>
  <w:style w:type="paragraph" w:styleId="Aufzhlungszeichen2">
    <w:name w:val="List Bullet 2"/>
    <w:basedOn w:val="Standard"/>
    <w:uiPriority w:val="99"/>
    <w:rsid w:val="001D1CE9"/>
    <w:pPr>
      <w:numPr>
        <w:numId w:val="4"/>
      </w:numPr>
      <w:tabs>
        <w:tab w:val="clear" w:pos="360"/>
        <w:tab w:val="num" w:pos="454"/>
      </w:tabs>
      <w:ind w:left="454" w:hanging="227"/>
    </w:pPr>
  </w:style>
  <w:style w:type="paragraph" w:styleId="Aufzhlungszeichen3">
    <w:name w:val="List Bullet 3"/>
    <w:basedOn w:val="Standard"/>
    <w:uiPriority w:val="99"/>
    <w:rsid w:val="001D1CE9"/>
    <w:pPr>
      <w:numPr>
        <w:numId w:val="5"/>
      </w:numPr>
      <w:tabs>
        <w:tab w:val="num" w:pos="680"/>
      </w:tabs>
      <w:ind w:left="680" w:hanging="226"/>
    </w:pPr>
  </w:style>
  <w:style w:type="paragraph" w:styleId="Verzeichnis1">
    <w:name w:val="toc 1"/>
    <w:basedOn w:val="Standard"/>
    <w:next w:val="Standard"/>
    <w:uiPriority w:val="39"/>
    <w:rsid w:val="001D1CE9"/>
    <w:pPr>
      <w:spacing w:before="300" w:line="300" w:lineRule="atLeast"/>
    </w:pPr>
    <w:rPr>
      <w:b/>
      <w:sz w:val="22"/>
    </w:rPr>
  </w:style>
  <w:style w:type="paragraph" w:styleId="Verzeichnis3">
    <w:name w:val="toc 3"/>
    <w:basedOn w:val="Verzeichnis1"/>
    <w:next w:val="Standard"/>
    <w:uiPriority w:val="39"/>
    <w:rsid w:val="001D1CE9"/>
    <w:pPr>
      <w:spacing w:before="0"/>
    </w:pPr>
    <w:rPr>
      <w:b w:val="0"/>
    </w:rPr>
  </w:style>
  <w:style w:type="paragraph" w:styleId="Verzeichnis4">
    <w:name w:val="toc 4"/>
    <w:basedOn w:val="Verzeichnis1"/>
    <w:next w:val="Standard"/>
    <w:uiPriority w:val="99"/>
    <w:semiHidden/>
    <w:rsid w:val="001D1CE9"/>
    <w:pPr>
      <w:spacing w:before="0"/>
      <w:ind w:left="227"/>
    </w:pPr>
    <w:rPr>
      <w:b w:val="0"/>
    </w:rPr>
  </w:style>
  <w:style w:type="paragraph" w:styleId="Verzeichnis5">
    <w:name w:val="toc 5"/>
    <w:basedOn w:val="Standard"/>
    <w:next w:val="Standard"/>
    <w:autoRedefine/>
    <w:uiPriority w:val="99"/>
    <w:semiHidden/>
    <w:rsid w:val="001D1CE9"/>
    <w:pPr>
      <w:ind w:left="720"/>
    </w:pPr>
  </w:style>
  <w:style w:type="paragraph" w:styleId="Verzeichnis6">
    <w:name w:val="toc 6"/>
    <w:basedOn w:val="Standard"/>
    <w:next w:val="Standard"/>
    <w:autoRedefine/>
    <w:uiPriority w:val="99"/>
    <w:semiHidden/>
    <w:rsid w:val="001D1CE9"/>
    <w:pPr>
      <w:ind w:left="900"/>
    </w:pPr>
  </w:style>
  <w:style w:type="paragraph" w:styleId="Verzeichnis7">
    <w:name w:val="toc 7"/>
    <w:basedOn w:val="Standard"/>
    <w:next w:val="Standard"/>
    <w:autoRedefine/>
    <w:uiPriority w:val="99"/>
    <w:semiHidden/>
    <w:rsid w:val="001D1CE9"/>
    <w:pPr>
      <w:ind w:left="1080"/>
    </w:pPr>
  </w:style>
  <w:style w:type="paragraph" w:styleId="Verzeichnis8">
    <w:name w:val="toc 8"/>
    <w:basedOn w:val="Standard"/>
    <w:next w:val="Standard"/>
    <w:autoRedefine/>
    <w:uiPriority w:val="99"/>
    <w:semiHidden/>
    <w:rsid w:val="001D1CE9"/>
    <w:pPr>
      <w:ind w:left="1260"/>
    </w:pPr>
  </w:style>
  <w:style w:type="paragraph" w:styleId="Verzeichnis9">
    <w:name w:val="toc 9"/>
    <w:basedOn w:val="Standard"/>
    <w:next w:val="Standard"/>
    <w:autoRedefine/>
    <w:uiPriority w:val="99"/>
    <w:semiHidden/>
    <w:rsid w:val="001D1CE9"/>
    <w:pPr>
      <w:ind w:left="1440"/>
    </w:pPr>
  </w:style>
  <w:style w:type="paragraph" w:customStyle="1" w:styleId="Abbinder">
    <w:name w:val="Abbinder"/>
    <w:basedOn w:val="Standard"/>
    <w:link w:val="AbbinderChar"/>
    <w:rsid w:val="001D1CE9"/>
    <w:pPr>
      <w:spacing w:line="160" w:lineRule="atLeast"/>
    </w:pPr>
    <w:rPr>
      <w:spacing w:val="2"/>
      <w:sz w:val="13"/>
    </w:rPr>
  </w:style>
  <w:style w:type="paragraph" w:styleId="Sprechblasentext">
    <w:name w:val="Balloon Text"/>
    <w:basedOn w:val="Standard"/>
    <w:link w:val="SprechblasentextZchn"/>
    <w:uiPriority w:val="99"/>
    <w:semiHidden/>
    <w:rsid w:val="00C773A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612328"/>
    <w:rPr>
      <w:rFonts w:cs="Times New Roman"/>
      <w:sz w:val="2"/>
      <w:lang w:val="en-GB"/>
    </w:rPr>
  </w:style>
  <w:style w:type="character" w:styleId="Kommentarzeichen">
    <w:name w:val="annotation reference"/>
    <w:basedOn w:val="Absatz-Standardschriftart"/>
    <w:uiPriority w:val="99"/>
    <w:semiHidden/>
    <w:rsid w:val="007877EC"/>
    <w:rPr>
      <w:rFonts w:cs="Times New Roman"/>
      <w:sz w:val="16"/>
      <w:szCs w:val="16"/>
    </w:rPr>
  </w:style>
  <w:style w:type="paragraph" w:customStyle="1" w:styleId="Formatvorlage1">
    <w:name w:val="Formatvorlage1"/>
    <w:basedOn w:val="Aufzhlungszeichen"/>
    <w:uiPriority w:val="99"/>
    <w:rsid w:val="002C55F5"/>
    <w:pPr>
      <w:ind w:left="227" w:hanging="227"/>
    </w:pPr>
    <w:rPr>
      <w:lang w:val="de-DE"/>
    </w:rPr>
  </w:style>
  <w:style w:type="paragraph" w:styleId="Kommentartext">
    <w:name w:val="annotation text"/>
    <w:basedOn w:val="Standard"/>
    <w:link w:val="KommentartextZchn"/>
    <w:uiPriority w:val="99"/>
    <w:semiHidden/>
    <w:rsid w:val="007877EC"/>
    <w:rPr>
      <w:szCs w:val="20"/>
    </w:rPr>
  </w:style>
  <w:style w:type="character" w:customStyle="1" w:styleId="KommentartextZchn">
    <w:name w:val="Kommentartext Zchn"/>
    <w:basedOn w:val="Absatz-Standardschriftart"/>
    <w:link w:val="Kommentartext"/>
    <w:uiPriority w:val="99"/>
    <w:semiHidden/>
    <w:locked/>
    <w:rsid w:val="00F41F92"/>
    <w:rPr>
      <w:rFonts w:ascii="Siemens Sans" w:hAnsi="Siemens Sans" w:cs="Times New Roman"/>
      <w:lang w:val="en-GB"/>
    </w:rPr>
  </w:style>
  <w:style w:type="paragraph" w:styleId="Kommentarthema">
    <w:name w:val="annotation subject"/>
    <w:basedOn w:val="Kommentartext"/>
    <w:next w:val="Kommentartext"/>
    <w:link w:val="KommentarthemaZchn"/>
    <w:uiPriority w:val="99"/>
    <w:semiHidden/>
    <w:rsid w:val="007877EC"/>
    <w:rPr>
      <w:b/>
      <w:bCs/>
    </w:rPr>
  </w:style>
  <w:style w:type="character" w:customStyle="1" w:styleId="KommentarthemaZchn">
    <w:name w:val="Kommentarthema Zchn"/>
    <w:basedOn w:val="KommentartextZchn"/>
    <w:link w:val="Kommentarthema"/>
    <w:uiPriority w:val="99"/>
    <w:semiHidden/>
    <w:locked/>
    <w:rsid w:val="00612328"/>
    <w:rPr>
      <w:b/>
      <w:bCs/>
      <w:sz w:val="20"/>
      <w:szCs w:val="20"/>
    </w:rPr>
  </w:style>
  <w:style w:type="character" w:styleId="Hyperlink">
    <w:name w:val="Hyperlink"/>
    <w:basedOn w:val="Absatz-Standardschriftart"/>
    <w:uiPriority w:val="99"/>
    <w:rsid w:val="000C6340"/>
    <w:rPr>
      <w:rFonts w:cs="Times New Roman"/>
      <w:color w:val="0000FF"/>
      <w:u w:val="single"/>
    </w:rPr>
  </w:style>
  <w:style w:type="paragraph" w:styleId="Beschriftung">
    <w:name w:val="caption"/>
    <w:basedOn w:val="Standard"/>
    <w:next w:val="Standard"/>
    <w:uiPriority w:val="99"/>
    <w:qFormat/>
    <w:rsid w:val="005C7B05"/>
    <w:rPr>
      <w:b/>
      <w:bCs/>
      <w:szCs w:val="20"/>
    </w:rPr>
  </w:style>
  <w:style w:type="paragraph" w:customStyle="1" w:styleId="Checklistitem">
    <w:name w:val="Checklistitem"/>
    <w:basedOn w:val="Aufzhlungszeichen"/>
    <w:uiPriority w:val="99"/>
    <w:rsid w:val="002E3E46"/>
    <w:pPr>
      <w:numPr>
        <w:numId w:val="27"/>
      </w:numPr>
      <w:tabs>
        <w:tab w:val="clear" w:pos="2297"/>
      </w:tabs>
      <w:spacing w:after="120"/>
    </w:pPr>
    <w:rPr>
      <w:b/>
      <w:szCs w:val="20"/>
      <w:lang w:val="de-DE"/>
    </w:rPr>
  </w:style>
  <w:style w:type="character" w:styleId="BesuchterHyperlink">
    <w:name w:val="FollowedHyperlink"/>
    <w:basedOn w:val="Absatz-Standardschriftart"/>
    <w:uiPriority w:val="99"/>
    <w:rsid w:val="00DF7B9B"/>
    <w:rPr>
      <w:rFonts w:cs="Times New Roman"/>
      <w:color w:val="800080"/>
      <w:u w:val="single"/>
    </w:rPr>
  </w:style>
  <w:style w:type="character" w:styleId="Fett">
    <w:name w:val="Strong"/>
    <w:basedOn w:val="Absatz-Standardschriftart"/>
    <w:uiPriority w:val="99"/>
    <w:qFormat/>
    <w:rsid w:val="00304232"/>
    <w:rPr>
      <w:rFonts w:cs="Times New Roman"/>
      <w:b/>
      <w:bCs/>
    </w:rPr>
  </w:style>
  <w:style w:type="paragraph" w:styleId="Funotentext">
    <w:name w:val="footnote text"/>
    <w:basedOn w:val="Standard"/>
    <w:link w:val="FunotentextZchn"/>
    <w:uiPriority w:val="99"/>
    <w:semiHidden/>
    <w:rsid w:val="00065EF6"/>
    <w:pPr>
      <w:spacing w:line="240" w:lineRule="auto"/>
    </w:pPr>
    <w:rPr>
      <w:rFonts w:ascii="Times New Roman" w:hAnsi="Times New Roman"/>
      <w:szCs w:val="20"/>
      <w:lang w:val="de-DE"/>
    </w:rPr>
  </w:style>
  <w:style w:type="character" w:customStyle="1" w:styleId="FunotentextZchn">
    <w:name w:val="Fußnotentext Zchn"/>
    <w:basedOn w:val="Absatz-Standardschriftart"/>
    <w:link w:val="Funotentext"/>
    <w:uiPriority w:val="99"/>
    <w:semiHidden/>
    <w:locked/>
    <w:rsid w:val="00612328"/>
    <w:rPr>
      <w:rFonts w:ascii="Siemens Sans" w:hAnsi="Siemens Sans" w:cs="Times New Roman"/>
      <w:sz w:val="20"/>
      <w:szCs w:val="20"/>
      <w:lang w:val="en-GB"/>
    </w:rPr>
  </w:style>
  <w:style w:type="character" w:styleId="Funotenzeichen">
    <w:name w:val="footnote reference"/>
    <w:basedOn w:val="Absatz-Standardschriftart"/>
    <w:uiPriority w:val="99"/>
    <w:semiHidden/>
    <w:rsid w:val="00065EF6"/>
    <w:rPr>
      <w:rFonts w:cs="Times New Roman"/>
      <w:vertAlign w:val="superscript"/>
    </w:rPr>
  </w:style>
  <w:style w:type="character" w:customStyle="1" w:styleId="hps">
    <w:name w:val="hps"/>
    <w:basedOn w:val="Absatz-Standardschriftart"/>
    <w:uiPriority w:val="99"/>
    <w:rsid w:val="001034AD"/>
    <w:rPr>
      <w:rFonts w:cs="Times New Roman"/>
    </w:rPr>
  </w:style>
  <w:style w:type="character" w:customStyle="1" w:styleId="ZchnZchn1">
    <w:name w:val="Zchn Zchn1"/>
    <w:basedOn w:val="Absatz-Standardschriftart"/>
    <w:uiPriority w:val="99"/>
    <w:rsid w:val="00E861C1"/>
    <w:rPr>
      <w:rFonts w:ascii="Siemens Sans" w:hAnsi="Siemens Sans" w:cs="Times New Roman"/>
      <w:b/>
      <w:color w:val="000000"/>
      <w:sz w:val="26"/>
      <w:szCs w:val="26"/>
      <w:lang w:val="en-GB" w:eastAsia="de-DE" w:bidi="ar-SA"/>
    </w:rPr>
  </w:style>
  <w:style w:type="paragraph" w:styleId="Textkrper">
    <w:name w:val="Body Text"/>
    <w:basedOn w:val="Body"/>
    <w:link w:val="TextkrperZchn"/>
    <w:autoRedefine/>
    <w:uiPriority w:val="99"/>
    <w:rsid w:val="00E861C1"/>
    <w:rPr>
      <w:lang w:val="en-GB"/>
    </w:rPr>
  </w:style>
  <w:style w:type="character" w:customStyle="1" w:styleId="TextkrperZchn">
    <w:name w:val="Textkörper Zchn"/>
    <w:basedOn w:val="Absatz-Standardschriftart"/>
    <w:link w:val="Textkrper"/>
    <w:uiPriority w:val="99"/>
    <w:locked/>
    <w:rsid w:val="00E861C1"/>
    <w:rPr>
      <w:rFonts w:ascii="Arial" w:hAnsi="Arial" w:cs="Times New Roman"/>
      <w:sz w:val="22"/>
      <w:lang w:val="en-GB" w:eastAsia="de-DE" w:bidi="ar-SA"/>
    </w:rPr>
  </w:style>
  <w:style w:type="paragraph" w:customStyle="1" w:styleId="Body">
    <w:name w:val="Body"/>
    <w:basedOn w:val="Standard"/>
    <w:link w:val="BodyChar"/>
    <w:uiPriority w:val="99"/>
    <w:rsid w:val="00E861C1"/>
    <w:pPr>
      <w:spacing w:before="60" w:after="120" w:line="240" w:lineRule="auto"/>
    </w:pPr>
    <w:rPr>
      <w:rFonts w:ascii="Arial" w:hAnsi="Arial"/>
      <w:sz w:val="22"/>
      <w:szCs w:val="20"/>
      <w:lang w:val="en-US"/>
    </w:rPr>
  </w:style>
  <w:style w:type="paragraph" w:customStyle="1" w:styleId="NummerierungFLEXI">
    <w:name w:val="Nummerierung_FLEXI"/>
    <w:uiPriority w:val="99"/>
    <w:rsid w:val="00E861C1"/>
    <w:pPr>
      <w:numPr>
        <w:numId w:val="47"/>
      </w:numPr>
    </w:pPr>
    <w:rPr>
      <w:rFonts w:ascii="Arial" w:hAnsi="Arial"/>
      <w:sz w:val="24"/>
      <w:lang w:val="en-GB" w:eastAsia="en-US"/>
    </w:rPr>
  </w:style>
  <w:style w:type="character" w:customStyle="1" w:styleId="BodyChar">
    <w:name w:val="Body Char"/>
    <w:basedOn w:val="Absatz-Standardschriftart"/>
    <w:link w:val="Body"/>
    <w:uiPriority w:val="99"/>
    <w:locked/>
    <w:rsid w:val="00E861C1"/>
    <w:rPr>
      <w:rFonts w:ascii="Arial" w:hAnsi="Arial" w:cs="Times New Roman"/>
      <w:sz w:val="22"/>
      <w:lang w:val="en-US" w:eastAsia="de-DE" w:bidi="ar-SA"/>
    </w:rPr>
  </w:style>
  <w:style w:type="paragraph" w:styleId="Dokumentstruktur">
    <w:name w:val="Document Map"/>
    <w:basedOn w:val="Standard"/>
    <w:link w:val="DokumentstrukturZchn"/>
    <w:uiPriority w:val="99"/>
    <w:rsid w:val="006578DB"/>
    <w:rPr>
      <w:rFonts w:ascii="Tahoma" w:hAnsi="Tahoma" w:cs="Tahoma"/>
      <w:sz w:val="16"/>
      <w:szCs w:val="16"/>
    </w:rPr>
  </w:style>
  <w:style w:type="character" w:customStyle="1" w:styleId="DokumentstrukturZchn">
    <w:name w:val="Dokumentstruktur Zchn"/>
    <w:basedOn w:val="Absatz-Standardschriftart"/>
    <w:link w:val="Dokumentstruktur"/>
    <w:uiPriority w:val="99"/>
    <w:locked/>
    <w:rsid w:val="006578DB"/>
    <w:rPr>
      <w:rFonts w:ascii="Tahoma" w:hAnsi="Tahoma" w:cs="Tahoma"/>
      <w:sz w:val="16"/>
      <w:szCs w:val="16"/>
      <w:lang w:val="en-GB"/>
    </w:rPr>
  </w:style>
  <w:style w:type="paragraph" w:styleId="berarbeitung">
    <w:name w:val="Revision"/>
    <w:hidden/>
    <w:uiPriority w:val="99"/>
    <w:semiHidden/>
    <w:rsid w:val="00274593"/>
    <w:rPr>
      <w:rFonts w:ascii="Siemens Sans" w:hAnsi="Siemens Sans"/>
      <w:szCs w:val="24"/>
      <w:lang w:val="en-GB"/>
    </w:rPr>
  </w:style>
  <w:style w:type="character" w:customStyle="1" w:styleId="berschrift3Zchn">
    <w:name w:val="Überschrift 3 Zchn"/>
    <w:basedOn w:val="Absatz-Standardschriftart"/>
    <w:uiPriority w:val="99"/>
    <w:rsid w:val="002D7493"/>
    <w:rPr>
      <w:rFonts w:ascii="Siemens Sans" w:hAnsi="Siemens Sans" w:cs="Times New Roman"/>
      <w:b/>
      <w:color w:val="000000"/>
      <w:sz w:val="26"/>
      <w:szCs w:val="26"/>
      <w:lang w:val="en-GB" w:eastAsia="de-DE" w:bidi="ar-SA"/>
    </w:rPr>
  </w:style>
  <w:style w:type="character" w:customStyle="1" w:styleId="AbbinderChar">
    <w:name w:val="Abbinder Char"/>
    <w:basedOn w:val="Absatz-Standardschriftart"/>
    <w:link w:val="Abbinder"/>
    <w:rsid w:val="002424D6"/>
    <w:rPr>
      <w:rFonts w:ascii="Siemens Sans" w:hAnsi="Siemens Sans"/>
      <w:spacing w:val="2"/>
      <w:sz w:val="13"/>
      <w:szCs w:val="24"/>
      <w:lang w:val="en-GB"/>
    </w:rPr>
  </w:style>
</w:styles>
</file>

<file path=word/webSettings.xml><?xml version="1.0" encoding="utf-8"?>
<w:webSettings xmlns:r="http://schemas.openxmlformats.org/officeDocument/2006/relationships" xmlns:w="http://schemas.openxmlformats.org/wordprocessingml/2006/main">
  <w:divs>
    <w:div w:id="40371904">
      <w:bodyDiv w:val="1"/>
      <w:marLeft w:val="0"/>
      <w:marRight w:val="0"/>
      <w:marTop w:val="0"/>
      <w:marBottom w:val="0"/>
      <w:divBdr>
        <w:top w:val="none" w:sz="0" w:space="0" w:color="auto"/>
        <w:left w:val="none" w:sz="0" w:space="0" w:color="auto"/>
        <w:bottom w:val="none" w:sz="0" w:space="0" w:color="auto"/>
        <w:right w:val="none" w:sz="0" w:space="0" w:color="auto"/>
      </w:divBdr>
    </w:div>
    <w:div w:id="835145747">
      <w:bodyDiv w:val="1"/>
      <w:marLeft w:val="0"/>
      <w:marRight w:val="0"/>
      <w:marTop w:val="0"/>
      <w:marBottom w:val="0"/>
      <w:divBdr>
        <w:top w:val="none" w:sz="0" w:space="0" w:color="auto"/>
        <w:left w:val="none" w:sz="0" w:space="0" w:color="auto"/>
        <w:bottom w:val="none" w:sz="0" w:space="0" w:color="auto"/>
        <w:right w:val="none" w:sz="0" w:space="0" w:color="auto"/>
      </w:divBdr>
    </w:div>
    <w:div w:id="1997100785">
      <w:marLeft w:val="0"/>
      <w:marRight w:val="0"/>
      <w:marTop w:val="0"/>
      <w:marBottom w:val="0"/>
      <w:divBdr>
        <w:top w:val="none" w:sz="0" w:space="0" w:color="auto"/>
        <w:left w:val="none" w:sz="0" w:space="0" w:color="auto"/>
        <w:bottom w:val="none" w:sz="0" w:space="0" w:color="auto"/>
        <w:right w:val="none" w:sz="0" w:space="0" w:color="auto"/>
      </w:divBdr>
      <w:divsChild>
        <w:div w:id="1997100825">
          <w:marLeft w:val="0"/>
          <w:marRight w:val="0"/>
          <w:marTop w:val="0"/>
          <w:marBottom w:val="0"/>
          <w:divBdr>
            <w:top w:val="none" w:sz="0" w:space="0" w:color="auto"/>
            <w:left w:val="none" w:sz="0" w:space="0" w:color="auto"/>
            <w:bottom w:val="none" w:sz="0" w:space="0" w:color="auto"/>
            <w:right w:val="none" w:sz="0" w:space="0" w:color="auto"/>
          </w:divBdr>
          <w:divsChild>
            <w:div w:id="1997100816">
              <w:marLeft w:val="0"/>
              <w:marRight w:val="0"/>
              <w:marTop w:val="0"/>
              <w:marBottom w:val="0"/>
              <w:divBdr>
                <w:top w:val="none" w:sz="0" w:space="0" w:color="auto"/>
                <w:left w:val="none" w:sz="0" w:space="0" w:color="auto"/>
                <w:bottom w:val="none" w:sz="0" w:space="0" w:color="auto"/>
                <w:right w:val="none" w:sz="0" w:space="0" w:color="auto"/>
              </w:divBdr>
            </w:div>
            <w:div w:id="1997100863">
              <w:marLeft w:val="0"/>
              <w:marRight w:val="0"/>
              <w:marTop w:val="0"/>
              <w:marBottom w:val="0"/>
              <w:divBdr>
                <w:top w:val="none" w:sz="0" w:space="0" w:color="auto"/>
                <w:left w:val="none" w:sz="0" w:space="0" w:color="auto"/>
                <w:bottom w:val="none" w:sz="0" w:space="0" w:color="auto"/>
                <w:right w:val="none" w:sz="0" w:space="0" w:color="auto"/>
              </w:divBdr>
            </w:div>
            <w:div w:id="1997100891">
              <w:marLeft w:val="0"/>
              <w:marRight w:val="0"/>
              <w:marTop w:val="0"/>
              <w:marBottom w:val="0"/>
              <w:divBdr>
                <w:top w:val="none" w:sz="0" w:space="0" w:color="auto"/>
                <w:left w:val="none" w:sz="0" w:space="0" w:color="auto"/>
                <w:bottom w:val="none" w:sz="0" w:space="0" w:color="auto"/>
                <w:right w:val="none" w:sz="0" w:space="0" w:color="auto"/>
              </w:divBdr>
            </w:div>
            <w:div w:id="19971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796">
      <w:marLeft w:val="0"/>
      <w:marRight w:val="0"/>
      <w:marTop w:val="0"/>
      <w:marBottom w:val="0"/>
      <w:divBdr>
        <w:top w:val="none" w:sz="0" w:space="0" w:color="auto"/>
        <w:left w:val="none" w:sz="0" w:space="0" w:color="auto"/>
        <w:bottom w:val="none" w:sz="0" w:space="0" w:color="auto"/>
        <w:right w:val="none" w:sz="0" w:space="0" w:color="auto"/>
      </w:divBdr>
      <w:divsChild>
        <w:div w:id="1997100900">
          <w:marLeft w:val="0"/>
          <w:marRight w:val="0"/>
          <w:marTop w:val="0"/>
          <w:marBottom w:val="0"/>
          <w:divBdr>
            <w:top w:val="none" w:sz="0" w:space="0" w:color="auto"/>
            <w:left w:val="none" w:sz="0" w:space="0" w:color="auto"/>
            <w:bottom w:val="none" w:sz="0" w:space="0" w:color="auto"/>
            <w:right w:val="none" w:sz="0" w:space="0" w:color="auto"/>
          </w:divBdr>
        </w:div>
      </w:divsChild>
    </w:div>
    <w:div w:id="1997100799">
      <w:marLeft w:val="0"/>
      <w:marRight w:val="0"/>
      <w:marTop w:val="0"/>
      <w:marBottom w:val="0"/>
      <w:divBdr>
        <w:top w:val="none" w:sz="0" w:space="0" w:color="auto"/>
        <w:left w:val="none" w:sz="0" w:space="0" w:color="auto"/>
        <w:bottom w:val="none" w:sz="0" w:space="0" w:color="auto"/>
        <w:right w:val="none" w:sz="0" w:space="0" w:color="auto"/>
      </w:divBdr>
      <w:divsChild>
        <w:div w:id="1997100817">
          <w:marLeft w:val="0"/>
          <w:marRight w:val="0"/>
          <w:marTop w:val="0"/>
          <w:marBottom w:val="0"/>
          <w:divBdr>
            <w:top w:val="none" w:sz="0" w:space="0" w:color="auto"/>
            <w:left w:val="none" w:sz="0" w:space="0" w:color="auto"/>
            <w:bottom w:val="none" w:sz="0" w:space="0" w:color="auto"/>
            <w:right w:val="none" w:sz="0" w:space="0" w:color="auto"/>
          </w:divBdr>
        </w:div>
      </w:divsChild>
    </w:div>
    <w:div w:id="1997100800">
      <w:marLeft w:val="0"/>
      <w:marRight w:val="0"/>
      <w:marTop w:val="0"/>
      <w:marBottom w:val="0"/>
      <w:divBdr>
        <w:top w:val="none" w:sz="0" w:space="0" w:color="auto"/>
        <w:left w:val="none" w:sz="0" w:space="0" w:color="auto"/>
        <w:bottom w:val="none" w:sz="0" w:space="0" w:color="auto"/>
        <w:right w:val="none" w:sz="0" w:space="0" w:color="auto"/>
      </w:divBdr>
      <w:divsChild>
        <w:div w:id="1997100787">
          <w:marLeft w:val="0"/>
          <w:marRight w:val="0"/>
          <w:marTop w:val="0"/>
          <w:marBottom w:val="0"/>
          <w:divBdr>
            <w:top w:val="none" w:sz="0" w:space="0" w:color="auto"/>
            <w:left w:val="none" w:sz="0" w:space="0" w:color="auto"/>
            <w:bottom w:val="none" w:sz="0" w:space="0" w:color="auto"/>
            <w:right w:val="none" w:sz="0" w:space="0" w:color="auto"/>
          </w:divBdr>
          <w:divsChild>
            <w:div w:id="1997100793">
              <w:marLeft w:val="0"/>
              <w:marRight w:val="0"/>
              <w:marTop w:val="0"/>
              <w:marBottom w:val="0"/>
              <w:divBdr>
                <w:top w:val="none" w:sz="0" w:space="0" w:color="auto"/>
                <w:left w:val="none" w:sz="0" w:space="0" w:color="auto"/>
                <w:bottom w:val="none" w:sz="0" w:space="0" w:color="auto"/>
                <w:right w:val="none" w:sz="0" w:space="0" w:color="auto"/>
              </w:divBdr>
            </w:div>
            <w:div w:id="1997100798">
              <w:marLeft w:val="0"/>
              <w:marRight w:val="0"/>
              <w:marTop w:val="0"/>
              <w:marBottom w:val="0"/>
              <w:divBdr>
                <w:top w:val="none" w:sz="0" w:space="0" w:color="auto"/>
                <w:left w:val="none" w:sz="0" w:space="0" w:color="auto"/>
                <w:bottom w:val="none" w:sz="0" w:space="0" w:color="auto"/>
                <w:right w:val="none" w:sz="0" w:space="0" w:color="auto"/>
              </w:divBdr>
            </w:div>
            <w:div w:id="1997100818">
              <w:marLeft w:val="0"/>
              <w:marRight w:val="0"/>
              <w:marTop w:val="0"/>
              <w:marBottom w:val="0"/>
              <w:divBdr>
                <w:top w:val="none" w:sz="0" w:space="0" w:color="auto"/>
                <w:left w:val="none" w:sz="0" w:space="0" w:color="auto"/>
                <w:bottom w:val="none" w:sz="0" w:space="0" w:color="auto"/>
                <w:right w:val="none" w:sz="0" w:space="0" w:color="auto"/>
              </w:divBdr>
            </w:div>
            <w:div w:id="1997100834">
              <w:marLeft w:val="0"/>
              <w:marRight w:val="0"/>
              <w:marTop w:val="0"/>
              <w:marBottom w:val="0"/>
              <w:divBdr>
                <w:top w:val="none" w:sz="0" w:space="0" w:color="auto"/>
                <w:left w:val="none" w:sz="0" w:space="0" w:color="auto"/>
                <w:bottom w:val="none" w:sz="0" w:space="0" w:color="auto"/>
                <w:right w:val="none" w:sz="0" w:space="0" w:color="auto"/>
              </w:divBdr>
            </w:div>
            <w:div w:id="1997100843">
              <w:marLeft w:val="0"/>
              <w:marRight w:val="0"/>
              <w:marTop w:val="0"/>
              <w:marBottom w:val="0"/>
              <w:divBdr>
                <w:top w:val="none" w:sz="0" w:space="0" w:color="auto"/>
                <w:left w:val="none" w:sz="0" w:space="0" w:color="auto"/>
                <w:bottom w:val="none" w:sz="0" w:space="0" w:color="auto"/>
                <w:right w:val="none" w:sz="0" w:space="0" w:color="auto"/>
              </w:divBdr>
            </w:div>
            <w:div w:id="1997100844">
              <w:marLeft w:val="0"/>
              <w:marRight w:val="0"/>
              <w:marTop w:val="0"/>
              <w:marBottom w:val="0"/>
              <w:divBdr>
                <w:top w:val="none" w:sz="0" w:space="0" w:color="auto"/>
                <w:left w:val="none" w:sz="0" w:space="0" w:color="auto"/>
                <w:bottom w:val="none" w:sz="0" w:space="0" w:color="auto"/>
                <w:right w:val="none" w:sz="0" w:space="0" w:color="auto"/>
              </w:divBdr>
            </w:div>
            <w:div w:id="1997100847">
              <w:marLeft w:val="0"/>
              <w:marRight w:val="0"/>
              <w:marTop w:val="0"/>
              <w:marBottom w:val="0"/>
              <w:divBdr>
                <w:top w:val="none" w:sz="0" w:space="0" w:color="auto"/>
                <w:left w:val="none" w:sz="0" w:space="0" w:color="auto"/>
                <w:bottom w:val="none" w:sz="0" w:space="0" w:color="auto"/>
                <w:right w:val="none" w:sz="0" w:space="0" w:color="auto"/>
              </w:divBdr>
            </w:div>
            <w:div w:id="1997100852">
              <w:marLeft w:val="0"/>
              <w:marRight w:val="0"/>
              <w:marTop w:val="0"/>
              <w:marBottom w:val="0"/>
              <w:divBdr>
                <w:top w:val="none" w:sz="0" w:space="0" w:color="auto"/>
                <w:left w:val="none" w:sz="0" w:space="0" w:color="auto"/>
                <w:bottom w:val="none" w:sz="0" w:space="0" w:color="auto"/>
                <w:right w:val="none" w:sz="0" w:space="0" w:color="auto"/>
              </w:divBdr>
            </w:div>
            <w:div w:id="1997100868">
              <w:marLeft w:val="0"/>
              <w:marRight w:val="0"/>
              <w:marTop w:val="0"/>
              <w:marBottom w:val="0"/>
              <w:divBdr>
                <w:top w:val="none" w:sz="0" w:space="0" w:color="auto"/>
                <w:left w:val="none" w:sz="0" w:space="0" w:color="auto"/>
                <w:bottom w:val="none" w:sz="0" w:space="0" w:color="auto"/>
                <w:right w:val="none" w:sz="0" w:space="0" w:color="auto"/>
              </w:divBdr>
            </w:div>
            <w:div w:id="1997100883">
              <w:marLeft w:val="0"/>
              <w:marRight w:val="0"/>
              <w:marTop w:val="0"/>
              <w:marBottom w:val="0"/>
              <w:divBdr>
                <w:top w:val="none" w:sz="0" w:space="0" w:color="auto"/>
                <w:left w:val="none" w:sz="0" w:space="0" w:color="auto"/>
                <w:bottom w:val="none" w:sz="0" w:space="0" w:color="auto"/>
                <w:right w:val="none" w:sz="0" w:space="0" w:color="auto"/>
              </w:divBdr>
            </w:div>
            <w:div w:id="19971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02">
      <w:marLeft w:val="0"/>
      <w:marRight w:val="0"/>
      <w:marTop w:val="0"/>
      <w:marBottom w:val="0"/>
      <w:divBdr>
        <w:top w:val="none" w:sz="0" w:space="0" w:color="auto"/>
        <w:left w:val="none" w:sz="0" w:space="0" w:color="auto"/>
        <w:bottom w:val="none" w:sz="0" w:space="0" w:color="auto"/>
        <w:right w:val="none" w:sz="0" w:space="0" w:color="auto"/>
      </w:divBdr>
      <w:divsChild>
        <w:div w:id="1997100905">
          <w:marLeft w:val="0"/>
          <w:marRight w:val="0"/>
          <w:marTop w:val="0"/>
          <w:marBottom w:val="0"/>
          <w:divBdr>
            <w:top w:val="none" w:sz="0" w:space="0" w:color="auto"/>
            <w:left w:val="none" w:sz="0" w:space="0" w:color="auto"/>
            <w:bottom w:val="none" w:sz="0" w:space="0" w:color="auto"/>
            <w:right w:val="none" w:sz="0" w:space="0" w:color="auto"/>
          </w:divBdr>
        </w:div>
      </w:divsChild>
    </w:div>
    <w:div w:id="1997100805">
      <w:marLeft w:val="0"/>
      <w:marRight w:val="0"/>
      <w:marTop w:val="0"/>
      <w:marBottom w:val="0"/>
      <w:divBdr>
        <w:top w:val="none" w:sz="0" w:space="0" w:color="auto"/>
        <w:left w:val="none" w:sz="0" w:space="0" w:color="auto"/>
        <w:bottom w:val="none" w:sz="0" w:space="0" w:color="auto"/>
        <w:right w:val="none" w:sz="0" w:space="0" w:color="auto"/>
      </w:divBdr>
      <w:divsChild>
        <w:div w:id="1997100912">
          <w:marLeft w:val="0"/>
          <w:marRight w:val="0"/>
          <w:marTop w:val="0"/>
          <w:marBottom w:val="0"/>
          <w:divBdr>
            <w:top w:val="none" w:sz="0" w:space="0" w:color="auto"/>
            <w:left w:val="none" w:sz="0" w:space="0" w:color="auto"/>
            <w:bottom w:val="none" w:sz="0" w:space="0" w:color="auto"/>
            <w:right w:val="none" w:sz="0" w:space="0" w:color="auto"/>
          </w:divBdr>
          <w:divsChild>
            <w:div w:id="1997100794">
              <w:marLeft w:val="0"/>
              <w:marRight w:val="0"/>
              <w:marTop w:val="0"/>
              <w:marBottom w:val="0"/>
              <w:divBdr>
                <w:top w:val="none" w:sz="0" w:space="0" w:color="auto"/>
                <w:left w:val="none" w:sz="0" w:space="0" w:color="auto"/>
                <w:bottom w:val="none" w:sz="0" w:space="0" w:color="auto"/>
                <w:right w:val="none" w:sz="0" w:space="0" w:color="auto"/>
              </w:divBdr>
            </w:div>
            <w:div w:id="19971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07">
      <w:marLeft w:val="0"/>
      <w:marRight w:val="0"/>
      <w:marTop w:val="0"/>
      <w:marBottom w:val="0"/>
      <w:divBdr>
        <w:top w:val="none" w:sz="0" w:space="0" w:color="auto"/>
        <w:left w:val="none" w:sz="0" w:space="0" w:color="auto"/>
        <w:bottom w:val="none" w:sz="0" w:space="0" w:color="auto"/>
        <w:right w:val="none" w:sz="0" w:space="0" w:color="auto"/>
      </w:divBdr>
      <w:divsChild>
        <w:div w:id="1997100909">
          <w:marLeft w:val="0"/>
          <w:marRight w:val="0"/>
          <w:marTop w:val="0"/>
          <w:marBottom w:val="0"/>
          <w:divBdr>
            <w:top w:val="none" w:sz="0" w:space="0" w:color="auto"/>
            <w:left w:val="none" w:sz="0" w:space="0" w:color="auto"/>
            <w:bottom w:val="none" w:sz="0" w:space="0" w:color="auto"/>
            <w:right w:val="none" w:sz="0" w:space="0" w:color="auto"/>
          </w:divBdr>
          <w:divsChild>
            <w:div w:id="1997100894">
              <w:marLeft w:val="0"/>
              <w:marRight w:val="0"/>
              <w:marTop w:val="0"/>
              <w:marBottom w:val="0"/>
              <w:divBdr>
                <w:top w:val="none" w:sz="0" w:space="0" w:color="auto"/>
                <w:left w:val="none" w:sz="0" w:space="0" w:color="auto"/>
                <w:bottom w:val="none" w:sz="0" w:space="0" w:color="auto"/>
                <w:right w:val="none" w:sz="0" w:space="0" w:color="auto"/>
              </w:divBdr>
            </w:div>
            <w:div w:id="19971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11">
      <w:marLeft w:val="0"/>
      <w:marRight w:val="0"/>
      <w:marTop w:val="0"/>
      <w:marBottom w:val="0"/>
      <w:divBdr>
        <w:top w:val="none" w:sz="0" w:space="0" w:color="auto"/>
        <w:left w:val="none" w:sz="0" w:space="0" w:color="auto"/>
        <w:bottom w:val="none" w:sz="0" w:space="0" w:color="auto"/>
        <w:right w:val="none" w:sz="0" w:space="0" w:color="auto"/>
      </w:divBdr>
      <w:divsChild>
        <w:div w:id="1997100919">
          <w:marLeft w:val="0"/>
          <w:marRight w:val="0"/>
          <w:marTop w:val="0"/>
          <w:marBottom w:val="0"/>
          <w:divBdr>
            <w:top w:val="none" w:sz="0" w:space="0" w:color="auto"/>
            <w:left w:val="none" w:sz="0" w:space="0" w:color="auto"/>
            <w:bottom w:val="none" w:sz="0" w:space="0" w:color="auto"/>
            <w:right w:val="none" w:sz="0" w:space="0" w:color="auto"/>
          </w:divBdr>
        </w:div>
      </w:divsChild>
    </w:div>
    <w:div w:id="1997100819">
      <w:marLeft w:val="0"/>
      <w:marRight w:val="0"/>
      <w:marTop w:val="0"/>
      <w:marBottom w:val="0"/>
      <w:divBdr>
        <w:top w:val="none" w:sz="0" w:space="0" w:color="auto"/>
        <w:left w:val="none" w:sz="0" w:space="0" w:color="auto"/>
        <w:bottom w:val="none" w:sz="0" w:space="0" w:color="auto"/>
        <w:right w:val="none" w:sz="0" w:space="0" w:color="auto"/>
      </w:divBdr>
      <w:divsChild>
        <w:div w:id="1997100862">
          <w:marLeft w:val="0"/>
          <w:marRight w:val="0"/>
          <w:marTop w:val="0"/>
          <w:marBottom w:val="0"/>
          <w:divBdr>
            <w:top w:val="none" w:sz="0" w:space="0" w:color="auto"/>
            <w:left w:val="none" w:sz="0" w:space="0" w:color="auto"/>
            <w:bottom w:val="none" w:sz="0" w:space="0" w:color="auto"/>
            <w:right w:val="none" w:sz="0" w:space="0" w:color="auto"/>
          </w:divBdr>
        </w:div>
      </w:divsChild>
    </w:div>
    <w:div w:id="1997100821">
      <w:marLeft w:val="0"/>
      <w:marRight w:val="0"/>
      <w:marTop w:val="0"/>
      <w:marBottom w:val="0"/>
      <w:divBdr>
        <w:top w:val="none" w:sz="0" w:space="0" w:color="auto"/>
        <w:left w:val="none" w:sz="0" w:space="0" w:color="auto"/>
        <w:bottom w:val="none" w:sz="0" w:space="0" w:color="auto"/>
        <w:right w:val="none" w:sz="0" w:space="0" w:color="auto"/>
      </w:divBdr>
      <w:divsChild>
        <w:div w:id="1997100788">
          <w:marLeft w:val="0"/>
          <w:marRight w:val="0"/>
          <w:marTop w:val="0"/>
          <w:marBottom w:val="0"/>
          <w:divBdr>
            <w:top w:val="none" w:sz="0" w:space="0" w:color="auto"/>
            <w:left w:val="none" w:sz="0" w:space="0" w:color="auto"/>
            <w:bottom w:val="none" w:sz="0" w:space="0" w:color="auto"/>
            <w:right w:val="none" w:sz="0" w:space="0" w:color="auto"/>
          </w:divBdr>
        </w:div>
        <w:div w:id="1997100810">
          <w:marLeft w:val="0"/>
          <w:marRight w:val="0"/>
          <w:marTop w:val="0"/>
          <w:marBottom w:val="0"/>
          <w:divBdr>
            <w:top w:val="none" w:sz="0" w:space="0" w:color="auto"/>
            <w:left w:val="none" w:sz="0" w:space="0" w:color="auto"/>
            <w:bottom w:val="none" w:sz="0" w:space="0" w:color="auto"/>
            <w:right w:val="none" w:sz="0" w:space="0" w:color="auto"/>
          </w:divBdr>
        </w:div>
        <w:div w:id="1997100828">
          <w:marLeft w:val="0"/>
          <w:marRight w:val="0"/>
          <w:marTop w:val="0"/>
          <w:marBottom w:val="0"/>
          <w:divBdr>
            <w:top w:val="none" w:sz="0" w:space="0" w:color="auto"/>
            <w:left w:val="none" w:sz="0" w:space="0" w:color="auto"/>
            <w:bottom w:val="none" w:sz="0" w:space="0" w:color="auto"/>
            <w:right w:val="none" w:sz="0" w:space="0" w:color="auto"/>
          </w:divBdr>
        </w:div>
        <w:div w:id="1997100831">
          <w:marLeft w:val="0"/>
          <w:marRight w:val="0"/>
          <w:marTop w:val="0"/>
          <w:marBottom w:val="0"/>
          <w:divBdr>
            <w:top w:val="none" w:sz="0" w:space="0" w:color="auto"/>
            <w:left w:val="none" w:sz="0" w:space="0" w:color="auto"/>
            <w:bottom w:val="none" w:sz="0" w:space="0" w:color="auto"/>
            <w:right w:val="none" w:sz="0" w:space="0" w:color="auto"/>
          </w:divBdr>
        </w:div>
        <w:div w:id="1997100837">
          <w:marLeft w:val="0"/>
          <w:marRight w:val="0"/>
          <w:marTop w:val="0"/>
          <w:marBottom w:val="0"/>
          <w:divBdr>
            <w:top w:val="none" w:sz="0" w:space="0" w:color="auto"/>
            <w:left w:val="none" w:sz="0" w:space="0" w:color="auto"/>
            <w:bottom w:val="none" w:sz="0" w:space="0" w:color="auto"/>
            <w:right w:val="none" w:sz="0" w:space="0" w:color="auto"/>
          </w:divBdr>
        </w:div>
        <w:div w:id="1997100853">
          <w:marLeft w:val="0"/>
          <w:marRight w:val="0"/>
          <w:marTop w:val="0"/>
          <w:marBottom w:val="0"/>
          <w:divBdr>
            <w:top w:val="none" w:sz="0" w:space="0" w:color="auto"/>
            <w:left w:val="none" w:sz="0" w:space="0" w:color="auto"/>
            <w:bottom w:val="none" w:sz="0" w:space="0" w:color="auto"/>
            <w:right w:val="none" w:sz="0" w:space="0" w:color="auto"/>
          </w:divBdr>
        </w:div>
        <w:div w:id="1997100877">
          <w:marLeft w:val="0"/>
          <w:marRight w:val="0"/>
          <w:marTop w:val="0"/>
          <w:marBottom w:val="0"/>
          <w:divBdr>
            <w:top w:val="none" w:sz="0" w:space="0" w:color="auto"/>
            <w:left w:val="none" w:sz="0" w:space="0" w:color="auto"/>
            <w:bottom w:val="none" w:sz="0" w:space="0" w:color="auto"/>
            <w:right w:val="none" w:sz="0" w:space="0" w:color="auto"/>
          </w:divBdr>
        </w:div>
        <w:div w:id="1997100921">
          <w:marLeft w:val="0"/>
          <w:marRight w:val="0"/>
          <w:marTop w:val="0"/>
          <w:marBottom w:val="0"/>
          <w:divBdr>
            <w:top w:val="none" w:sz="0" w:space="0" w:color="auto"/>
            <w:left w:val="none" w:sz="0" w:space="0" w:color="auto"/>
            <w:bottom w:val="none" w:sz="0" w:space="0" w:color="auto"/>
            <w:right w:val="none" w:sz="0" w:space="0" w:color="auto"/>
          </w:divBdr>
        </w:div>
      </w:divsChild>
    </w:div>
    <w:div w:id="1997100824">
      <w:marLeft w:val="0"/>
      <w:marRight w:val="0"/>
      <w:marTop w:val="0"/>
      <w:marBottom w:val="0"/>
      <w:divBdr>
        <w:top w:val="none" w:sz="0" w:space="0" w:color="auto"/>
        <w:left w:val="none" w:sz="0" w:space="0" w:color="auto"/>
        <w:bottom w:val="none" w:sz="0" w:space="0" w:color="auto"/>
        <w:right w:val="none" w:sz="0" w:space="0" w:color="auto"/>
      </w:divBdr>
      <w:divsChild>
        <w:div w:id="1997100869">
          <w:marLeft w:val="0"/>
          <w:marRight w:val="0"/>
          <w:marTop w:val="0"/>
          <w:marBottom w:val="0"/>
          <w:divBdr>
            <w:top w:val="none" w:sz="0" w:space="0" w:color="auto"/>
            <w:left w:val="none" w:sz="0" w:space="0" w:color="auto"/>
            <w:bottom w:val="none" w:sz="0" w:space="0" w:color="auto"/>
            <w:right w:val="none" w:sz="0" w:space="0" w:color="auto"/>
          </w:divBdr>
          <w:divsChild>
            <w:div w:id="1997100791">
              <w:marLeft w:val="0"/>
              <w:marRight w:val="0"/>
              <w:marTop w:val="0"/>
              <w:marBottom w:val="0"/>
              <w:divBdr>
                <w:top w:val="none" w:sz="0" w:space="0" w:color="auto"/>
                <w:left w:val="none" w:sz="0" w:space="0" w:color="auto"/>
                <w:bottom w:val="none" w:sz="0" w:space="0" w:color="auto"/>
                <w:right w:val="none" w:sz="0" w:space="0" w:color="auto"/>
              </w:divBdr>
            </w:div>
            <w:div w:id="1997100833">
              <w:marLeft w:val="0"/>
              <w:marRight w:val="0"/>
              <w:marTop w:val="0"/>
              <w:marBottom w:val="0"/>
              <w:divBdr>
                <w:top w:val="none" w:sz="0" w:space="0" w:color="auto"/>
                <w:left w:val="none" w:sz="0" w:space="0" w:color="auto"/>
                <w:bottom w:val="none" w:sz="0" w:space="0" w:color="auto"/>
                <w:right w:val="none" w:sz="0" w:space="0" w:color="auto"/>
              </w:divBdr>
            </w:div>
            <w:div w:id="1997100849">
              <w:marLeft w:val="0"/>
              <w:marRight w:val="0"/>
              <w:marTop w:val="0"/>
              <w:marBottom w:val="0"/>
              <w:divBdr>
                <w:top w:val="none" w:sz="0" w:space="0" w:color="auto"/>
                <w:left w:val="none" w:sz="0" w:space="0" w:color="auto"/>
                <w:bottom w:val="none" w:sz="0" w:space="0" w:color="auto"/>
                <w:right w:val="none" w:sz="0" w:space="0" w:color="auto"/>
              </w:divBdr>
            </w:div>
            <w:div w:id="1997100872">
              <w:marLeft w:val="0"/>
              <w:marRight w:val="0"/>
              <w:marTop w:val="0"/>
              <w:marBottom w:val="0"/>
              <w:divBdr>
                <w:top w:val="none" w:sz="0" w:space="0" w:color="auto"/>
                <w:left w:val="none" w:sz="0" w:space="0" w:color="auto"/>
                <w:bottom w:val="none" w:sz="0" w:space="0" w:color="auto"/>
                <w:right w:val="none" w:sz="0" w:space="0" w:color="auto"/>
              </w:divBdr>
            </w:div>
            <w:div w:id="1997100884">
              <w:marLeft w:val="0"/>
              <w:marRight w:val="0"/>
              <w:marTop w:val="0"/>
              <w:marBottom w:val="0"/>
              <w:divBdr>
                <w:top w:val="none" w:sz="0" w:space="0" w:color="auto"/>
                <w:left w:val="none" w:sz="0" w:space="0" w:color="auto"/>
                <w:bottom w:val="none" w:sz="0" w:space="0" w:color="auto"/>
                <w:right w:val="none" w:sz="0" w:space="0" w:color="auto"/>
              </w:divBdr>
            </w:div>
            <w:div w:id="1997100908">
              <w:marLeft w:val="0"/>
              <w:marRight w:val="0"/>
              <w:marTop w:val="0"/>
              <w:marBottom w:val="0"/>
              <w:divBdr>
                <w:top w:val="none" w:sz="0" w:space="0" w:color="auto"/>
                <w:left w:val="none" w:sz="0" w:space="0" w:color="auto"/>
                <w:bottom w:val="none" w:sz="0" w:space="0" w:color="auto"/>
                <w:right w:val="none" w:sz="0" w:space="0" w:color="auto"/>
              </w:divBdr>
            </w:div>
            <w:div w:id="19971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26">
      <w:marLeft w:val="0"/>
      <w:marRight w:val="0"/>
      <w:marTop w:val="0"/>
      <w:marBottom w:val="15"/>
      <w:divBdr>
        <w:top w:val="none" w:sz="0" w:space="0" w:color="auto"/>
        <w:left w:val="none" w:sz="0" w:space="0" w:color="auto"/>
        <w:bottom w:val="none" w:sz="0" w:space="0" w:color="auto"/>
        <w:right w:val="none" w:sz="0" w:space="0" w:color="auto"/>
      </w:divBdr>
      <w:divsChild>
        <w:div w:id="1997100781">
          <w:marLeft w:val="0"/>
          <w:marRight w:val="0"/>
          <w:marTop w:val="0"/>
          <w:marBottom w:val="0"/>
          <w:divBdr>
            <w:top w:val="none" w:sz="0" w:space="0" w:color="auto"/>
            <w:left w:val="none" w:sz="0" w:space="0" w:color="auto"/>
            <w:bottom w:val="none" w:sz="0" w:space="0" w:color="auto"/>
            <w:right w:val="none" w:sz="0" w:space="0" w:color="auto"/>
          </w:divBdr>
          <w:divsChild>
            <w:div w:id="1997100899">
              <w:marLeft w:val="0"/>
              <w:marRight w:val="0"/>
              <w:marTop w:val="0"/>
              <w:marBottom w:val="0"/>
              <w:divBdr>
                <w:top w:val="none" w:sz="0" w:space="0" w:color="auto"/>
                <w:left w:val="none" w:sz="0" w:space="0" w:color="auto"/>
                <w:bottom w:val="none" w:sz="0" w:space="0" w:color="auto"/>
                <w:right w:val="none" w:sz="0" w:space="0" w:color="auto"/>
              </w:divBdr>
              <w:divsChild>
                <w:div w:id="1997100871">
                  <w:marLeft w:val="0"/>
                  <w:marRight w:val="0"/>
                  <w:marTop w:val="0"/>
                  <w:marBottom w:val="900"/>
                  <w:divBdr>
                    <w:top w:val="none" w:sz="0" w:space="0" w:color="auto"/>
                    <w:left w:val="none" w:sz="0" w:space="0" w:color="auto"/>
                    <w:bottom w:val="none" w:sz="0" w:space="0" w:color="auto"/>
                    <w:right w:val="none" w:sz="0" w:space="0" w:color="auto"/>
                  </w:divBdr>
                  <w:divsChild>
                    <w:div w:id="1997100841">
                      <w:marLeft w:val="0"/>
                      <w:marRight w:val="0"/>
                      <w:marTop w:val="0"/>
                      <w:marBottom w:val="0"/>
                      <w:divBdr>
                        <w:top w:val="single" w:sz="6" w:space="8" w:color="E6E6E6"/>
                        <w:left w:val="single" w:sz="6" w:space="8" w:color="E6E6E6"/>
                        <w:bottom w:val="single" w:sz="6" w:space="8" w:color="E6E6E6"/>
                        <w:right w:val="single" w:sz="6" w:space="8" w:color="E6E6E6"/>
                      </w:divBdr>
                    </w:div>
                  </w:divsChild>
                </w:div>
              </w:divsChild>
            </w:div>
          </w:divsChild>
        </w:div>
      </w:divsChild>
    </w:div>
    <w:div w:id="1997100827">
      <w:marLeft w:val="0"/>
      <w:marRight w:val="0"/>
      <w:marTop w:val="0"/>
      <w:marBottom w:val="0"/>
      <w:divBdr>
        <w:top w:val="none" w:sz="0" w:space="0" w:color="auto"/>
        <w:left w:val="none" w:sz="0" w:space="0" w:color="auto"/>
        <w:bottom w:val="none" w:sz="0" w:space="0" w:color="auto"/>
        <w:right w:val="none" w:sz="0" w:space="0" w:color="auto"/>
      </w:divBdr>
      <w:divsChild>
        <w:div w:id="1997100813">
          <w:marLeft w:val="0"/>
          <w:marRight w:val="0"/>
          <w:marTop w:val="0"/>
          <w:marBottom w:val="0"/>
          <w:divBdr>
            <w:top w:val="none" w:sz="0" w:space="0" w:color="auto"/>
            <w:left w:val="none" w:sz="0" w:space="0" w:color="auto"/>
            <w:bottom w:val="none" w:sz="0" w:space="0" w:color="auto"/>
            <w:right w:val="none" w:sz="0" w:space="0" w:color="auto"/>
          </w:divBdr>
          <w:divsChild>
            <w:div w:id="19971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30">
      <w:marLeft w:val="0"/>
      <w:marRight w:val="0"/>
      <w:marTop w:val="0"/>
      <w:marBottom w:val="0"/>
      <w:divBdr>
        <w:top w:val="none" w:sz="0" w:space="0" w:color="auto"/>
        <w:left w:val="none" w:sz="0" w:space="0" w:color="auto"/>
        <w:bottom w:val="none" w:sz="0" w:space="0" w:color="auto"/>
        <w:right w:val="none" w:sz="0" w:space="0" w:color="auto"/>
      </w:divBdr>
      <w:divsChild>
        <w:div w:id="1997100836">
          <w:marLeft w:val="0"/>
          <w:marRight w:val="0"/>
          <w:marTop w:val="0"/>
          <w:marBottom w:val="0"/>
          <w:divBdr>
            <w:top w:val="none" w:sz="0" w:space="0" w:color="auto"/>
            <w:left w:val="none" w:sz="0" w:space="0" w:color="auto"/>
            <w:bottom w:val="none" w:sz="0" w:space="0" w:color="auto"/>
            <w:right w:val="none" w:sz="0" w:space="0" w:color="auto"/>
          </w:divBdr>
        </w:div>
      </w:divsChild>
    </w:div>
    <w:div w:id="1997100838">
      <w:marLeft w:val="0"/>
      <w:marRight w:val="0"/>
      <w:marTop w:val="0"/>
      <w:marBottom w:val="0"/>
      <w:divBdr>
        <w:top w:val="none" w:sz="0" w:space="0" w:color="auto"/>
        <w:left w:val="none" w:sz="0" w:space="0" w:color="auto"/>
        <w:bottom w:val="none" w:sz="0" w:space="0" w:color="auto"/>
        <w:right w:val="none" w:sz="0" w:space="0" w:color="auto"/>
      </w:divBdr>
      <w:divsChild>
        <w:div w:id="1997100907">
          <w:marLeft w:val="0"/>
          <w:marRight w:val="0"/>
          <w:marTop w:val="0"/>
          <w:marBottom w:val="0"/>
          <w:divBdr>
            <w:top w:val="none" w:sz="0" w:space="0" w:color="auto"/>
            <w:left w:val="none" w:sz="0" w:space="0" w:color="auto"/>
            <w:bottom w:val="none" w:sz="0" w:space="0" w:color="auto"/>
            <w:right w:val="none" w:sz="0" w:space="0" w:color="auto"/>
          </w:divBdr>
          <w:divsChild>
            <w:div w:id="1997100779">
              <w:marLeft w:val="0"/>
              <w:marRight w:val="0"/>
              <w:marTop w:val="0"/>
              <w:marBottom w:val="0"/>
              <w:divBdr>
                <w:top w:val="none" w:sz="0" w:space="0" w:color="auto"/>
                <w:left w:val="none" w:sz="0" w:space="0" w:color="auto"/>
                <w:bottom w:val="none" w:sz="0" w:space="0" w:color="auto"/>
                <w:right w:val="none" w:sz="0" w:space="0" w:color="auto"/>
              </w:divBdr>
            </w:div>
            <w:div w:id="1997100780">
              <w:marLeft w:val="0"/>
              <w:marRight w:val="0"/>
              <w:marTop w:val="0"/>
              <w:marBottom w:val="0"/>
              <w:divBdr>
                <w:top w:val="none" w:sz="0" w:space="0" w:color="auto"/>
                <w:left w:val="none" w:sz="0" w:space="0" w:color="auto"/>
                <w:bottom w:val="none" w:sz="0" w:space="0" w:color="auto"/>
                <w:right w:val="none" w:sz="0" w:space="0" w:color="auto"/>
              </w:divBdr>
            </w:div>
            <w:div w:id="1997100784">
              <w:marLeft w:val="0"/>
              <w:marRight w:val="0"/>
              <w:marTop w:val="0"/>
              <w:marBottom w:val="0"/>
              <w:divBdr>
                <w:top w:val="none" w:sz="0" w:space="0" w:color="auto"/>
                <w:left w:val="none" w:sz="0" w:space="0" w:color="auto"/>
                <w:bottom w:val="none" w:sz="0" w:space="0" w:color="auto"/>
                <w:right w:val="none" w:sz="0" w:space="0" w:color="auto"/>
              </w:divBdr>
            </w:div>
            <w:div w:id="1997100786">
              <w:marLeft w:val="0"/>
              <w:marRight w:val="0"/>
              <w:marTop w:val="0"/>
              <w:marBottom w:val="0"/>
              <w:divBdr>
                <w:top w:val="none" w:sz="0" w:space="0" w:color="auto"/>
                <w:left w:val="none" w:sz="0" w:space="0" w:color="auto"/>
                <w:bottom w:val="none" w:sz="0" w:space="0" w:color="auto"/>
                <w:right w:val="none" w:sz="0" w:space="0" w:color="auto"/>
              </w:divBdr>
            </w:div>
            <w:div w:id="1997100790">
              <w:marLeft w:val="0"/>
              <w:marRight w:val="0"/>
              <w:marTop w:val="0"/>
              <w:marBottom w:val="0"/>
              <w:divBdr>
                <w:top w:val="none" w:sz="0" w:space="0" w:color="auto"/>
                <w:left w:val="none" w:sz="0" w:space="0" w:color="auto"/>
                <w:bottom w:val="none" w:sz="0" w:space="0" w:color="auto"/>
                <w:right w:val="none" w:sz="0" w:space="0" w:color="auto"/>
              </w:divBdr>
            </w:div>
            <w:div w:id="1997100835">
              <w:marLeft w:val="0"/>
              <w:marRight w:val="0"/>
              <w:marTop w:val="0"/>
              <w:marBottom w:val="0"/>
              <w:divBdr>
                <w:top w:val="none" w:sz="0" w:space="0" w:color="auto"/>
                <w:left w:val="none" w:sz="0" w:space="0" w:color="auto"/>
                <w:bottom w:val="none" w:sz="0" w:space="0" w:color="auto"/>
                <w:right w:val="none" w:sz="0" w:space="0" w:color="auto"/>
              </w:divBdr>
            </w:div>
            <w:div w:id="1997100840">
              <w:marLeft w:val="0"/>
              <w:marRight w:val="0"/>
              <w:marTop w:val="0"/>
              <w:marBottom w:val="0"/>
              <w:divBdr>
                <w:top w:val="none" w:sz="0" w:space="0" w:color="auto"/>
                <w:left w:val="none" w:sz="0" w:space="0" w:color="auto"/>
                <w:bottom w:val="none" w:sz="0" w:space="0" w:color="auto"/>
                <w:right w:val="none" w:sz="0" w:space="0" w:color="auto"/>
              </w:divBdr>
            </w:div>
            <w:div w:id="1997100846">
              <w:marLeft w:val="0"/>
              <w:marRight w:val="0"/>
              <w:marTop w:val="0"/>
              <w:marBottom w:val="0"/>
              <w:divBdr>
                <w:top w:val="none" w:sz="0" w:space="0" w:color="auto"/>
                <w:left w:val="none" w:sz="0" w:space="0" w:color="auto"/>
                <w:bottom w:val="none" w:sz="0" w:space="0" w:color="auto"/>
                <w:right w:val="none" w:sz="0" w:space="0" w:color="auto"/>
              </w:divBdr>
            </w:div>
            <w:div w:id="1997100860">
              <w:marLeft w:val="0"/>
              <w:marRight w:val="0"/>
              <w:marTop w:val="0"/>
              <w:marBottom w:val="0"/>
              <w:divBdr>
                <w:top w:val="none" w:sz="0" w:space="0" w:color="auto"/>
                <w:left w:val="none" w:sz="0" w:space="0" w:color="auto"/>
                <w:bottom w:val="none" w:sz="0" w:space="0" w:color="auto"/>
                <w:right w:val="none" w:sz="0" w:space="0" w:color="auto"/>
              </w:divBdr>
            </w:div>
            <w:div w:id="1997100881">
              <w:marLeft w:val="0"/>
              <w:marRight w:val="0"/>
              <w:marTop w:val="0"/>
              <w:marBottom w:val="0"/>
              <w:divBdr>
                <w:top w:val="none" w:sz="0" w:space="0" w:color="auto"/>
                <w:left w:val="none" w:sz="0" w:space="0" w:color="auto"/>
                <w:bottom w:val="none" w:sz="0" w:space="0" w:color="auto"/>
                <w:right w:val="none" w:sz="0" w:space="0" w:color="auto"/>
              </w:divBdr>
            </w:div>
            <w:div w:id="1997100890">
              <w:marLeft w:val="0"/>
              <w:marRight w:val="0"/>
              <w:marTop w:val="0"/>
              <w:marBottom w:val="0"/>
              <w:divBdr>
                <w:top w:val="none" w:sz="0" w:space="0" w:color="auto"/>
                <w:left w:val="none" w:sz="0" w:space="0" w:color="auto"/>
                <w:bottom w:val="none" w:sz="0" w:space="0" w:color="auto"/>
                <w:right w:val="none" w:sz="0" w:space="0" w:color="auto"/>
              </w:divBdr>
            </w:div>
            <w:div w:id="1997100906">
              <w:marLeft w:val="0"/>
              <w:marRight w:val="0"/>
              <w:marTop w:val="0"/>
              <w:marBottom w:val="0"/>
              <w:divBdr>
                <w:top w:val="none" w:sz="0" w:space="0" w:color="auto"/>
                <w:left w:val="none" w:sz="0" w:space="0" w:color="auto"/>
                <w:bottom w:val="none" w:sz="0" w:space="0" w:color="auto"/>
                <w:right w:val="none" w:sz="0" w:space="0" w:color="auto"/>
              </w:divBdr>
            </w:div>
            <w:div w:id="1997100913">
              <w:marLeft w:val="0"/>
              <w:marRight w:val="0"/>
              <w:marTop w:val="0"/>
              <w:marBottom w:val="0"/>
              <w:divBdr>
                <w:top w:val="none" w:sz="0" w:space="0" w:color="auto"/>
                <w:left w:val="none" w:sz="0" w:space="0" w:color="auto"/>
                <w:bottom w:val="none" w:sz="0" w:space="0" w:color="auto"/>
                <w:right w:val="none" w:sz="0" w:space="0" w:color="auto"/>
              </w:divBdr>
            </w:div>
            <w:div w:id="1997100914">
              <w:marLeft w:val="0"/>
              <w:marRight w:val="0"/>
              <w:marTop w:val="0"/>
              <w:marBottom w:val="0"/>
              <w:divBdr>
                <w:top w:val="none" w:sz="0" w:space="0" w:color="auto"/>
                <w:left w:val="none" w:sz="0" w:space="0" w:color="auto"/>
                <w:bottom w:val="none" w:sz="0" w:space="0" w:color="auto"/>
                <w:right w:val="none" w:sz="0" w:space="0" w:color="auto"/>
              </w:divBdr>
            </w:div>
            <w:div w:id="1997100917">
              <w:marLeft w:val="0"/>
              <w:marRight w:val="0"/>
              <w:marTop w:val="0"/>
              <w:marBottom w:val="0"/>
              <w:divBdr>
                <w:top w:val="none" w:sz="0" w:space="0" w:color="auto"/>
                <w:left w:val="none" w:sz="0" w:space="0" w:color="auto"/>
                <w:bottom w:val="none" w:sz="0" w:space="0" w:color="auto"/>
                <w:right w:val="none" w:sz="0" w:space="0" w:color="auto"/>
              </w:divBdr>
            </w:div>
            <w:div w:id="19971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48">
      <w:marLeft w:val="0"/>
      <w:marRight w:val="0"/>
      <w:marTop w:val="0"/>
      <w:marBottom w:val="15"/>
      <w:divBdr>
        <w:top w:val="none" w:sz="0" w:space="0" w:color="auto"/>
        <w:left w:val="none" w:sz="0" w:space="0" w:color="auto"/>
        <w:bottom w:val="none" w:sz="0" w:space="0" w:color="auto"/>
        <w:right w:val="none" w:sz="0" w:space="0" w:color="auto"/>
      </w:divBdr>
      <w:divsChild>
        <w:div w:id="1997100878">
          <w:marLeft w:val="0"/>
          <w:marRight w:val="0"/>
          <w:marTop w:val="0"/>
          <w:marBottom w:val="0"/>
          <w:divBdr>
            <w:top w:val="none" w:sz="0" w:space="0" w:color="auto"/>
            <w:left w:val="none" w:sz="0" w:space="0" w:color="auto"/>
            <w:bottom w:val="none" w:sz="0" w:space="0" w:color="auto"/>
            <w:right w:val="none" w:sz="0" w:space="0" w:color="auto"/>
          </w:divBdr>
          <w:divsChild>
            <w:div w:id="1997100904">
              <w:marLeft w:val="0"/>
              <w:marRight w:val="0"/>
              <w:marTop w:val="0"/>
              <w:marBottom w:val="0"/>
              <w:divBdr>
                <w:top w:val="none" w:sz="0" w:space="0" w:color="auto"/>
                <w:left w:val="none" w:sz="0" w:space="0" w:color="auto"/>
                <w:bottom w:val="none" w:sz="0" w:space="0" w:color="auto"/>
                <w:right w:val="none" w:sz="0" w:space="0" w:color="auto"/>
              </w:divBdr>
              <w:divsChild>
                <w:div w:id="1997100873">
                  <w:marLeft w:val="0"/>
                  <w:marRight w:val="0"/>
                  <w:marTop w:val="0"/>
                  <w:marBottom w:val="900"/>
                  <w:divBdr>
                    <w:top w:val="none" w:sz="0" w:space="0" w:color="auto"/>
                    <w:left w:val="none" w:sz="0" w:space="0" w:color="auto"/>
                    <w:bottom w:val="none" w:sz="0" w:space="0" w:color="auto"/>
                    <w:right w:val="none" w:sz="0" w:space="0" w:color="auto"/>
                  </w:divBdr>
                  <w:divsChild>
                    <w:div w:id="1997100804">
                      <w:marLeft w:val="0"/>
                      <w:marRight w:val="0"/>
                      <w:marTop w:val="0"/>
                      <w:marBottom w:val="0"/>
                      <w:divBdr>
                        <w:top w:val="single" w:sz="6" w:space="8" w:color="E6E6E6"/>
                        <w:left w:val="single" w:sz="6" w:space="8" w:color="E6E6E6"/>
                        <w:bottom w:val="single" w:sz="6" w:space="8" w:color="E6E6E6"/>
                        <w:right w:val="single" w:sz="6" w:space="8" w:color="E6E6E6"/>
                      </w:divBdr>
                    </w:div>
                  </w:divsChild>
                </w:div>
              </w:divsChild>
            </w:div>
          </w:divsChild>
        </w:div>
      </w:divsChild>
    </w:div>
    <w:div w:id="1997100850">
      <w:marLeft w:val="0"/>
      <w:marRight w:val="0"/>
      <w:marTop w:val="0"/>
      <w:marBottom w:val="0"/>
      <w:divBdr>
        <w:top w:val="none" w:sz="0" w:space="0" w:color="auto"/>
        <w:left w:val="none" w:sz="0" w:space="0" w:color="auto"/>
        <w:bottom w:val="none" w:sz="0" w:space="0" w:color="auto"/>
        <w:right w:val="none" w:sz="0" w:space="0" w:color="auto"/>
      </w:divBdr>
    </w:div>
    <w:div w:id="1997100854">
      <w:marLeft w:val="0"/>
      <w:marRight w:val="0"/>
      <w:marTop w:val="0"/>
      <w:marBottom w:val="0"/>
      <w:divBdr>
        <w:top w:val="none" w:sz="0" w:space="0" w:color="auto"/>
        <w:left w:val="none" w:sz="0" w:space="0" w:color="auto"/>
        <w:bottom w:val="none" w:sz="0" w:space="0" w:color="auto"/>
        <w:right w:val="none" w:sz="0" w:space="0" w:color="auto"/>
      </w:divBdr>
      <w:divsChild>
        <w:div w:id="1997100801">
          <w:marLeft w:val="0"/>
          <w:marRight w:val="0"/>
          <w:marTop w:val="0"/>
          <w:marBottom w:val="0"/>
          <w:divBdr>
            <w:top w:val="none" w:sz="0" w:space="0" w:color="auto"/>
            <w:left w:val="none" w:sz="0" w:space="0" w:color="auto"/>
            <w:bottom w:val="none" w:sz="0" w:space="0" w:color="auto"/>
            <w:right w:val="none" w:sz="0" w:space="0" w:color="auto"/>
          </w:divBdr>
        </w:div>
      </w:divsChild>
    </w:div>
    <w:div w:id="1997100858">
      <w:marLeft w:val="0"/>
      <w:marRight w:val="0"/>
      <w:marTop w:val="0"/>
      <w:marBottom w:val="0"/>
      <w:divBdr>
        <w:top w:val="none" w:sz="0" w:space="0" w:color="auto"/>
        <w:left w:val="none" w:sz="0" w:space="0" w:color="auto"/>
        <w:bottom w:val="none" w:sz="0" w:space="0" w:color="auto"/>
        <w:right w:val="none" w:sz="0" w:space="0" w:color="auto"/>
      </w:divBdr>
      <w:divsChild>
        <w:div w:id="1997100806">
          <w:marLeft w:val="0"/>
          <w:marRight w:val="0"/>
          <w:marTop w:val="0"/>
          <w:marBottom w:val="0"/>
          <w:divBdr>
            <w:top w:val="none" w:sz="0" w:space="0" w:color="auto"/>
            <w:left w:val="none" w:sz="0" w:space="0" w:color="auto"/>
            <w:bottom w:val="none" w:sz="0" w:space="0" w:color="auto"/>
            <w:right w:val="none" w:sz="0" w:space="0" w:color="auto"/>
          </w:divBdr>
        </w:div>
      </w:divsChild>
    </w:div>
    <w:div w:id="1997100859">
      <w:marLeft w:val="0"/>
      <w:marRight w:val="0"/>
      <w:marTop w:val="0"/>
      <w:marBottom w:val="0"/>
      <w:divBdr>
        <w:top w:val="none" w:sz="0" w:space="0" w:color="auto"/>
        <w:left w:val="none" w:sz="0" w:space="0" w:color="auto"/>
        <w:bottom w:val="none" w:sz="0" w:space="0" w:color="auto"/>
        <w:right w:val="none" w:sz="0" w:space="0" w:color="auto"/>
      </w:divBdr>
      <w:divsChild>
        <w:div w:id="1997100797">
          <w:marLeft w:val="0"/>
          <w:marRight w:val="0"/>
          <w:marTop w:val="0"/>
          <w:marBottom w:val="0"/>
          <w:divBdr>
            <w:top w:val="none" w:sz="0" w:space="0" w:color="auto"/>
            <w:left w:val="none" w:sz="0" w:space="0" w:color="auto"/>
            <w:bottom w:val="none" w:sz="0" w:space="0" w:color="auto"/>
            <w:right w:val="none" w:sz="0" w:space="0" w:color="auto"/>
          </w:divBdr>
          <w:divsChild>
            <w:div w:id="1997100823">
              <w:marLeft w:val="0"/>
              <w:marRight w:val="0"/>
              <w:marTop w:val="0"/>
              <w:marBottom w:val="0"/>
              <w:divBdr>
                <w:top w:val="none" w:sz="0" w:space="0" w:color="auto"/>
                <w:left w:val="none" w:sz="0" w:space="0" w:color="auto"/>
                <w:bottom w:val="none" w:sz="0" w:space="0" w:color="auto"/>
                <w:right w:val="none" w:sz="0" w:space="0" w:color="auto"/>
              </w:divBdr>
            </w:div>
            <w:div w:id="1997100832">
              <w:marLeft w:val="0"/>
              <w:marRight w:val="0"/>
              <w:marTop w:val="0"/>
              <w:marBottom w:val="0"/>
              <w:divBdr>
                <w:top w:val="none" w:sz="0" w:space="0" w:color="auto"/>
                <w:left w:val="none" w:sz="0" w:space="0" w:color="auto"/>
                <w:bottom w:val="none" w:sz="0" w:space="0" w:color="auto"/>
                <w:right w:val="none" w:sz="0" w:space="0" w:color="auto"/>
              </w:divBdr>
            </w:div>
            <w:div w:id="1997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61">
      <w:marLeft w:val="0"/>
      <w:marRight w:val="0"/>
      <w:marTop w:val="0"/>
      <w:marBottom w:val="0"/>
      <w:divBdr>
        <w:top w:val="none" w:sz="0" w:space="0" w:color="auto"/>
        <w:left w:val="none" w:sz="0" w:space="0" w:color="auto"/>
        <w:bottom w:val="none" w:sz="0" w:space="0" w:color="auto"/>
        <w:right w:val="none" w:sz="0" w:space="0" w:color="auto"/>
      </w:divBdr>
      <w:divsChild>
        <w:div w:id="1997100808">
          <w:marLeft w:val="0"/>
          <w:marRight w:val="0"/>
          <w:marTop w:val="0"/>
          <w:marBottom w:val="0"/>
          <w:divBdr>
            <w:top w:val="none" w:sz="0" w:space="0" w:color="auto"/>
            <w:left w:val="none" w:sz="0" w:space="0" w:color="auto"/>
            <w:bottom w:val="none" w:sz="0" w:space="0" w:color="auto"/>
            <w:right w:val="none" w:sz="0" w:space="0" w:color="auto"/>
          </w:divBdr>
          <w:divsChild>
            <w:div w:id="1997100777">
              <w:marLeft w:val="0"/>
              <w:marRight w:val="0"/>
              <w:marTop w:val="0"/>
              <w:marBottom w:val="0"/>
              <w:divBdr>
                <w:top w:val="none" w:sz="0" w:space="0" w:color="auto"/>
                <w:left w:val="none" w:sz="0" w:space="0" w:color="auto"/>
                <w:bottom w:val="none" w:sz="0" w:space="0" w:color="auto"/>
                <w:right w:val="none" w:sz="0" w:space="0" w:color="auto"/>
              </w:divBdr>
            </w:div>
            <w:div w:id="1997100778">
              <w:marLeft w:val="0"/>
              <w:marRight w:val="0"/>
              <w:marTop w:val="0"/>
              <w:marBottom w:val="0"/>
              <w:divBdr>
                <w:top w:val="none" w:sz="0" w:space="0" w:color="auto"/>
                <w:left w:val="none" w:sz="0" w:space="0" w:color="auto"/>
                <w:bottom w:val="none" w:sz="0" w:space="0" w:color="auto"/>
                <w:right w:val="none" w:sz="0" w:space="0" w:color="auto"/>
              </w:divBdr>
            </w:div>
            <w:div w:id="1997100782">
              <w:marLeft w:val="0"/>
              <w:marRight w:val="0"/>
              <w:marTop w:val="0"/>
              <w:marBottom w:val="0"/>
              <w:divBdr>
                <w:top w:val="none" w:sz="0" w:space="0" w:color="auto"/>
                <w:left w:val="none" w:sz="0" w:space="0" w:color="auto"/>
                <w:bottom w:val="none" w:sz="0" w:space="0" w:color="auto"/>
                <w:right w:val="none" w:sz="0" w:space="0" w:color="auto"/>
              </w:divBdr>
            </w:div>
            <w:div w:id="1997100783">
              <w:marLeft w:val="0"/>
              <w:marRight w:val="0"/>
              <w:marTop w:val="0"/>
              <w:marBottom w:val="0"/>
              <w:divBdr>
                <w:top w:val="none" w:sz="0" w:space="0" w:color="auto"/>
                <w:left w:val="none" w:sz="0" w:space="0" w:color="auto"/>
                <w:bottom w:val="none" w:sz="0" w:space="0" w:color="auto"/>
                <w:right w:val="none" w:sz="0" w:space="0" w:color="auto"/>
              </w:divBdr>
            </w:div>
            <w:div w:id="1997100815">
              <w:marLeft w:val="0"/>
              <w:marRight w:val="0"/>
              <w:marTop w:val="0"/>
              <w:marBottom w:val="0"/>
              <w:divBdr>
                <w:top w:val="none" w:sz="0" w:space="0" w:color="auto"/>
                <w:left w:val="none" w:sz="0" w:space="0" w:color="auto"/>
                <w:bottom w:val="none" w:sz="0" w:space="0" w:color="auto"/>
                <w:right w:val="none" w:sz="0" w:space="0" w:color="auto"/>
              </w:divBdr>
            </w:div>
            <w:div w:id="1997100842">
              <w:marLeft w:val="0"/>
              <w:marRight w:val="0"/>
              <w:marTop w:val="0"/>
              <w:marBottom w:val="0"/>
              <w:divBdr>
                <w:top w:val="none" w:sz="0" w:space="0" w:color="auto"/>
                <w:left w:val="none" w:sz="0" w:space="0" w:color="auto"/>
                <w:bottom w:val="none" w:sz="0" w:space="0" w:color="auto"/>
                <w:right w:val="none" w:sz="0" w:space="0" w:color="auto"/>
              </w:divBdr>
            </w:div>
            <w:div w:id="1997100845">
              <w:marLeft w:val="0"/>
              <w:marRight w:val="0"/>
              <w:marTop w:val="0"/>
              <w:marBottom w:val="0"/>
              <w:divBdr>
                <w:top w:val="none" w:sz="0" w:space="0" w:color="auto"/>
                <w:left w:val="none" w:sz="0" w:space="0" w:color="auto"/>
                <w:bottom w:val="none" w:sz="0" w:space="0" w:color="auto"/>
                <w:right w:val="none" w:sz="0" w:space="0" w:color="auto"/>
              </w:divBdr>
            </w:div>
            <w:div w:id="1997100851">
              <w:marLeft w:val="0"/>
              <w:marRight w:val="0"/>
              <w:marTop w:val="0"/>
              <w:marBottom w:val="0"/>
              <w:divBdr>
                <w:top w:val="none" w:sz="0" w:space="0" w:color="auto"/>
                <w:left w:val="none" w:sz="0" w:space="0" w:color="auto"/>
                <w:bottom w:val="none" w:sz="0" w:space="0" w:color="auto"/>
                <w:right w:val="none" w:sz="0" w:space="0" w:color="auto"/>
              </w:divBdr>
            </w:div>
            <w:div w:id="1997100857">
              <w:marLeft w:val="0"/>
              <w:marRight w:val="0"/>
              <w:marTop w:val="0"/>
              <w:marBottom w:val="0"/>
              <w:divBdr>
                <w:top w:val="none" w:sz="0" w:space="0" w:color="auto"/>
                <w:left w:val="none" w:sz="0" w:space="0" w:color="auto"/>
                <w:bottom w:val="none" w:sz="0" w:space="0" w:color="auto"/>
                <w:right w:val="none" w:sz="0" w:space="0" w:color="auto"/>
              </w:divBdr>
            </w:div>
            <w:div w:id="1997100864">
              <w:marLeft w:val="0"/>
              <w:marRight w:val="0"/>
              <w:marTop w:val="0"/>
              <w:marBottom w:val="0"/>
              <w:divBdr>
                <w:top w:val="none" w:sz="0" w:space="0" w:color="auto"/>
                <w:left w:val="none" w:sz="0" w:space="0" w:color="auto"/>
                <w:bottom w:val="none" w:sz="0" w:space="0" w:color="auto"/>
                <w:right w:val="none" w:sz="0" w:space="0" w:color="auto"/>
              </w:divBdr>
            </w:div>
            <w:div w:id="1997100865">
              <w:marLeft w:val="0"/>
              <w:marRight w:val="0"/>
              <w:marTop w:val="0"/>
              <w:marBottom w:val="0"/>
              <w:divBdr>
                <w:top w:val="none" w:sz="0" w:space="0" w:color="auto"/>
                <w:left w:val="none" w:sz="0" w:space="0" w:color="auto"/>
                <w:bottom w:val="none" w:sz="0" w:space="0" w:color="auto"/>
                <w:right w:val="none" w:sz="0" w:space="0" w:color="auto"/>
              </w:divBdr>
            </w:div>
            <w:div w:id="1997100879">
              <w:marLeft w:val="0"/>
              <w:marRight w:val="0"/>
              <w:marTop w:val="0"/>
              <w:marBottom w:val="0"/>
              <w:divBdr>
                <w:top w:val="none" w:sz="0" w:space="0" w:color="auto"/>
                <w:left w:val="none" w:sz="0" w:space="0" w:color="auto"/>
                <w:bottom w:val="none" w:sz="0" w:space="0" w:color="auto"/>
                <w:right w:val="none" w:sz="0" w:space="0" w:color="auto"/>
              </w:divBdr>
            </w:div>
            <w:div w:id="1997100885">
              <w:marLeft w:val="0"/>
              <w:marRight w:val="0"/>
              <w:marTop w:val="0"/>
              <w:marBottom w:val="0"/>
              <w:divBdr>
                <w:top w:val="none" w:sz="0" w:space="0" w:color="auto"/>
                <w:left w:val="none" w:sz="0" w:space="0" w:color="auto"/>
                <w:bottom w:val="none" w:sz="0" w:space="0" w:color="auto"/>
                <w:right w:val="none" w:sz="0" w:space="0" w:color="auto"/>
              </w:divBdr>
            </w:div>
            <w:div w:id="1997100887">
              <w:marLeft w:val="0"/>
              <w:marRight w:val="0"/>
              <w:marTop w:val="0"/>
              <w:marBottom w:val="0"/>
              <w:divBdr>
                <w:top w:val="none" w:sz="0" w:space="0" w:color="auto"/>
                <w:left w:val="none" w:sz="0" w:space="0" w:color="auto"/>
                <w:bottom w:val="none" w:sz="0" w:space="0" w:color="auto"/>
                <w:right w:val="none" w:sz="0" w:space="0" w:color="auto"/>
              </w:divBdr>
            </w:div>
            <w:div w:id="1997100889">
              <w:marLeft w:val="0"/>
              <w:marRight w:val="0"/>
              <w:marTop w:val="0"/>
              <w:marBottom w:val="0"/>
              <w:divBdr>
                <w:top w:val="none" w:sz="0" w:space="0" w:color="auto"/>
                <w:left w:val="none" w:sz="0" w:space="0" w:color="auto"/>
                <w:bottom w:val="none" w:sz="0" w:space="0" w:color="auto"/>
                <w:right w:val="none" w:sz="0" w:space="0" w:color="auto"/>
              </w:divBdr>
            </w:div>
            <w:div w:id="1997100893">
              <w:marLeft w:val="0"/>
              <w:marRight w:val="0"/>
              <w:marTop w:val="0"/>
              <w:marBottom w:val="0"/>
              <w:divBdr>
                <w:top w:val="none" w:sz="0" w:space="0" w:color="auto"/>
                <w:left w:val="none" w:sz="0" w:space="0" w:color="auto"/>
                <w:bottom w:val="none" w:sz="0" w:space="0" w:color="auto"/>
                <w:right w:val="none" w:sz="0" w:space="0" w:color="auto"/>
              </w:divBdr>
            </w:div>
            <w:div w:id="1997100895">
              <w:marLeft w:val="0"/>
              <w:marRight w:val="0"/>
              <w:marTop w:val="0"/>
              <w:marBottom w:val="0"/>
              <w:divBdr>
                <w:top w:val="none" w:sz="0" w:space="0" w:color="auto"/>
                <w:left w:val="none" w:sz="0" w:space="0" w:color="auto"/>
                <w:bottom w:val="none" w:sz="0" w:space="0" w:color="auto"/>
                <w:right w:val="none" w:sz="0" w:space="0" w:color="auto"/>
              </w:divBdr>
            </w:div>
            <w:div w:id="1997100910">
              <w:marLeft w:val="0"/>
              <w:marRight w:val="0"/>
              <w:marTop w:val="0"/>
              <w:marBottom w:val="0"/>
              <w:divBdr>
                <w:top w:val="none" w:sz="0" w:space="0" w:color="auto"/>
                <w:left w:val="none" w:sz="0" w:space="0" w:color="auto"/>
                <w:bottom w:val="none" w:sz="0" w:space="0" w:color="auto"/>
                <w:right w:val="none" w:sz="0" w:space="0" w:color="auto"/>
              </w:divBdr>
            </w:div>
            <w:div w:id="19971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67">
      <w:marLeft w:val="0"/>
      <w:marRight w:val="0"/>
      <w:marTop w:val="0"/>
      <w:marBottom w:val="0"/>
      <w:divBdr>
        <w:top w:val="none" w:sz="0" w:space="0" w:color="auto"/>
        <w:left w:val="none" w:sz="0" w:space="0" w:color="auto"/>
        <w:bottom w:val="none" w:sz="0" w:space="0" w:color="auto"/>
        <w:right w:val="none" w:sz="0" w:space="0" w:color="auto"/>
      </w:divBdr>
      <w:divsChild>
        <w:div w:id="1997100822">
          <w:marLeft w:val="0"/>
          <w:marRight w:val="0"/>
          <w:marTop w:val="0"/>
          <w:marBottom w:val="0"/>
          <w:divBdr>
            <w:top w:val="none" w:sz="0" w:space="0" w:color="auto"/>
            <w:left w:val="none" w:sz="0" w:space="0" w:color="auto"/>
            <w:bottom w:val="none" w:sz="0" w:space="0" w:color="auto"/>
            <w:right w:val="none" w:sz="0" w:space="0" w:color="auto"/>
          </w:divBdr>
        </w:div>
      </w:divsChild>
    </w:div>
    <w:div w:id="1997100876">
      <w:marLeft w:val="0"/>
      <w:marRight w:val="0"/>
      <w:marTop w:val="0"/>
      <w:marBottom w:val="0"/>
      <w:divBdr>
        <w:top w:val="none" w:sz="0" w:space="0" w:color="auto"/>
        <w:left w:val="none" w:sz="0" w:space="0" w:color="auto"/>
        <w:bottom w:val="none" w:sz="0" w:space="0" w:color="auto"/>
        <w:right w:val="none" w:sz="0" w:space="0" w:color="auto"/>
      </w:divBdr>
    </w:div>
    <w:div w:id="1997100880">
      <w:marLeft w:val="0"/>
      <w:marRight w:val="0"/>
      <w:marTop w:val="0"/>
      <w:marBottom w:val="0"/>
      <w:divBdr>
        <w:top w:val="none" w:sz="0" w:space="0" w:color="auto"/>
        <w:left w:val="none" w:sz="0" w:space="0" w:color="auto"/>
        <w:bottom w:val="none" w:sz="0" w:space="0" w:color="auto"/>
        <w:right w:val="none" w:sz="0" w:space="0" w:color="auto"/>
      </w:divBdr>
      <w:divsChild>
        <w:div w:id="1997100809">
          <w:marLeft w:val="0"/>
          <w:marRight w:val="0"/>
          <w:marTop w:val="0"/>
          <w:marBottom w:val="0"/>
          <w:divBdr>
            <w:top w:val="none" w:sz="0" w:space="0" w:color="auto"/>
            <w:left w:val="none" w:sz="0" w:space="0" w:color="auto"/>
            <w:bottom w:val="none" w:sz="0" w:space="0" w:color="auto"/>
            <w:right w:val="none" w:sz="0" w:space="0" w:color="auto"/>
          </w:divBdr>
        </w:div>
      </w:divsChild>
    </w:div>
    <w:div w:id="1997100882">
      <w:marLeft w:val="0"/>
      <w:marRight w:val="0"/>
      <w:marTop w:val="0"/>
      <w:marBottom w:val="0"/>
      <w:divBdr>
        <w:top w:val="none" w:sz="0" w:space="0" w:color="auto"/>
        <w:left w:val="none" w:sz="0" w:space="0" w:color="auto"/>
        <w:bottom w:val="none" w:sz="0" w:space="0" w:color="auto"/>
        <w:right w:val="none" w:sz="0" w:space="0" w:color="auto"/>
      </w:divBdr>
    </w:div>
    <w:div w:id="1997100886">
      <w:marLeft w:val="0"/>
      <w:marRight w:val="0"/>
      <w:marTop w:val="0"/>
      <w:marBottom w:val="0"/>
      <w:divBdr>
        <w:top w:val="none" w:sz="0" w:space="0" w:color="auto"/>
        <w:left w:val="none" w:sz="0" w:space="0" w:color="auto"/>
        <w:bottom w:val="none" w:sz="0" w:space="0" w:color="auto"/>
        <w:right w:val="none" w:sz="0" w:space="0" w:color="auto"/>
      </w:divBdr>
      <w:divsChild>
        <w:div w:id="1997100874">
          <w:marLeft w:val="0"/>
          <w:marRight w:val="0"/>
          <w:marTop w:val="0"/>
          <w:marBottom w:val="0"/>
          <w:divBdr>
            <w:top w:val="none" w:sz="0" w:space="0" w:color="auto"/>
            <w:left w:val="none" w:sz="0" w:space="0" w:color="auto"/>
            <w:bottom w:val="none" w:sz="0" w:space="0" w:color="auto"/>
            <w:right w:val="none" w:sz="0" w:space="0" w:color="auto"/>
          </w:divBdr>
          <w:divsChild>
            <w:div w:id="1997100820">
              <w:marLeft w:val="0"/>
              <w:marRight w:val="0"/>
              <w:marTop w:val="0"/>
              <w:marBottom w:val="0"/>
              <w:divBdr>
                <w:top w:val="none" w:sz="0" w:space="0" w:color="auto"/>
                <w:left w:val="none" w:sz="0" w:space="0" w:color="auto"/>
                <w:bottom w:val="none" w:sz="0" w:space="0" w:color="auto"/>
                <w:right w:val="none" w:sz="0" w:space="0" w:color="auto"/>
              </w:divBdr>
            </w:div>
            <w:div w:id="19971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96">
      <w:marLeft w:val="0"/>
      <w:marRight w:val="0"/>
      <w:marTop w:val="0"/>
      <w:marBottom w:val="0"/>
      <w:divBdr>
        <w:top w:val="none" w:sz="0" w:space="0" w:color="auto"/>
        <w:left w:val="none" w:sz="0" w:space="0" w:color="auto"/>
        <w:bottom w:val="none" w:sz="0" w:space="0" w:color="auto"/>
        <w:right w:val="none" w:sz="0" w:space="0" w:color="auto"/>
      </w:divBdr>
      <w:divsChild>
        <w:div w:id="1997100875">
          <w:marLeft w:val="0"/>
          <w:marRight w:val="0"/>
          <w:marTop w:val="0"/>
          <w:marBottom w:val="0"/>
          <w:divBdr>
            <w:top w:val="none" w:sz="0" w:space="0" w:color="auto"/>
            <w:left w:val="none" w:sz="0" w:space="0" w:color="auto"/>
            <w:bottom w:val="none" w:sz="0" w:space="0" w:color="auto"/>
            <w:right w:val="none" w:sz="0" w:space="0" w:color="auto"/>
          </w:divBdr>
          <w:divsChild>
            <w:div w:id="1997100795">
              <w:marLeft w:val="0"/>
              <w:marRight w:val="0"/>
              <w:marTop w:val="0"/>
              <w:marBottom w:val="0"/>
              <w:divBdr>
                <w:top w:val="none" w:sz="0" w:space="0" w:color="auto"/>
                <w:left w:val="none" w:sz="0" w:space="0" w:color="auto"/>
                <w:bottom w:val="none" w:sz="0" w:space="0" w:color="auto"/>
                <w:right w:val="none" w:sz="0" w:space="0" w:color="auto"/>
              </w:divBdr>
              <w:divsChild>
                <w:div w:id="1997100856">
                  <w:marLeft w:val="0"/>
                  <w:marRight w:val="0"/>
                  <w:marTop w:val="0"/>
                  <w:marBottom w:val="0"/>
                  <w:divBdr>
                    <w:top w:val="none" w:sz="0" w:space="0" w:color="auto"/>
                    <w:left w:val="none" w:sz="0" w:space="0" w:color="auto"/>
                    <w:bottom w:val="none" w:sz="0" w:space="0" w:color="auto"/>
                    <w:right w:val="none" w:sz="0" w:space="0" w:color="auto"/>
                  </w:divBdr>
                  <w:divsChild>
                    <w:div w:id="1997100792">
                      <w:marLeft w:val="0"/>
                      <w:marRight w:val="0"/>
                      <w:marTop w:val="0"/>
                      <w:marBottom w:val="0"/>
                      <w:divBdr>
                        <w:top w:val="none" w:sz="0" w:space="0" w:color="auto"/>
                        <w:left w:val="none" w:sz="0" w:space="0" w:color="auto"/>
                        <w:bottom w:val="none" w:sz="0" w:space="0" w:color="auto"/>
                        <w:right w:val="none" w:sz="0" w:space="0" w:color="auto"/>
                      </w:divBdr>
                      <w:divsChild>
                        <w:div w:id="1997100901">
                          <w:marLeft w:val="0"/>
                          <w:marRight w:val="0"/>
                          <w:marTop w:val="0"/>
                          <w:marBottom w:val="0"/>
                          <w:divBdr>
                            <w:top w:val="none" w:sz="0" w:space="0" w:color="auto"/>
                            <w:left w:val="none" w:sz="0" w:space="0" w:color="auto"/>
                            <w:bottom w:val="none" w:sz="0" w:space="0" w:color="auto"/>
                            <w:right w:val="none" w:sz="0" w:space="0" w:color="auto"/>
                          </w:divBdr>
                          <w:divsChild>
                            <w:div w:id="1997100789">
                              <w:marLeft w:val="0"/>
                              <w:marRight w:val="0"/>
                              <w:marTop w:val="0"/>
                              <w:marBottom w:val="0"/>
                              <w:divBdr>
                                <w:top w:val="none" w:sz="0" w:space="0" w:color="auto"/>
                                <w:left w:val="none" w:sz="0" w:space="0" w:color="auto"/>
                                <w:bottom w:val="none" w:sz="0" w:space="0" w:color="auto"/>
                                <w:right w:val="none" w:sz="0" w:space="0" w:color="auto"/>
                              </w:divBdr>
                              <w:divsChild>
                                <w:div w:id="199710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100897">
      <w:marLeft w:val="0"/>
      <w:marRight w:val="0"/>
      <w:marTop w:val="0"/>
      <w:marBottom w:val="0"/>
      <w:divBdr>
        <w:top w:val="none" w:sz="0" w:space="0" w:color="auto"/>
        <w:left w:val="none" w:sz="0" w:space="0" w:color="auto"/>
        <w:bottom w:val="none" w:sz="0" w:space="0" w:color="auto"/>
        <w:right w:val="none" w:sz="0" w:space="0" w:color="auto"/>
      </w:divBdr>
    </w:div>
    <w:div w:id="1997100898">
      <w:marLeft w:val="0"/>
      <w:marRight w:val="0"/>
      <w:marTop w:val="0"/>
      <w:marBottom w:val="0"/>
      <w:divBdr>
        <w:top w:val="none" w:sz="0" w:space="0" w:color="auto"/>
        <w:left w:val="none" w:sz="0" w:space="0" w:color="auto"/>
        <w:bottom w:val="none" w:sz="0" w:space="0" w:color="auto"/>
        <w:right w:val="none" w:sz="0" w:space="0" w:color="auto"/>
      </w:divBdr>
      <w:divsChild>
        <w:div w:id="1997100870">
          <w:marLeft w:val="0"/>
          <w:marRight w:val="0"/>
          <w:marTop w:val="0"/>
          <w:marBottom w:val="0"/>
          <w:divBdr>
            <w:top w:val="none" w:sz="0" w:space="0" w:color="auto"/>
            <w:left w:val="none" w:sz="0" w:space="0" w:color="auto"/>
            <w:bottom w:val="none" w:sz="0" w:space="0" w:color="auto"/>
            <w:right w:val="none" w:sz="0" w:space="0" w:color="auto"/>
          </w:divBdr>
        </w:div>
      </w:divsChild>
    </w:div>
    <w:div w:id="1997100902">
      <w:marLeft w:val="0"/>
      <w:marRight w:val="0"/>
      <w:marTop w:val="0"/>
      <w:marBottom w:val="0"/>
      <w:divBdr>
        <w:top w:val="none" w:sz="0" w:space="0" w:color="auto"/>
        <w:left w:val="none" w:sz="0" w:space="0" w:color="auto"/>
        <w:bottom w:val="none" w:sz="0" w:space="0" w:color="auto"/>
        <w:right w:val="none" w:sz="0" w:space="0" w:color="auto"/>
      </w:divBdr>
      <w:divsChild>
        <w:div w:id="1997100812">
          <w:marLeft w:val="0"/>
          <w:marRight w:val="0"/>
          <w:marTop w:val="0"/>
          <w:marBottom w:val="0"/>
          <w:divBdr>
            <w:top w:val="none" w:sz="0" w:space="0" w:color="auto"/>
            <w:left w:val="none" w:sz="0" w:space="0" w:color="auto"/>
            <w:bottom w:val="none" w:sz="0" w:space="0" w:color="auto"/>
            <w:right w:val="none" w:sz="0" w:space="0" w:color="auto"/>
          </w:divBdr>
          <w:divsChild>
            <w:div w:id="1997100829">
              <w:marLeft w:val="0"/>
              <w:marRight w:val="0"/>
              <w:marTop w:val="0"/>
              <w:marBottom w:val="0"/>
              <w:divBdr>
                <w:top w:val="none" w:sz="0" w:space="0" w:color="auto"/>
                <w:left w:val="none" w:sz="0" w:space="0" w:color="auto"/>
                <w:bottom w:val="none" w:sz="0" w:space="0" w:color="auto"/>
                <w:right w:val="none" w:sz="0" w:space="0" w:color="auto"/>
              </w:divBdr>
            </w:div>
            <w:div w:id="19971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911">
      <w:marLeft w:val="0"/>
      <w:marRight w:val="0"/>
      <w:marTop w:val="0"/>
      <w:marBottom w:val="0"/>
      <w:divBdr>
        <w:top w:val="none" w:sz="0" w:space="0" w:color="auto"/>
        <w:left w:val="none" w:sz="0" w:space="0" w:color="auto"/>
        <w:bottom w:val="none" w:sz="0" w:space="0" w:color="auto"/>
        <w:right w:val="none" w:sz="0" w:space="0" w:color="auto"/>
      </w:divBdr>
    </w:div>
    <w:div w:id="19971009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jpeg"/><Relationship Id="rId29" Type="http://schemas.openxmlformats.org/officeDocument/2006/relationships/hyperlink" Target="http://wiki.siemens-enterprise.com/images/c/c0/Security_Policy_-_Support_of_Operating_System_Updates_for_Server_Application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o@siemens-enterprise.com" TargetMode="External"/><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yperlink" Target="https://enterprise-businessarea.siemens-enterprise.com/productinfo/producthomepageservice.jsp;?mainTab=external_productversion&amp;view=spp&amp;phase=home&amp;pvid=515258&amp;portalViewLeftNavigation=productinformation" TargetMode="External"/><Relationship Id="rId36" Type="http://schemas.openxmlformats.org/officeDocument/2006/relationships/fontTable" Target="fontTable.xml"/><Relationship Id="rId10" Type="http://schemas.openxmlformats.org/officeDocument/2006/relationships/hyperlink" Target="https://www.siemens-enterprise.com/seba/default.aspx" TargetMode="External"/><Relationship Id="rId19" Type="http://schemas.openxmlformats.org/officeDocument/2006/relationships/image" Target="media/image8.png"/><Relationship Id="rId31" Type="http://schemas.openxmlformats.org/officeDocument/2006/relationships/hyperlink" Target="https://enterprise-businessarea.siemens-enterprise.com/productinfo/document/Fz!Eyz-tRHM_/OpenStage%20SIP%20V2%20Installation%20Guide%20-%20Security%20Checklist.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hyperlink" Target="http://wiki.siemens-enterprise.com/images/2/21/Security_Policy_-_Support_of_Virus_Protection_Software_for_Server_Applications.pdf"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E8F23-928B-462D-B167-A6A18838D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10015</Words>
  <Characters>63098</Characters>
  <Application>Microsoft Office Word</Application>
  <DocSecurity>0</DocSecurity>
  <Lines>525</Lines>
  <Paragraphs>145</Paragraphs>
  <ScaleCrop>false</ScaleCrop>
  <HeadingPairs>
    <vt:vector size="2" baseType="variant">
      <vt:variant>
        <vt:lpstr>Titel</vt:lpstr>
      </vt:variant>
      <vt:variant>
        <vt:i4>1</vt:i4>
      </vt:variant>
    </vt:vector>
  </HeadingPairs>
  <TitlesOfParts>
    <vt:vector size="1" baseType="lpstr">
      <vt:lpstr>Security Checklist</vt:lpstr>
    </vt:vector>
  </TitlesOfParts>
  <Company>Siemens Enterprise Communications</Company>
  <LinksUpToDate>false</LinksUpToDate>
  <CharactersWithSpaces>72968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Checklist</dc:title>
  <dc:subject>Baseline Security Policy</dc:subject>
  <dc:creator>OpenScale Baseline Security Office</dc:creator>
  <cp:lastModifiedBy>Kneissl, Franz</cp:lastModifiedBy>
  <cp:revision>20</cp:revision>
  <cp:lastPrinted>2013-03-19T07:49:00Z</cp:lastPrinted>
  <dcterms:created xsi:type="dcterms:W3CDTF">2013-03-13T14:47:00Z</dcterms:created>
  <dcterms:modified xsi:type="dcterms:W3CDTF">2013-03-21T15:29:00Z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0.92</vt:lpwstr>
  </property>
  <property fmtid="{D5CDD505-2E9C-101B-9397-08002B2CF9AE}" pid="3" name="Productname">
    <vt:lpwstr>OpenScape Business V1</vt:lpwstr>
  </property>
  <property fmtid="{D5CDD505-2E9C-101B-9397-08002B2CF9AE}" pid="4" name="Date">
    <vt:lpwstr>2013-02-18</vt:lpwstr>
  </property>
</Properties>
</file>